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8FF" w:rsidRDefault="005078FF" w:rsidP="005078F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Тезисы выступления Председателя  </w:t>
      </w:r>
      <w:r w:rsidRPr="007B2F5C">
        <w:rPr>
          <w:rFonts w:ascii="Times New Roman" w:hAnsi="Times New Roman" w:cs="Times New Roman"/>
          <w:b/>
          <w:sz w:val="26"/>
          <w:szCs w:val="26"/>
        </w:rPr>
        <w:t xml:space="preserve">представительства Союза МКСО </w:t>
      </w:r>
    </w:p>
    <w:p w:rsidR="005078FF" w:rsidRDefault="005078FF" w:rsidP="005078F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2F5C">
        <w:rPr>
          <w:rFonts w:ascii="Times New Roman" w:hAnsi="Times New Roman" w:cs="Times New Roman"/>
          <w:b/>
          <w:sz w:val="26"/>
          <w:szCs w:val="26"/>
        </w:rPr>
        <w:t>в Северо-Западном федеральном округе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Председателя Контрольно-счетной палаты города Вологды Даниловой И.В. на Общем собрании</w:t>
      </w:r>
      <w:r w:rsidRPr="005078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B2F5C">
        <w:rPr>
          <w:rFonts w:ascii="Times New Roman" w:hAnsi="Times New Roman" w:cs="Times New Roman"/>
          <w:b/>
          <w:sz w:val="26"/>
          <w:szCs w:val="26"/>
        </w:rPr>
        <w:t xml:space="preserve">представительства </w:t>
      </w:r>
    </w:p>
    <w:p w:rsidR="005078FF" w:rsidRDefault="005078FF" w:rsidP="005078F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2F5C">
        <w:rPr>
          <w:rFonts w:ascii="Times New Roman" w:hAnsi="Times New Roman" w:cs="Times New Roman"/>
          <w:b/>
          <w:sz w:val="26"/>
          <w:szCs w:val="26"/>
        </w:rPr>
        <w:t>Союза МКСО в Северо-Западном федеральном округе</w:t>
      </w:r>
      <w:r>
        <w:rPr>
          <w:rFonts w:ascii="Times New Roman" w:hAnsi="Times New Roman" w:cs="Times New Roman"/>
          <w:b/>
          <w:sz w:val="26"/>
          <w:szCs w:val="26"/>
        </w:rPr>
        <w:t xml:space="preserve"> 10 октября 2024 года </w:t>
      </w:r>
    </w:p>
    <w:p w:rsidR="005078FF" w:rsidRDefault="005078FF" w:rsidP="005078F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272B" w:rsidRDefault="007A272B" w:rsidP="007A272B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B1A1B" w:rsidRPr="007B2F5C" w:rsidRDefault="007B1A1B" w:rsidP="007B1A1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2F5C">
        <w:rPr>
          <w:rFonts w:ascii="Times New Roman" w:hAnsi="Times New Roman" w:cs="Times New Roman"/>
          <w:b/>
          <w:sz w:val="26"/>
          <w:szCs w:val="26"/>
        </w:rPr>
        <w:t xml:space="preserve">«О текущей деятельности и планах </w:t>
      </w:r>
    </w:p>
    <w:p w:rsidR="00205A25" w:rsidRDefault="007B1A1B" w:rsidP="007B1A1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2F5C">
        <w:rPr>
          <w:rFonts w:ascii="Times New Roman" w:hAnsi="Times New Roman" w:cs="Times New Roman"/>
          <w:b/>
          <w:sz w:val="26"/>
          <w:szCs w:val="26"/>
        </w:rPr>
        <w:t>представительства Союза МКСО в Северо-Западном федеральном округе»</w:t>
      </w:r>
    </w:p>
    <w:p w:rsidR="00F32945" w:rsidRDefault="00F32945" w:rsidP="007B1A1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32945" w:rsidRPr="002D0900" w:rsidRDefault="00F32945" w:rsidP="007B1A1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D0900">
        <w:rPr>
          <w:rFonts w:ascii="Times New Roman" w:hAnsi="Times New Roman" w:cs="Times New Roman"/>
          <w:sz w:val="26"/>
          <w:szCs w:val="26"/>
        </w:rPr>
        <w:t>Добрый день, уважаемые коллеги!</w:t>
      </w:r>
    </w:p>
    <w:p w:rsidR="00755C76" w:rsidRPr="005078FF" w:rsidRDefault="004A520F" w:rsidP="004A520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8FF">
        <w:rPr>
          <w:rFonts w:ascii="Times New Roman" w:hAnsi="Times New Roman" w:cs="Times New Roman"/>
          <w:sz w:val="26"/>
          <w:szCs w:val="26"/>
        </w:rPr>
        <w:t>Сегодня я бы хотела довести до вас информацию о</w:t>
      </w:r>
      <w:r w:rsidR="002D0900" w:rsidRPr="005078FF">
        <w:rPr>
          <w:rFonts w:ascii="Times New Roman" w:hAnsi="Times New Roman" w:cs="Times New Roman"/>
          <w:sz w:val="26"/>
          <w:szCs w:val="26"/>
        </w:rPr>
        <w:t xml:space="preserve"> </w:t>
      </w:r>
      <w:r w:rsidR="0028479D" w:rsidRPr="005078FF">
        <w:rPr>
          <w:rFonts w:ascii="Times New Roman" w:hAnsi="Times New Roman" w:cs="Times New Roman"/>
          <w:sz w:val="26"/>
          <w:szCs w:val="26"/>
        </w:rPr>
        <w:t xml:space="preserve">том, какая работа проведена нашим представительством за 9 месяцев 2024 года </w:t>
      </w:r>
      <w:r w:rsidR="002D0900" w:rsidRPr="005078FF">
        <w:rPr>
          <w:rFonts w:ascii="Times New Roman" w:hAnsi="Times New Roman" w:cs="Times New Roman"/>
          <w:sz w:val="26"/>
          <w:szCs w:val="26"/>
        </w:rPr>
        <w:t xml:space="preserve">и </w:t>
      </w:r>
      <w:r w:rsidR="00755C76" w:rsidRPr="005078FF">
        <w:rPr>
          <w:rFonts w:ascii="Times New Roman" w:hAnsi="Times New Roman" w:cs="Times New Roman"/>
          <w:sz w:val="26"/>
          <w:szCs w:val="26"/>
        </w:rPr>
        <w:t xml:space="preserve">о </w:t>
      </w:r>
      <w:r w:rsidR="002D0900" w:rsidRPr="005078FF">
        <w:rPr>
          <w:rFonts w:ascii="Times New Roman" w:hAnsi="Times New Roman" w:cs="Times New Roman"/>
          <w:sz w:val="26"/>
          <w:szCs w:val="26"/>
        </w:rPr>
        <w:t>планах</w:t>
      </w:r>
      <w:r w:rsidR="00755C76" w:rsidRPr="005078FF">
        <w:rPr>
          <w:rFonts w:ascii="Times New Roman" w:hAnsi="Times New Roman" w:cs="Times New Roman"/>
          <w:sz w:val="26"/>
          <w:szCs w:val="26"/>
        </w:rPr>
        <w:t xml:space="preserve"> на перспективу.</w:t>
      </w:r>
    </w:p>
    <w:p w:rsidR="007B1A1B" w:rsidRPr="005D1FA6" w:rsidRDefault="007B2F5C" w:rsidP="000B50A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D1FA6">
        <w:rPr>
          <w:rFonts w:ascii="Times New Roman" w:hAnsi="Times New Roman" w:cs="Times New Roman"/>
          <w:b/>
          <w:i/>
          <w:sz w:val="26"/>
          <w:szCs w:val="26"/>
          <w:lang w:val="en-US"/>
        </w:rPr>
        <w:t>I</w:t>
      </w:r>
      <w:r w:rsidRPr="005D1FA6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r w:rsidR="000B50A1" w:rsidRPr="005D1FA6">
        <w:rPr>
          <w:rFonts w:ascii="Times New Roman" w:hAnsi="Times New Roman" w:cs="Times New Roman"/>
          <w:b/>
          <w:i/>
          <w:sz w:val="26"/>
          <w:szCs w:val="26"/>
        </w:rPr>
        <w:t>Деятельность Представительства осуществлялась в соответствии с утвержденным планом работы Представ</w:t>
      </w:r>
      <w:r w:rsidRPr="005D1FA6">
        <w:rPr>
          <w:rFonts w:ascii="Times New Roman" w:hAnsi="Times New Roman" w:cs="Times New Roman"/>
          <w:b/>
          <w:i/>
          <w:sz w:val="26"/>
          <w:szCs w:val="26"/>
        </w:rPr>
        <w:t>ительства на 2024 год</w:t>
      </w:r>
      <w:r w:rsidR="00AD5D50" w:rsidRPr="005D1FA6">
        <w:rPr>
          <w:rFonts w:ascii="Times New Roman" w:hAnsi="Times New Roman" w:cs="Times New Roman"/>
          <w:b/>
          <w:i/>
          <w:sz w:val="26"/>
          <w:szCs w:val="26"/>
        </w:rPr>
        <w:t>, решениями членов Совета Представительства и Общего собрания членов Представительства</w:t>
      </w:r>
      <w:r w:rsidRPr="005D1FA6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0F63C5" w:rsidRDefault="000F63C5" w:rsidP="000B50A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За </w:t>
      </w:r>
      <w:r w:rsidR="004C06D1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месяцев 2024 года проведено </w:t>
      </w:r>
      <w:r w:rsidR="004C06D1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заседаний Совета Представительства, в </w:t>
      </w:r>
      <w:r w:rsidR="005D797D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ом числе 1 заседани</w:t>
      </w:r>
      <w:r w:rsidR="00E40E65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в заочной форме</w:t>
      </w:r>
      <w:r w:rsidR="004274A5">
        <w:rPr>
          <w:rFonts w:ascii="Times New Roman" w:hAnsi="Times New Roman" w:cs="Times New Roman"/>
          <w:sz w:val="26"/>
          <w:szCs w:val="26"/>
        </w:rPr>
        <w:t xml:space="preserve">, </w:t>
      </w:r>
      <w:r w:rsidR="004C06D1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заседаний – в форме видеоконференцсвязи и 1 заседание – в очной форме.</w:t>
      </w:r>
    </w:p>
    <w:p w:rsidR="000F63C5" w:rsidRDefault="005078FF" w:rsidP="000B50A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5D797D">
        <w:rPr>
          <w:rFonts w:ascii="Times New Roman" w:hAnsi="Times New Roman" w:cs="Times New Roman"/>
          <w:sz w:val="26"/>
          <w:szCs w:val="26"/>
        </w:rPr>
        <w:t xml:space="preserve">а заседаниях Совета Представительства </w:t>
      </w:r>
      <w:r w:rsidR="000F63C5">
        <w:rPr>
          <w:rFonts w:ascii="Times New Roman" w:hAnsi="Times New Roman" w:cs="Times New Roman"/>
          <w:sz w:val="26"/>
          <w:szCs w:val="26"/>
        </w:rPr>
        <w:t>рассмотрены следующие основные вопросы:</w:t>
      </w:r>
    </w:p>
    <w:p w:rsidR="000F63C5" w:rsidRDefault="000F63C5" w:rsidP="000B50A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-о созыве внеочередн</w:t>
      </w:r>
      <w:r w:rsidR="00BA0AFE">
        <w:rPr>
          <w:rFonts w:ascii="Times New Roman" w:hAnsi="Times New Roman" w:cs="Times New Roman"/>
          <w:sz w:val="26"/>
          <w:szCs w:val="26"/>
        </w:rPr>
        <w:t>ых и очередного</w:t>
      </w:r>
      <w:r>
        <w:rPr>
          <w:rFonts w:ascii="Times New Roman" w:hAnsi="Times New Roman" w:cs="Times New Roman"/>
          <w:sz w:val="26"/>
          <w:szCs w:val="26"/>
        </w:rPr>
        <w:t xml:space="preserve"> Общего собрания членов Представительства</w:t>
      </w:r>
      <w:r w:rsidR="00BC2D0B">
        <w:rPr>
          <w:rFonts w:ascii="Times New Roman" w:hAnsi="Times New Roman" w:cs="Times New Roman"/>
          <w:sz w:val="26"/>
          <w:szCs w:val="26"/>
        </w:rPr>
        <w:t xml:space="preserve"> и утверждении повестки Общих собраний</w:t>
      </w:r>
      <w:r w:rsidR="004274A5">
        <w:rPr>
          <w:rFonts w:ascii="Times New Roman" w:hAnsi="Times New Roman" w:cs="Times New Roman"/>
          <w:sz w:val="26"/>
          <w:szCs w:val="26"/>
        </w:rPr>
        <w:t>;</w:t>
      </w:r>
    </w:p>
    <w:p w:rsidR="004274A5" w:rsidRDefault="004274A5" w:rsidP="004274A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-о распределении функций между членами Совета Представительства</w:t>
      </w:r>
      <w:r w:rsidR="00BC2D0B">
        <w:rPr>
          <w:rFonts w:ascii="Times New Roman" w:hAnsi="Times New Roman" w:cs="Times New Roman"/>
          <w:sz w:val="26"/>
          <w:szCs w:val="26"/>
        </w:rPr>
        <w:t xml:space="preserve"> и об информации каждого из членов Совета Представительства о работе, проведенной в рамках закрепленных функций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274A5" w:rsidRDefault="004274A5" w:rsidP="004274A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-о включении от Представительства сотрудников МКСО в составы Комиссии Союза МКСО</w:t>
      </w:r>
      <w:r w:rsidR="007744E1">
        <w:rPr>
          <w:rFonts w:ascii="Times New Roman" w:hAnsi="Times New Roman" w:cs="Times New Roman"/>
          <w:sz w:val="26"/>
          <w:szCs w:val="26"/>
        </w:rPr>
        <w:t xml:space="preserve"> по содействию внедрения цифровых технологий в деятельность муниципальных контрольно-счетных органов, информационной и издательской деятельности, </w:t>
      </w:r>
      <w:r>
        <w:rPr>
          <w:rFonts w:ascii="Times New Roman" w:hAnsi="Times New Roman" w:cs="Times New Roman"/>
          <w:sz w:val="26"/>
          <w:szCs w:val="26"/>
        </w:rPr>
        <w:t>Комиссии Союза МКСО по вопросам профессионального развития сотрудников муниципальных контрольно-счетных органов,</w:t>
      </w:r>
      <w:r w:rsidR="00807B69">
        <w:rPr>
          <w:rFonts w:ascii="Times New Roman" w:hAnsi="Times New Roman" w:cs="Times New Roman"/>
          <w:sz w:val="26"/>
          <w:szCs w:val="26"/>
        </w:rPr>
        <w:t xml:space="preserve"> Комиссии Союза МКСО по информационному взаимодействию с членами Союза МКСО и издательской деятельности;</w:t>
      </w:r>
    </w:p>
    <w:p w:rsidR="006C68DD" w:rsidRDefault="006C68DD" w:rsidP="004274A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-о рассмотрении и утверждении отчетов </w:t>
      </w:r>
      <w:r w:rsidR="00AD7FBA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выполнении плана работы и о работе Представительства за 2023 год;</w:t>
      </w:r>
    </w:p>
    <w:p w:rsidR="00A43D5E" w:rsidRDefault="00A43D5E" w:rsidP="004274A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-о работе по развитию профессиональных компетенций и наиболее актуальных и востребованных темах обучающих курсов и программ;</w:t>
      </w:r>
    </w:p>
    <w:p w:rsidR="00A43D5E" w:rsidRDefault="00A43D5E" w:rsidP="004274A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-о проведении круглого стола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вебинара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6C68DD" w:rsidRDefault="006C68DD" w:rsidP="004274A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-о расходовании средств Союза МКСО;</w:t>
      </w:r>
    </w:p>
    <w:p w:rsidR="005D797D" w:rsidRDefault="005D797D" w:rsidP="004274A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-о создании конкурсных комиссий в Представительстве «Лучший муниципальный финансовый контролер России» и «Лучшая практика внешнего муниципального финансового контроля», а также доведении до членов Представительства информации о темах, сроках проведения конкурсов, документах, необходимых для участия в конкурса</w:t>
      </w:r>
      <w:r w:rsidR="00E460A7">
        <w:rPr>
          <w:rFonts w:ascii="Times New Roman" w:hAnsi="Times New Roman" w:cs="Times New Roman"/>
          <w:sz w:val="26"/>
          <w:szCs w:val="26"/>
        </w:rPr>
        <w:t>х и составе конкурсных комиссий;</w:t>
      </w:r>
    </w:p>
    <w:p w:rsidR="00E460A7" w:rsidRDefault="00E460A7" w:rsidP="004274A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-об утверждении</w:t>
      </w:r>
      <w:r w:rsidRPr="00E460A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Положения о порядке награждения Почетной грамотой Представительства и Положения о Благодарности председателя Представительства. </w:t>
      </w:r>
    </w:p>
    <w:p w:rsidR="005138EC" w:rsidRDefault="000F63C5" w:rsidP="000F63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Проведено 4 Общих собрания членов Представительства, в том числе</w:t>
      </w:r>
      <w:r w:rsidR="005138EC">
        <w:rPr>
          <w:rFonts w:ascii="Times New Roman" w:hAnsi="Times New Roman" w:cs="Times New Roman"/>
          <w:sz w:val="26"/>
          <w:szCs w:val="26"/>
        </w:rPr>
        <w:t>:</w:t>
      </w:r>
    </w:p>
    <w:p w:rsidR="00B90926" w:rsidRDefault="005138EC" w:rsidP="000F63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F63C5">
        <w:rPr>
          <w:rFonts w:ascii="Times New Roman" w:hAnsi="Times New Roman" w:cs="Times New Roman"/>
          <w:sz w:val="26"/>
          <w:szCs w:val="26"/>
        </w:rPr>
        <w:t xml:space="preserve">2 собрания – в заочной форме, </w:t>
      </w:r>
      <w:r>
        <w:rPr>
          <w:rFonts w:ascii="Times New Roman" w:hAnsi="Times New Roman" w:cs="Times New Roman"/>
          <w:sz w:val="26"/>
          <w:szCs w:val="26"/>
        </w:rPr>
        <w:t xml:space="preserve">на которых </w:t>
      </w:r>
      <w:r w:rsidR="00B90926">
        <w:rPr>
          <w:rFonts w:ascii="Times New Roman" w:hAnsi="Times New Roman" w:cs="Times New Roman"/>
          <w:sz w:val="26"/>
          <w:szCs w:val="26"/>
        </w:rPr>
        <w:t>рассмотрены следующие вопросы:</w:t>
      </w:r>
    </w:p>
    <w:p w:rsidR="00B90926" w:rsidRDefault="00B90926" w:rsidP="000F63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досрочно</w:t>
      </w:r>
      <w:r w:rsidR="001E0315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прекращении полномочий Председателя </w:t>
      </w:r>
      <w:r w:rsidR="001E0315">
        <w:rPr>
          <w:rFonts w:ascii="Times New Roman" w:hAnsi="Times New Roman" w:cs="Times New Roman"/>
          <w:sz w:val="26"/>
          <w:szCs w:val="26"/>
        </w:rPr>
        <w:t>и заместителя Председателя Представительства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90926" w:rsidRDefault="00B90926" w:rsidP="000F63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избрании Председателя </w:t>
      </w:r>
      <w:r w:rsidR="001E0315">
        <w:rPr>
          <w:rFonts w:ascii="Times New Roman" w:hAnsi="Times New Roman" w:cs="Times New Roman"/>
          <w:sz w:val="26"/>
          <w:szCs w:val="26"/>
        </w:rPr>
        <w:t xml:space="preserve">и заместителя Председателя </w:t>
      </w:r>
      <w:r>
        <w:rPr>
          <w:rFonts w:ascii="Times New Roman" w:hAnsi="Times New Roman" w:cs="Times New Roman"/>
          <w:sz w:val="26"/>
          <w:szCs w:val="26"/>
        </w:rPr>
        <w:t>Представительства;</w:t>
      </w:r>
    </w:p>
    <w:p w:rsidR="00B90926" w:rsidRDefault="00B90926" w:rsidP="000F63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определении количественного и персонального состава Совета Представительства;</w:t>
      </w:r>
    </w:p>
    <w:p w:rsidR="00B90926" w:rsidRDefault="00B90926" w:rsidP="000F63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награждении Почетным знаком Союза МКСО «За заслуги в развитии внешнего муниципального финансового контроля России»</w:t>
      </w:r>
      <w:r w:rsidR="005138EC">
        <w:rPr>
          <w:rFonts w:ascii="Times New Roman" w:hAnsi="Times New Roman" w:cs="Times New Roman"/>
          <w:sz w:val="26"/>
          <w:szCs w:val="26"/>
        </w:rPr>
        <w:t>;</w:t>
      </w:r>
    </w:p>
    <w:p w:rsidR="00A602CB" w:rsidRDefault="005138EC" w:rsidP="000F63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-1 собрание - в форме видеоконференцсвязи, на котором</w:t>
      </w:r>
      <w:r w:rsidR="00D21DBD">
        <w:rPr>
          <w:rFonts w:ascii="Times New Roman" w:hAnsi="Times New Roman" w:cs="Times New Roman"/>
          <w:sz w:val="26"/>
          <w:szCs w:val="26"/>
        </w:rPr>
        <w:t xml:space="preserve"> до членов Представительства доведена информация об основных критериях оценки деятельности Представительства, об итогах оценки деятельности Представительства за 2023 год, а также об основных направлениях работы Представительства в 2024 году</w:t>
      </w:r>
      <w:r w:rsidR="00A602CB">
        <w:rPr>
          <w:rFonts w:ascii="Times New Roman" w:hAnsi="Times New Roman" w:cs="Times New Roman"/>
          <w:sz w:val="26"/>
          <w:szCs w:val="26"/>
        </w:rPr>
        <w:t>;</w:t>
      </w:r>
    </w:p>
    <w:p w:rsidR="00D21DBD" w:rsidRDefault="005138EC" w:rsidP="000F63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-1 собрание – в очной форме</w:t>
      </w:r>
      <w:r w:rsidR="00D21DBD">
        <w:rPr>
          <w:rFonts w:ascii="Times New Roman" w:hAnsi="Times New Roman" w:cs="Times New Roman"/>
          <w:sz w:val="26"/>
          <w:szCs w:val="26"/>
        </w:rPr>
        <w:t xml:space="preserve"> в городе Екатеринбурге, на котором </w:t>
      </w:r>
      <w:proofErr w:type="gramStart"/>
      <w:r w:rsidR="00D21DBD">
        <w:rPr>
          <w:rFonts w:ascii="Times New Roman" w:hAnsi="Times New Roman" w:cs="Times New Roman"/>
          <w:sz w:val="26"/>
          <w:szCs w:val="26"/>
        </w:rPr>
        <w:t>рассмотрены</w:t>
      </w:r>
      <w:proofErr w:type="gramEnd"/>
      <w:r w:rsidR="00D21DBD">
        <w:rPr>
          <w:rFonts w:ascii="Times New Roman" w:hAnsi="Times New Roman" w:cs="Times New Roman"/>
          <w:sz w:val="26"/>
          <w:szCs w:val="26"/>
        </w:rPr>
        <w:t>:</w:t>
      </w:r>
    </w:p>
    <w:p w:rsidR="005138EC" w:rsidRDefault="00D21DBD" w:rsidP="000F63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вопросы об участии членов Представительства в мероприятиях, проводимых Союзом МКСО;</w:t>
      </w:r>
    </w:p>
    <w:p w:rsidR="00D21DBD" w:rsidRDefault="00D21DBD" w:rsidP="000F63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о</w:t>
      </w:r>
      <w:r w:rsidR="005B10D2">
        <w:rPr>
          <w:rFonts w:ascii="Times New Roman" w:hAnsi="Times New Roman" w:cs="Times New Roman"/>
          <w:sz w:val="26"/>
          <w:szCs w:val="26"/>
        </w:rPr>
        <w:t xml:space="preserve"> результатах</w:t>
      </w:r>
      <w:r>
        <w:rPr>
          <w:rFonts w:ascii="Times New Roman" w:hAnsi="Times New Roman" w:cs="Times New Roman"/>
          <w:sz w:val="26"/>
          <w:szCs w:val="26"/>
        </w:rPr>
        <w:t xml:space="preserve"> анализ</w:t>
      </w:r>
      <w:r w:rsidR="005B10D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официальных сайтов членов Представительства;</w:t>
      </w:r>
    </w:p>
    <w:p w:rsidR="005B10D2" w:rsidRDefault="005B10D2" w:rsidP="005B10D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о методическом обеспечении членов Представительства;</w:t>
      </w:r>
    </w:p>
    <w:p w:rsidR="00D21DBD" w:rsidRDefault="00D21DBD" w:rsidP="000F63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о проведении конкурсов «Лучший официальный сайт МКСО», «Лучший муниципальный финансовый контролер России» и «Лучшая практика внешнего муниципального финансового контроля»;</w:t>
      </w:r>
    </w:p>
    <w:p w:rsidR="005B10D2" w:rsidRDefault="005B10D2" w:rsidP="000F63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об участии членов Представительства в 2024 году в едином Общероссийском контрольном мероприятии.</w:t>
      </w:r>
    </w:p>
    <w:p w:rsidR="00FF578E" w:rsidRDefault="008D6AFD" w:rsidP="000F63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C275FB">
        <w:rPr>
          <w:rFonts w:ascii="Times New Roman" w:hAnsi="Times New Roman" w:cs="Times New Roman"/>
          <w:sz w:val="26"/>
          <w:szCs w:val="26"/>
        </w:rPr>
        <w:t xml:space="preserve">27 </w:t>
      </w:r>
      <w:r>
        <w:rPr>
          <w:rFonts w:ascii="Times New Roman" w:hAnsi="Times New Roman" w:cs="Times New Roman"/>
          <w:sz w:val="26"/>
          <w:szCs w:val="26"/>
        </w:rPr>
        <w:t>март</w:t>
      </w:r>
      <w:r w:rsidR="00C275F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2024 года на базе Контрольно-счетной палаты муниципального образования «Северодвинск» организовано и проведено заседание Президиума Союза МКСО,</w:t>
      </w:r>
      <w:r w:rsidR="00FF578E">
        <w:rPr>
          <w:rFonts w:ascii="Times New Roman" w:hAnsi="Times New Roman" w:cs="Times New Roman"/>
          <w:sz w:val="26"/>
          <w:szCs w:val="26"/>
        </w:rPr>
        <w:t xml:space="preserve"> 28 марта 2024 года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F578E" w:rsidRPr="00FF578E">
        <w:rPr>
          <w:rFonts w:ascii="Times New Roman" w:hAnsi="Times New Roman" w:cs="Times New Roman"/>
          <w:sz w:val="26"/>
          <w:szCs w:val="26"/>
        </w:rPr>
        <w:t>тематическое мероприятие Союза МКСО на тему: «Отдельные вопросы организации и осуществления внешнего финансового контроля».</w:t>
      </w:r>
    </w:p>
    <w:p w:rsidR="0063119C" w:rsidRDefault="004979B0" w:rsidP="000F63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Продолжена работа по привлечению претендентов и новых членов в Союз МКСО: на Общем собрании членов Союза МКСО в г. Екатеринбурге 12 МКСО Северо-Западного федерального округа приняты в члены Союза МКСО, в том числе Контрольно-счетная палата муниципального образования «Городской округ «Города Нарьян-Мар». Таким образом, в настоящее время</w:t>
      </w:r>
      <w:r w:rsidR="005F48BD">
        <w:rPr>
          <w:rFonts w:ascii="Times New Roman" w:hAnsi="Times New Roman" w:cs="Times New Roman"/>
          <w:sz w:val="26"/>
          <w:szCs w:val="26"/>
        </w:rPr>
        <w:t xml:space="preserve"> членами Союза МКСО являются МКСО всех административных центров</w:t>
      </w:r>
      <w:r w:rsidR="0063119C">
        <w:rPr>
          <w:rFonts w:ascii="Times New Roman" w:hAnsi="Times New Roman" w:cs="Times New Roman"/>
          <w:sz w:val="26"/>
          <w:szCs w:val="26"/>
        </w:rPr>
        <w:t xml:space="preserve"> Северо-Западного федерального округа, количество членов Союза МКСО от Северо-Западного федерального округа возросло с 30 до 42</w:t>
      </w:r>
      <w:r w:rsidR="00E775B8">
        <w:rPr>
          <w:rFonts w:ascii="Times New Roman" w:hAnsi="Times New Roman" w:cs="Times New Roman"/>
          <w:sz w:val="26"/>
          <w:szCs w:val="26"/>
        </w:rPr>
        <w:t>, составило 30,9% от количества МКСО, действующих на территории СЗФО.</w:t>
      </w:r>
      <w:r w:rsidR="006311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04D8" w:rsidRDefault="00D804D8" w:rsidP="000F63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количеству членов Союза в федеральных округах за эти 9 месяцев мы с предпоследнего места переместились на </w:t>
      </w:r>
      <w:r w:rsidR="00D92AB1">
        <w:rPr>
          <w:rFonts w:ascii="Times New Roman" w:hAnsi="Times New Roman" w:cs="Times New Roman"/>
          <w:sz w:val="26"/>
          <w:szCs w:val="26"/>
        </w:rPr>
        <w:t>пятое</w:t>
      </w:r>
      <w:r>
        <w:rPr>
          <w:rFonts w:ascii="Times New Roman" w:hAnsi="Times New Roman" w:cs="Times New Roman"/>
          <w:sz w:val="26"/>
          <w:szCs w:val="26"/>
        </w:rPr>
        <w:t xml:space="preserve"> место.</w:t>
      </w:r>
    </w:p>
    <w:p w:rsidR="004979B0" w:rsidRDefault="0063119C" w:rsidP="000F63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июне-</w:t>
      </w:r>
      <w:r w:rsidR="003D2CFC">
        <w:rPr>
          <w:rFonts w:ascii="Times New Roman" w:hAnsi="Times New Roman" w:cs="Times New Roman"/>
          <w:sz w:val="26"/>
          <w:szCs w:val="26"/>
        </w:rPr>
        <w:t>сентябре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т.г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заявления на вступление в Союз МКСО направлены </w:t>
      </w:r>
      <w:r w:rsidR="003D2CFC">
        <w:rPr>
          <w:rFonts w:ascii="Times New Roman" w:hAnsi="Times New Roman" w:cs="Times New Roman"/>
          <w:sz w:val="26"/>
          <w:szCs w:val="26"/>
        </w:rPr>
        <w:t>четырьмя</w:t>
      </w:r>
      <w:r>
        <w:rPr>
          <w:rFonts w:ascii="Times New Roman" w:hAnsi="Times New Roman" w:cs="Times New Roman"/>
          <w:sz w:val="26"/>
          <w:szCs w:val="26"/>
        </w:rPr>
        <w:t xml:space="preserve"> МКСО: КСП Ковдорского муниципального округа Мурманской области</w:t>
      </w:r>
      <w:r w:rsidR="003D2CF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КСО города Мончегорска Мурманской области</w:t>
      </w:r>
      <w:r w:rsidR="003D2CFC">
        <w:rPr>
          <w:rFonts w:ascii="Times New Roman" w:hAnsi="Times New Roman" w:cs="Times New Roman"/>
          <w:sz w:val="26"/>
          <w:szCs w:val="26"/>
        </w:rPr>
        <w:t xml:space="preserve">, Ревизионной комиссией муниципального образования </w:t>
      </w:r>
      <w:r w:rsidR="003D2CFC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муниципального района «Сосногорск» (Республика Коми) и КСК </w:t>
      </w:r>
      <w:proofErr w:type="spellStart"/>
      <w:r w:rsidR="003D2CFC">
        <w:rPr>
          <w:rFonts w:ascii="Times New Roman" w:hAnsi="Times New Roman" w:cs="Times New Roman"/>
          <w:sz w:val="26"/>
          <w:szCs w:val="26"/>
        </w:rPr>
        <w:t>Каргопольского</w:t>
      </w:r>
      <w:proofErr w:type="spellEnd"/>
      <w:r w:rsidR="003D2CFC">
        <w:rPr>
          <w:rFonts w:ascii="Times New Roman" w:hAnsi="Times New Roman" w:cs="Times New Roman"/>
          <w:sz w:val="26"/>
          <w:szCs w:val="26"/>
        </w:rPr>
        <w:t xml:space="preserve"> муниципального округа Архангельской области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602CB" w:rsidRDefault="00A602CB" w:rsidP="00A602C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Проведены мероприятия, направленные на развитие компетенций сотрудников МКСО:</w:t>
      </w:r>
    </w:p>
    <w:p w:rsidR="00A602CB" w:rsidRDefault="00A602CB" w:rsidP="00A602C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-с целью повышения эффективности контроля расходования бюджетных средств на выполнение работ по строительству, реконструкции и капитальному ремонту объектов капитального строительства в апреле </w:t>
      </w:r>
      <w:proofErr w:type="spellStart"/>
      <w:r>
        <w:rPr>
          <w:rFonts w:ascii="Times New Roman" w:hAnsi="Times New Roman" w:cs="Times New Roman"/>
          <w:sz w:val="26"/>
          <w:szCs w:val="26"/>
        </w:rPr>
        <w:t>т.г</w:t>
      </w:r>
      <w:proofErr w:type="spellEnd"/>
      <w:r>
        <w:rPr>
          <w:rFonts w:ascii="Times New Roman" w:hAnsi="Times New Roman" w:cs="Times New Roman"/>
          <w:sz w:val="26"/>
          <w:szCs w:val="26"/>
        </w:rPr>
        <w:t>. в рамках Общего собрания членов Представительства проведен круглый стол, на котором выступили с докладами и презентациями о практике проведения контрольных мероприятий в указанной сфере представители КСП города Вологды, КСП Петрозаводского городского округа, КСП города Мурманска, 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также приглашенный специалист по ценообразованию жизненного цикла объекта строительства, эксперт по контрактной системе в сфере закупок, судебный экспе</w:t>
      </w:r>
      <w:proofErr w:type="gramStart"/>
      <w:r>
        <w:rPr>
          <w:rFonts w:ascii="Times New Roman" w:hAnsi="Times New Roman" w:cs="Times New Roman"/>
          <w:sz w:val="26"/>
          <w:szCs w:val="26"/>
        </w:rPr>
        <w:t>рт стр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оительно-технической экспертизы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Миловкина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О.И. По результатам круглого стола принята резолюция; </w:t>
      </w:r>
    </w:p>
    <w:p w:rsidR="009A0343" w:rsidRDefault="001604B3" w:rsidP="000F63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1E5B">
        <w:rPr>
          <w:rFonts w:ascii="Times New Roman" w:hAnsi="Times New Roman" w:cs="Times New Roman"/>
          <w:sz w:val="26"/>
          <w:szCs w:val="26"/>
        </w:rPr>
        <w:t xml:space="preserve">-по просьбам сотрудников МКСО в мае </w:t>
      </w:r>
      <w:proofErr w:type="spellStart"/>
      <w:r w:rsidRPr="00DD1E5B">
        <w:rPr>
          <w:rFonts w:ascii="Times New Roman" w:hAnsi="Times New Roman" w:cs="Times New Roman"/>
          <w:sz w:val="26"/>
          <w:szCs w:val="26"/>
        </w:rPr>
        <w:t>т.г</w:t>
      </w:r>
      <w:proofErr w:type="spellEnd"/>
      <w:r w:rsidRPr="00DD1E5B">
        <w:rPr>
          <w:rFonts w:ascii="Times New Roman" w:hAnsi="Times New Roman" w:cs="Times New Roman"/>
          <w:sz w:val="26"/>
          <w:szCs w:val="26"/>
        </w:rPr>
        <w:t xml:space="preserve">. проведен </w:t>
      </w:r>
      <w:proofErr w:type="spellStart"/>
      <w:r w:rsidRPr="00DD1E5B">
        <w:rPr>
          <w:rFonts w:ascii="Times New Roman" w:hAnsi="Times New Roman" w:cs="Times New Roman"/>
          <w:sz w:val="26"/>
          <w:szCs w:val="26"/>
        </w:rPr>
        <w:t>вебинар</w:t>
      </w:r>
      <w:proofErr w:type="spellEnd"/>
      <w:r w:rsidRPr="00DD1E5B">
        <w:rPr>
          <w:rFonts w:ascii="Times New Roman" w:hAnsi="Times New Roman" w:cs="Times New Roman"/>
          <w:sz w:val="26"/>
          <w:szCs w:val="26"/>
        </w:rPr>
        <w:t xml:space="preserve"> на тему «Эффектная и эффективная речь – главный инструмент профессионала»</w:t>
      </w:r>
      <w:r w:rsidR="0093132C">
        <w:rPr>
          <w:rFonts w:ascii="Times New Roman" w:hAnsi="Times New Roman" w:cs="Times New Roman"/>
          <w:sz w:val="26"/>
          <w:szCs w:val="26"/>
        </w:rPr>
        <w:t>. Л</w:t>
      </w:r>
      <w:r w:rsidR="00DD1E5B" w:rsidRPr="00DD1E5B">
        <w:rPr>
          <w:rFonts w:ascii="Times New Roman" w:hAnsi="Times New Roman" w:cs="Times New Roman"/>
          <w:sz w:val="26"/>
          <w:szCs w:val="26"/>
        </w:rPr>
        <w:t>ектор</w:t>
      </w:r>
      <w:r w:rsidR="00DD1E5B">
        <w:rPr>
          <w:rFonts w:ascii="Times New Roman" w:hAnsi="Times New Roman" w:cs="Times New Roman"/>
          <w:sz w:val="26"/>
          <w:szCs w:val="26"/>
        </w:rPr>
        <w:t xml:space="preserve">ом </w:t>
      </w:r>
      <w:proofErr w:type="spellStart"/>
      <w:r w:rsidR="0093132C">
        <w:rPr>
          <w:rFonts w:ascii="Times New Roman" w:hAnsi="Times New Roman" w:cs="Times New Roman"/>
          <w:sz w:val="26"/>
          <w:szCs w:val="26"/>
        </w:rPr>
        <w:t>вебинара</w:t>
      </w:r>
      <w:proofErr w:type="spellEnd"/>
      <w:r w:rsidR="00DD1E5B">
        <w:rPr>
          <w:rFonts w:ascii="Times New Roman" w:hAnsi="Times New Roman" w:cs="Times New Roman"/>
          <w:sz w:val="26"/>
          <w:szCs w:val="26"/>
        </w:rPr>
        <w:t xml:space="preserve"> стала</w:t>
      </w:r>
      <w:r w:rsidR="00DD1E5B" w:rsidRPr="00DD1E5B">
        <w:rPr>
          <w:rFonts w:ascii="Times New Roman" w:hAnsi="Times New Roman" w:cs="Times New Roman"/>
          <w:sz w:val="26"/>
          <w:szCs w:val="26"/>
        </w:rPr>
        <w:t xml:space="preserve"> филолог-журналист, преподаватель высшей школы по предметам «Ораторское искусство» и «Радиовещание» Кондратович</w:t>
      </w:r>
      <w:r w:rsidR="0093132C">
        <w:rPr>
          <w:rFonts w:ascii="Times New Roman" w:hAnsi="Times New Roman" w:cs="Times New Roman"/>
          <w:sz w:val="26"/>
          <w:szCs w:val="26"/>
        </w:rPr>
        <w:t xml:space="preserve"> М.А., которая</w:t>
      </w:r>
      <w:r w:rsidR="00DD1E5B" w:rsidRPr="00DD1E5B">
        <w:rPr>
          <w:rFonts w:ascii="Times New Roman" w:hAnsi="Times New Roman" w:cs="Times New Roman"/>
          <w:sz w:val="26"/>
          <w:szCs w:val="26"/>
        </w:rPr>
        <w:t xml:space="preserve"> ознакомила</w:t>
      </w:r>
      <w:r w:rsidR="0093132C">
        <w:rPr>
          <w:rFonts w:ascii="Times New Roman" w:hAnsi="Times New Roman" w:cs="Times New Roman"/>
          <w:sz w:val="26"/>
          <w:szCs w:val="26"/>
        </w:rPr>
        <w:t xml:space="preserve"> его</w:t>
      </w:r>
      <w:r w:rsidR="00DD1E5B" w:rsidRPr="00DD1E5B">
        <w:rPr>
          <w:rFonts w:ascii="Times New Roman" w:hAnsi="Times New Roman" w:cs="Times New Roman"/>
          <w:sz w:val="26"/>
          <w:szCs w:val="26"/>
        </w:rPr>
        <w:t xml:space="preserve"> участников с шагами к развитию речи, необходимыми профессионалу.</w:t>
      </w:r>
      <w:r w:rsidR="009A0343">
        <w:rPr>
          <w:rFonts w:ascii="Times New Roman" w:hAnsi="Times New Roman" w:cs="Times New Roman"/>
          <w:sz w:val="26"/>
          <w:szCs w:val="26"/>
        </w:rPr>
        <w:t xml:space="preserve"> Обеспечена возможность участия в </w:t>
      </w:r>
      <w:proofErr w:type="spellStart"/>
      <w:r w:rsidR="009A0343">
        <w:rPr>
          <w:rFonts w:ascii="Times New Roman" w:hAnsi="Times New Roman" w:cs="Times New Roman"/>
          <w:sz w:val="26"/>
          <w:szCs w:val="26"/>
        </w:rPr>
        <w:t>вебинаре</w:t>
      </w:r>
      <w:proofErr w:type="spellEnd"/>
      <w:r w:rsidR="009A0343">
        <w:rPr>
          <w:rFonts w:ascii="Times New Roman" w:hAnsi="Times New Roman" w:cs="Times New Roman"/>
          <w:sz w:val="26"/>
          <w:szCs w:val="26"/>
        </w:rPr>
        <w:t xml:space="preserve"> не только членов Представительства, но и всех членов Союза МКСО.</w:t>
      </w:r>
    </w:p>
    <w:p w:rsidR="004C06D1" w:rsidRDefault="00080823" w:rsidP="004C06D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4C06D1">
        <w:rPr>
          <w:rFonts w:ascii="Times New Roman" w:hAnsi="Times New Roman" w:cs="Times New Roman"/>
          <w:sz w:val="26"/>
          <w:szCs w:val="26"/>
        </w:rPr>
        <w:t>Обеспечено участие сотрудников МКСО - членов Представительства в обучающих круглых столах, проводимых Союзом МКСО:</w:t>
      </w:r>
    </w:p>
    <w:p w:rsidR="004C06D1" w:rsidRDefault="004C06D1" w:rsidP="004C06D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-в сентябре 2024 года - сотрудника Контрольно-счетной палаты города </w:t>
      </w:r>
      <w:r w:rsidRPr="00D62BAF">
        <w:rPr>
          <w:rFonts w:ascii="Times New Roman" w:hAnsi="Times New Roman" w:cs="Times New Roman"/>
          <w:sz w:val="26"/>
          <w:szCs w:val="26"/>
        </w:rPr>
        <w:t xml:space="preserve">Мурманска </w:t>
      </w:r>
      <w:r>
        <w:rPr>
          <w:rFonts w:ascii="Times New Roman" w:hAnsi="Times New Roman" w:cs="Times New Roman"/>
          <w:sz w:val="26"/>
          <w:szCs w:val="26"/>
        </w:rPr>
        <w:t xml:space="preserve">в обучающем круглом столе </w:t>
      </w:r>
      <w:r w:rsidRPr="00D62BAF">
        <w:t>«</w:t>
      </w:r>
      <w:r w:rsidRPr="00D62BAF">
        <w:rPr>
          <w:rFonts w:ascii="Times New Roman" w:hAnsi="Times New Roman" w:cs="Times New Roman"/>
          <w:sz w:val="26"/>
          <w:szCs w:val="26"/>
        </w:rPr>
        <w:t>Практика участия КСО субъектов РФ и муниципальных образований в процедурах формирования и реализации новых государственных программ как составной части документов стратегического планирования»</w:t>
      </w:r>
      <w:r>
        <w:rPr>
          <w:rFonts w:ascii="Times New Roman" w:hAnsi="Times New Roman" w:cs="Times New Roman"/>
          <w:sz w:val="26"/>
          <w:szCs w:val="26"/>
        </w:rPr>
        <w:t xml:space="preserve">, проведенном в сентябре </w:t>
      </w:r>
      <w:proofErr w:type="spellStart"/>
      <w:r>
        <w:rPr>
          <w:rFonts w:ascii="Times New Roman" w:hAnsi="Times New Roman" w:cs="Times New Roman"/>
          <w:sz w:val="26"/>
          <w:szCs w:val="26"/>
        </w:rPr>
        <w:t>т.г</w:t>
      </w:r>
      <w:proofErr w:type="spellEnd"/>
      <w:r>
        <w:rPr>
          <w:rFonts w:ascii="Times New Roman" w:hAnsi="Times New Roman" w:cs="Times New Roman"/>
          <w:sz w:val="26"/>
          <w:szCs w:val="26"/>
        </w:rPr>
        <w:t>. Союзом МКСО.</w:t>
      </w:r>
    </w:p>
    <w:p w:rsidR="004C06D1" w:rsidRDefault="004C06D1" w:rsidP="004C06D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-в октябре 2024 года – председателя Контрольно-счетной палаты муниципального образования «Северодвинск» </w:t>
      </w:r>
      <w:proofErr w:type="spellStart"/>
      <w:r>
        <w:rPr>
          <w:rFonts w:ascii="Times New Roman" w:hAnsi="Times New Roman" w:cs="Times New Roman"/>
          <w:sz w:val="26"/>
          <w:szCs w:val="26"/>
        </w:rPr>
        <w:t>Рядовкиной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О.В. в круглом столе «</w:t>
      </w:r>
      <w:r w:rsidRPr="00053BA0">
        <w:rPr>
          <w:rFonts w:ascii="Times New Roman" w:hAnsi="Times New Roman" w:cs="Times New Roman"/>
          <w:sz w:val="26"/>
          <w:szCs w:val="26"/>
        </w:rPr>
        <w:t>Совершенствование качества мероприятий ВМФК (в продолжение темы Всероссийской конференции)</w:t>
      </w:r>
      <w:r>
        <w:rPr>
          <w:rFonts w:ascii="Times New Roman" w:hAnsi="Times New Roman" w:cs="Times New Roman"/>
          <w:sz w:val="26"/>
          <w:szCs w:val="26"/>
        </w:rPr>
        <w:t>» с докладом на тему «Совершенствование методов проведения контрольных и экспертно-аналитических мероприятий в целях выявления системных нарушений и опыт Контрольно-счетной палаты Северодвинска по мероприятиям, направленным на их недопущение».</w:t>
      </w:r>
      <w:proofErr w:type="gramEnd"/>
    </w:p>
    <w:p w:rsidR="00D963BE" w:rsidRPr="004979B0" w:rsidRDefault="00080823" w:rsidP="000F63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D963BE">
        <w:rPr>
          <w:rFonts w:ascii="Times New Roman" w:hAnsi="Times New Roman" w:cs="Times New Roman"/>
          <w:sz w:val="26"/>
          <w:szCs w:val="26"/>
        </w:rPr>
        <w:t xml:space="preserve">. Обеспечено участие в конкурсе «Лучший официальный сайт МКСО» 5 МКСО Представительства. По итогам подведения в 2024 году результатов данного конкурса </w:t>
      </w:r>
      <w:r w:rsidR="006A4CFB">
        <w:rPr>
          <w:rFonts w:ascii="Times New Roman" w:hAnsi="Times New Roman" w:cs="Times New Roman"/>
          <w:sz w:val="26"/>
          <w:szCs w:val="26"/>
        </w:rPr>
        <w:t>два</w:t>
      </w:r>
      <w:r w:rsidR="00D963BE">
        <w:rPr>
          <w:rFonts w:ascii="Times New Roman" w:hAnsi="Times New Roman" w:cs="Times New Roman"/>
          <w:sz w:val="26"/>
          <w:szCs w:val="26"/>
        </w:rPr>
        <w:t xml:space="preserve"> МКСО</w:t>
      </w:r>
      <w:r w:rsidR="006A4CFB">
        <w:rPr>
          <w:rFonts w:ascii="Times New Roman" w:hAnsi="Times New Roman" w:cs="Times New Roman"/>
          <w:sz w:val="26"/>
          <w:szCs w:val="26"/>
        </w:rPr>
        <w:t xml:space="preserve"> Представительства</w:t>
      </w:r>
      <w:r w:rsidR="00D963BE">
        <w:rPr>
          <w:rFonts w:ascii="Times New Roman" w:hAnsi="Times New Roman" w:cs="Times New Roman"/>
          <w:sz w:val="26"/>
          <w:szCs w:val="26"/>
        </w:rPr>
        <w:t xml:space="preserve"> вошли в </w:t>
      </w:r>
      <w:r w:rsidR="006A4CFB">
        <w:rPr>
          <w:rFonts w:ascii="Times New Roman" w:hAnsi="Times New Roman" w:cs="Times New Roman"/>
          <w:sz w:val="26"/>
          <w:szCs w:val="26"/>
        </w:rPr>
        <w:t xml:space="preserve">первую </w:t>
      </w:r>
      <w:r w:rsidR="00D963BE">
        <w:rPr>
          <w:rFonts w:ascii="Times New Roman" w:hAnsi="Times New Roman" w:cs="Times New Roman"/>
          <w:sz w:val="26"/>
          <w:szCs w:val="26"/>
        </w:rPr>
        <w:t>десятку</w:t>
      </w:r>
      <w:r w:rsidR="00EE457C">
        <w:rPr>
          <w:rFonts w:ascii="Times New Roman" w:hAnsi="Times New Roman" w:cs="Times New Roman"/>
          <w:sz w:val="26"/>
          <w:szCs w:val="26"/>
        </w:rPr>
        <w:t xml:space="preserve"> рейтинга официальных сайтов</w:t>
      </w:r>
      <w:r w:rsidR="006A4CFB">
        <w:rPr>
          <w:rFonts w:ascii="Times New Roman" w:hAnsi="Times New Roman" w:cs="Times New Roman"/>
          <w:sz w:val="26"/>
          <w:szCs w:val="26"/>
        </w:rPr>
        <w:t>, заняв 7 и 8 место в конкурсе.</w:t>
      </w:r>
    </w:p>
    <w:p w:rsidR="00610F6F" w:rsidRDefault="00080823" w:rsidP="000F63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610F6F">
        <w:rPr>
          <w:rFonts w:ascii="Times New Roman" w:hAnsi="Times New Roman" w:cs="Times New Roman"/>
          <w:sz w:val="26"/>
          <w:szCs w:val="26"/>
        </w:rPr>
        <w:t xml:space="preserve">. В истекшем периоде обеспечен сбор и обобщение </w:t>
      </w:r>
      <w:r w:rsidR="00482C85">
        <w:rPr>
          <w:rFonts w:ascii="Times New Roman" w:hAnsi="Times New Roman" w:cs="Times New Roman"/>
          <w:sz w:val="26"/>
          <w:szCs w:val="26"/>
        </w:rPr>
        <w:t>информации</w:t>
      </w:r>
      <w:r w:rsidR="00610F6F">
        <w:rPr>
          <w:rFonts w:ascii="Times New Roman" w:hAnsi="Times New Roman" w:cs="Times New Roman"/>
          <w:sz w:val="26"/>
          <w:szCs w:val="26"/>
        </w:rPr>
        <w:t xml:space="preserve"> от членов Представительства для рабочих органов Союза МКСО.</w:t>
      </w:r>
      <w:r w:rsidR="00AB3853">
        <w:rPr>
          <w:rFonts w:ascii="Times New Roman" w:hAnsi="Times New Roman" w:cs="Times New Roman"/>
          <w:sz w:val="26"/>
          <w:szCs w:val="26"/>
        </w:rPr>
        <w:t xml:space="preserve"> По каждому запросу рабочих органов обеспечен практически 100%-</w:t>
      </w:r>
      <w:proofErr w:type="spellStart"/>
      <w:r w:rsidR="00AB3853">
        <w:rPr>
          <w:rFonts w:ascii="Times New Roman" w:hAnsi="Times New Roman" w:cs="Times New Roman"/>
          <w:sz w:val="26"/>
          <w:szCs w:val="26"/>
        </w:rPr>
        <w:t>ный</w:t>
      </w:r>
      <w:proofErr w:type="spellEnd"/>
      <w:r w:rsidR="00AB3853">
        <w:rPr>
          <w:rFonts w:ascii="Times New Roman" w:hAnsi="Times New Roman" w:cs="Times New Roman"/>
          <w:sz w:val="26"/>
          <w:szCs w:val="26"/>
        </w:rPr>
        <w:t xml:space="preserve"> сбор информации. </w:t>
      </w:r>
    </w:p>
    <w:p w:rsidR="00610F6F" w:rsidRDefault="00080823" w:rsidP="000F63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9</w:t>
      </w:r>
      <w:r w:rsidR="00610F6F">
        <w:rPr>
          <w:rFonts w:ascii="Times New Roman" w:hAnsi="Times New Roman" w:cs="Times New Roman"/>
          <w:sz w:val="26"/>
          <w:szCs w:val="26"/>
        </w:rPr>
        <w:t>. Проведены мероприятия, обеспечивающие своевременную оплату</w:t>
      </w:r>
      <w:r w:rsidR="00610F6F" w:rsidRPr="00610F6F">
        <w:rPr>
          <w:rFonts w:ascii="Times New Roman" w:hAnsi="Times New Roman" w:cs="Times New Roman"/>
          <w:sz w:val="26"/>
          <w:szCs w:val="26"/>
        </w:rPr>
        <w:t xml:space="preserve"> </w:t>
      </w:r>
      <w:r w:rsidR="00610F6F">
        <w:rPr>
          <w:rFonts w:ascii="Times New Roman" w:hAnsi="Times New Roman" w:cs="Times New Roman"/>
          <w:sz w:val="26"/>
          <w:szCs w:val="26"/>
        </w:rPr>
        <w:t>членских взносов в Союз МКСО. По состоянию на 1 августа 2024 года задолженность по уплате членских взносов у членов Представительства отсутствует.</w:t>
      </w:r>
    </w:p>
    <w:p w:rsidR="00D92AB1" w:rsidRDefault="00080823" w:rsidP="000F63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43361C">
        <w:rPr>
          <w:rFonts w:ascii="Times New Roman" w:hAnsi="Times New Roman" w:cs="Times New Roman"/>
          <w:sz w:val="26"/>
          <w:szCs w:val="26"/>
        </w:rPr>
        <w:t xml:space="preserve">. Членами Представительства обеспечена подготовка информации для размещения в </w:t>
      </w:r>
      <w:proofErr w:type="gramStart"/>
      <w:r w:rsidR="0043361C">
        <w:rPr>
          <w:rFonts w:ascii="Times New Roman" w:hAnsi="Times New Roman" w:cs="Times New Roman"/>
          <w:sz w:val="26"/>
          <w:szCs w:val="26"/>
        </w:rPr>
        <w:t>Телеграмм-канале</w:t>
      </w:r>
      <w:proofErr w:type="gramEnd"/>
      <w:r w:rsidR="0043361C">
        <w:rPr>
          <w:rFonts w:ascii="Times New Roman" w:hAnsi="Times New Roman" w:cs="Times New Roman"/>
          <w:sz w:val="26"/>
          <w:szCs w:val="26"/>
        </w:rPr>
        <w:t xml:space="preserve"> Союза МКСО и на Портале Счетной палаты РФ и контрольно-счетных органов РФ: за истекший период 2024 года на данных информационных ресурсах размещено 1</w:t>
      </w:r>
      <w:r w:rsidR="007E66CC">
        <w:rPr>
          <w:rFonts w:ascii="Times New Roman" w:hAnsi="Times New Roman" w:cs="Times New Roman"/>
          <w:sz w:val="26"/>
          <w:szCs w:val="26"/>
        </w:rPr>
        <w:t>4</w:t>
      </w:r>
      <w:r w:rsidR="0043361C">
        <w:rPr>
          <w:rFonts w:ascii="Times New Roman" w:hAnsi="Times New Roman" w:cs="Times New Roman"/>
          <w:sz w:val="26"/>
          <w:szCs w:val="26"/>
        </w:rPr>
        <w:t xml:space="preserve"> и </w:t>
      </w:r>
      <w:r w:rsidR="00E71B14">
        <w:rPr>
          <w:rFonts w:ascii="Times New Roman" w:hAnsi="Times New Roman" w:cs="Times New Roman"/>
          <w:sz w:val="26"/>
          <w:szCs w:val="26"/>
        </w:rPr>
        <w:t>10</w:t>
      </w:r>
      <w:r w:rsidR="0043361C">
        <w:rPr>
          <w:rFonts w:ascii="Times New Roman" w:hAnsi="Times New Roman" w:cs="Times New Roman"/>
          <w:sz w:val="26"/>
          <w:szCs w:val="26"/>
        </w:rPr>
        <w:t xml:space="preserve"> информаций соответственно</w:t>
      </w:r>
    </w:p>
    <w:p w:rsidR="006420A6" w:rsidRDefault="00AB3853" w:rsidP="000F63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80823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420A6">
        <w:rPr>
          <w:rFonts w:ascii="Times New Roman" w:hAnsi="Times New Roman" w:cs="Times New Roman"/>
          <w:sz w:val="26"/>
          <w:szCs w:val="26"/>
        </w:rPr>
        <w:t xml:space="preserve">Разработаны </w:t>
      </w:r>
      <w:r w:rsidR="003F3B07">
        <w:rPr>
          <w:rFonts w:ascii="Times New Roman" w:hAnsi="Times New Roman" w:cs="Times New Roman"/>
          <w:sz w:val="26"/>
          <w:szCs w:val="26"/>
        </w:rPr>
        <w:t>и</w:t>
      </w:r>
      <w:r w:rsidR="006420A6">
        <w:rPr>
          <w:rFonts w:ascii="Times New Roman" w:hAnsi="Times New Roman" w:cs="Times New Roman"/>
          <w:sz w:val="26"/>
          <w:szCs w:val="26"/>
        </w:rPr>
        <w:t xml:space="preserve"> утвержден</w:t>
      </w:r>
      <w:r w:rsidR="003F3B07">
        <w:rPr>
          <w:rFonts w:ascii="Times New Roman" w:hAnsi="Times New Roman" w:cs="Times New Roman"/>
          <w:sz w:val="26"/>
          <w:szCs w:val="26"/>
        </w:rPr>
        <w:t>ы</w:t>
      </w:r>
      <w:r w:rsidR="006420A6">
        <w:rPr>
          <w:rFonts w:ascii="Times New Roman" w:hAnsi="Times New Roman" w:cs="Times New Roman"/>
          <w:sz w:val="26"/>
          <w:szCs w:val="26"/>
        </w:rPr>
        <w:t xml:space="preserve"> Советом Представительства Положени</w:t>
      </w:r>
      <w:r w:rsidR="003F3B07">
        <w:rPr>
          <w:rFonts w:ascii="Times New Roman" w:hAnsi="Times New Roman" w:cs="Times New Roman"/>
          <w:sz w:val="26"/>
          <w:szCs w:val="26"/>
        </w:rPr>
        <w:t>е</w:t>
      </w:r>
      <w:r w:rsidR="006420A6">
        <w:rPr>
          <w:rFonts w:ascii="Times New Roman" w:hAnsi="Times New Roman" w:cs="Times New Roman"/>
          <w:sz w:val="26"/>
          <w:szCs w:val="26"/>
        </w:rPr>
        <w:t xml:space="preserve"> о порядке награждения Почетной грамотой Представительства и Положени</w:t>
      </w:r>
      <w:r w:rsidR="003F3B07">
        <w:rPr>
          <w:rFonts w:ascii="Times New Roman" w:hAnsi="Times New Roman" w:cs="Times New Roman"/>
          <w:sz w:val="26"/>
          <w:szCs w:val="26"/>
        </w:rPr>
        <w:t>е</w:t>
      </w:r>
      <w:r w:rsidR="006420A6">
        <w:rPr>
          <w:rFonts w:ascii="Times New Roman" w:hAnsi="Times New Roman" w:cs="Times New Roman"/>
          <w:sz w:val="26"/>
          <w:szCs w:val="26"/>
        </w:rPr>
        <w:t xml:space="preserve"> о Благодарности председателя Представительства. </w:t>
      </w:r>
    </w:p>
    <w:p w:rsidR="007B14DE" w:rsidRDefault="00080823" w:rsidP="000F63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7B14DE">
        <w:rPr>
          <w:rFonts w:ascii="Times New Roman" w:hAnsi="Times New Roman" w:cs="Times New Roman"/>
          <w:sz w:val="26"/>
          <w:szCs w:val="26"/>
        </w:rPr>
        <w:t xml:space="preserve">. В Секретариат Союза МКСО в июне-июле </w:t>
      </w:r>
      <w:proofErr w:type="spellStart"/>
      <w:r w:rsidR="007B14DE">
        <w:rPr>
          <w:rFonts w:ascii="Times New Roman" w:hAnsi="Times New Roman" w:cs="Times New Roman"/>
          <w:sz w:val="26"/>
          <w:szCs w:val="26"/>
        </w:rPr>
        <w:t>т.г</w:t>
      </w:r>
      <w:proofErr w:type="spellEnd"/>
      <w:r w:rsidR="007B14DE">
        <w:rPr>
          <w:rFonts w:ascii="Times New Roman" w:hAnsi="Times New Roman" w:cs="Times New Roman"/>
          <w:sz w:val="26"/>
          <w:szCs w:val="26"/>
        </w:rPr>
        <w:t>. направлены предложения по внесению изменений в утвержденные документы Союза МКСО, обеспечено участие члена Представительства в работе рабочей группы по внесению изменений в документы Союза МКСО.</w:t>
      </w:r>
    </w:p>
    <w:p w:rsidR="000F63C5" w:rsidRPr="005D1FA6" w:rsidRDefault="007B2F5C" w:rsidP="000B50A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D1FA6">
        <w:rPr>
          <w:rFonts w:ascii="Times New Roman" w:hAnsi="Times New Roman" w:cs="Times New Roman"/>
          <w:b/>
          <w:i/>
          <w:sz w:val="26"/>
          <w:szCs w:val="26"/>
          <w:lang w:val="en-US"/>
        </w:rPr>
        <w:t>II</w:t>
      </w:r>
      <w:r w:rsidRPr="005D1FA6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r w:rsidR="009D6159" w:rsidRPr="005D1FA6">
        <w:rPr>
          <w:rFonts w:ascii="Times New Roman" w:hAnsi="Times New Roman" w:cs="Times New Roman"/>
          <w:b/>
          <w:i/>
          <w:sz w:val="26"/>
          <w:szCs w:val="26"/>
        </w:rPr>
        <w:t>Планы Представительства</w:t>
      </w:r>
      <w:r w:rsidRPr="005D1FA6">
        <w:rPr>
          <w:rFonts w:ascii="Times New Roman" w:hAnsi="Times New Roman" w:cs="Times New Roman"/>
          <w:b/>
          <w:i/>
          <w:sz w:val="26"/>
          <w:szCs w:val="26"/>
        </w:rPr>
        <w:t xml:space="preserve"> на ближайшую перспективу</w:t>
      </w:r>
      <w:r w:rsidR="009D6159" w:rsidRPr="005D1FA6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9D6159" w:rsidRDefault="00AB276F" w:rsidP="000B50A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</w:t>
      </w:r>
      <w:r w:rsidR="009D6159">
        <w:rPr>
          <w:rFonts w:ascii="Times New Roman" w:hAnsi="Times New Roman" w:cs="Times New Roman"/>
          <w:sz w:val="26"/>
          <w:szCs w:val="26"/>
        </w:rPr>
        <w:t>рганизация и проведение заседаний Президиума Союза МКСО в 2025 году в городе Мурманске, в 2026 году – в городе Нарьян-Маре</w:t>
      </w:r>
      <w:r w:rsidR="00F7682E">
        <w:rPr>
          <w:rFonts w:ascii="Times New Roman" w:hAnsi="Times New Roman" w:cs="Times New Roman"/>
          <w:sz w:val="26"/>
          <w:szCs w:val="26"/>
        </w:rPr>
        <w:t>, в 2027 году – в Сыктывкаре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D6159" w:rsidRDefault="00AB276F" w:rsidP="000B50A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</w:t>
      </w:r>
      <w:r w:rsidR="009D6159">
        <w:rPr>
          <w:rFonts w:ascii="Times New Roman" w:hAnsi="Times New Roman" w:cs="Times New Roman"/>
          <w:sz w:val="26"/>
          <w:szCs w:val="26"/>
        </w:rPr>
        <w:t xml:space="preserve">рганизация и проведение очередных Общих собраний членов Представительства в октябре 2024 года в городе Вологде, в марте 2025 года – в городе </w:t>
      </w:r>
      <w:r>
        <w:rPr>
          <w:rFonts w:ascii="Times New Roman" w:hAnsi="Times New Roman" w:cs="Times New Roman"/>
          <w:sz w:val="26"/>
          <w:szCs w:val="26"/>
        </w:rPr>
        <w:t>Мурманске</w:t>
      </w:r>
      <w:r w:rsidR="001F1D50">
        <w:rPr>
          <w:rFonts w:ascii="Times New Roman" w:hAnsi="Times New Roman" w:cs="Times New Roman"/>
          <w:sz w:val="26"/>
          <w:szCs w:val="26"/>
        </w:rPr>
        <w:t>, в марте 2026 года – в городе Нарьян-Маре</w:t>
      </w:r>
      <w:r w:rsidR="00481823">
        <w:rPr>
          <w:rFonts w:ascii="Times New Roman" w:hAnsi="Times New Roman" w:cs="Times New Roman"/>
          <w:sz w:val="26"/>
          <w:szCs w:val="26"/>
        </w:rPr>
        <w:t>, а также круглых столов по вопросам внешнего муниципального финансового контроля.</w:t>
      </w:r>
    </w:p>
    <w:p w:rsidR="009D6159" w:rsidRDefault="00841FB6" w:rsidP="000B50A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B276F">
        <w:rPr>
          <w:rFonts w:ascii="Times New Roman" w:hAnsi="Times New Roman" w:cs="Times New Roman"/>
          <w:sz w:val="26"/>
          <w:szCs w:val="26"/>
        </w:rPr>
        <w:t>. О</w:t>
      </w:r>
      <w:r w:rsidR="009D6159">
        <w:rPr>
          <w:rFonts w:ascii="Times New Roman" w:hAnsi="Times New Roman" w:cs="Times New Roman"/>
          <w:sz w:val="26"/>
          <w:szCs w:val="26"/>
        </w:rPr>
        <w:t>рганизация и проведение в январе 2025 года</w:t>
      </w:r>
      <w:r w:rsidR="00F163FE">
        <w:rPr>
          <w:rFonts w:ascii="Times New Roman" w:hAnsi="Times New Roman" w:cs="Times New Roman"/>
          <w:sz w:val="26"/>
          <w:szCs w:val="26"/>
        </w:rPr>
        <w:t xml:space="preserve"> обучающего</w:t>
      </w:r>
      <w:r w:rsidR="009D6159">
        <w:rPr>
          <w:rFonts w:ascii="Times New Roman" w:hAnsi="Times New Roman" w:cs="Times New Roman"/>
          <w:sz w:val="26"/>
          <w:szCs w:val="26"/>
        </w:rPr>
        <w:t xml:space="preserve"> круглого стола</w:t>
      </w:r>
      <w:r w:rsidR="00F163FE" w:rsidRPr="00F163FE">
        <w:rPr>
          <w:rFonts w:ascii="Times New Roman" w:hAnsi="Times New Roman" w:cs="Times New Roman"/>
          <w:sz w:val="26"/>
          <w:szCs w:val="26"/>
        </w:rPr>
        <w:t xml:space="preserve"> для членов Союза МКСО на тему «Основные аспекты внешней проверки бюджетной отчетности и экспертизы годового отчета об исполнении бюджета»</w:t>
      </w:r>
      <w:r w:rsidR="00AB276F">
        <w:rPr>
          <w:rFonts w:ascii="Times New Roman" w:hAnsi="Times New Roman" w:cs="Times New Roman"/>
          <w:sz w:val="26"/>
          <w:szCs w:val="26"/>
        </w:rPr>
        <w:t>.</w:t>
      </w:r>
    </w:p>
    <w:p w:rsidR="00016FE0" w:rsidRDefault="00841FB6" w:rsidP="000B50A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AB276F">
        <w:rPr>
          <w:rFonts w:ascii="Times New Roman" w:hAnsi="Times New Roman" w:cs="Times New Roman"/>
          <w:sz w:val="26"/>
          <w:szCs w:val="26"/>
        </w:rPr>
        <w:t>. Проведение работы по участию членов Представительства в конкурсах Союза МКСО</w:t>
      </w:r>
      <w:r w:rsidR="00B21984">
        <w:rPr>
          <w:rFonts w:ascii="Times New Roman" w:hAnsi="Times New Roman" w:cs="Times New Roman"/>
          <w:sz w:val="26"/>
          <w:szCs w:val="26"/>
        </w:rPr>
        <w:t>.</w:t>
      </w:r>
      <w:r w:rsidR="00E47F6B">
        <w:rPr>
          <w:rFonts w:ascii="Times New Roman" w:hAnsi="Times New Roman" w:cs="Times New Roman"/>
          <w:sz w:val="26"/>
          <w:szCs w:val="26"/>
        </w:rPr>
        <w:t xml:space="preserve"> </w:t>
      </w:r>
      <w:r w:rsidR="00016FE0">
        <w:rPr>
          <w:rFonts w:ascii="Times New Roman" w:hAnsi="Times New Roman" w:cs="Times New Roman"/>
          <w:sz w:val="26"/>
          <w:szCs w:val="26"/>
        </w:rPr>
        <w:t>Конкурс «Лучшая практика внешнего муниципального финансового контроля» проводится по теме «Анализ бюджетного процесса в части формирования доходов муниципального образования, оценка качеств администрирования доходов». Конкурс «Лучший муниципальный финансовый контролер России» - по теме «Подходы к формированию ежегодного отчета о деятельности контрольно-счетного органа муниципального образования».</w:t>
      </w:r>
    </w:p>
    <w:p w:rsidR="00823EAB" w:rsidRDefault="00823EAB" w:rsidP="000B50A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предоставления документов на 1 этап конкурса </w:t>
      </w:r>
      <w:r w:rsidR="00AE0979">
        <w:rPr>
          <w:rFonts w:ascii="Times New Roman" w:hAnsi="Times New Roman" w:cs="Times New Roman"/>
          <w:sz w:val="26"/>
          <w:szCs w:val="26"/>
        </w:rPr>
        <w:t xml:space="preserve">– до 1 декабря </w:t>
      </w:r>
      <w:proofErr w:type="spellStart"/>
      <w:r w:rsidR="00AE0979">
        <w:rPr>
          <w:rFonts w:ascii="Times New Roman" w:hAnsi="Times New Roman" w:cs="Times New Roman"/>
          <w:sz w:val="26"/>
          <w:szCs w:val="26"/>
        </w:rPr>
        <w:t>т.г</w:t>
      </w:r>
      <w:proofErr w:type="spellEnd"/>
      <w:r w:rsidR="00AE097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0A84" w:rsidRDefault="00841FB6" w:rsidP="000B50A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D0A84">
        <w:rPr>
          <w:rFonts w:ascii="Times New Roman" w:hAnsi="Times New Roman" w:cs="Times New Roman"/>
          <w:sz w:val="26"/>
          <w:szCs w:val="26"/>
        </w:rPr>
        <w:t>. Про</w:t>
      </w:r>
      <w:r w:rsidR="001F1D50">
        <w:rPr>
          <w:rFonts w:ascii="Times New Roman" w:hAnsi="Times New Roman" w:cs="Times New Roman"/>
          <w:sz w:val="26"/>
          <w:szCs w:val="26"/>
        </w:rPr>
        <w:t>должение</w:t>
      </w:r>
      <w:r w:rsidR="006D0A84">
        <w:rPr>
          <w:rFonts w:ascii="Times New Roman" w:hAnsi="Times New Roman" w:cs="Times New Roman"/>
          <w:sz w:val="26"/>
          <w:szCs w:val="26"/>
        </w:rPr>
        <w:t xml:space="preserve"> работы по подготовке членами Представительства информации для размещения в </w:t>
      </w:r>
      <w:proofErr w:type="gramStart"/>
      <w:r w:rsidR="006D0A84">
        <w:rPr>
          <w:rFonts w:ascii="Times New Roman" w:hAnsi="Times New Roman" w:cs="Times New Roman"/>
          <w:sz w:val="26"/>
          <w:szCs w:val="26"/>
        </w:rPr>
        <w:t>Телеграмм-канале</w:t>
      </w:r>
      <w:proofErr w:type="gramEnd"/>
      <w:r w:rsidR="006D0A84">
        <w:rPr>
          <w:rFonts w:ascii="Times New Roman" w:hAnsi="Times New Roman" w:cs="Times New Roman"/>
          <w:sz w:val="26"/>
          <w:szCs w:val="26"/>
        </w:rPr>
        <w:t xml:space="preserve"> Союза МКСО и на Портале Счетной палаты РФ и контрольно-счетных органов РФ.</w:t>
      </w:r>
      <w:r w:rsidR="002B202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46DE3" w:rsidRDefault="00841FB6" w:rsidP="000B50A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246DE3">
        <w:rPr>
          <w:rFonts w:ascii="Times New Roman" w:hAnsi="Times New Roman" w:cs="Times New Roman"/>
          <w:sz w:val="26"/>
          <w:szCs w:val="26"/>
        </w:rPr>
        <w:t>. Продолжение работы по привлечению в Союз МКСО новых членов от СЗФО.</w:t>
      </w:r>
    </w:p>
    <w:p w:rsidR="005C3802" w:rsidRDefault="00D92AB1" w:rsidP="000B50A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bookmarkStart w:id="0" w:name="_GoBack"/>
      <w:bookmarkEnd w:id="0"/>
      <w:r w:rsidR="005C3802">
        <w:rPr>
          <w:rFonts w:ascii="Times New Roman" w:hAnsi="Times New Roman" w:cs="Times New Roman"/>
          <w:sz w:val="26"/>
          <w:szCs w:val="26"/>
        </w:rPr>
        <w:t>. Составление и утверждение Плана работы Представительства на 2025 год.</w:t>
      </w:r>
    </w:p>
    <w:p w:rsidR="00D62BAF" w:rsidRDefault="00D62BAF" w:rsidP="000B50A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2BAF" w:rsidRDefault="00D62BAF" w:rsidP="000B50A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62BAF" w:rsidSect="00D62BAF">
      <w:headerReference w:type="default" r:id="rId7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C99" w:rsidRDefault="00261C99" w:rsidP="00CB336E">
      <w:pPr>
        <w:spacing w:after="0" w:line="240" w:lineRule="auto"/>
      </w:pPr>
      <w:r>
        <w:separator/>
      </w:r>
    </w:p>
  </w:endnote>
  <w:endnote w:type="continuationSeparator" w:id="0">
    <w:p w:rsidR="00261C99" w:rsidRDefault="00261C99" w:rsidP="00CB3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C99" w:rsidRDefault="00261C99" w:rsidP="00CB336E">
      <w:pPr>
        <w:spacing w:after="0" w:line="240" w:lineRule="auto"/>
      </w:pPr>
      <w:r>
        <w:separator/>
      </w:r>
    </w:p>
  </w:footnote>
  <w:footnote w:type="continuationSeparator" w:id="0">
    <w:p w:rsidR="00261C99" w:rsidRDefault="00261C99" w:rsidP="00CB3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253876"/>
      <w:docPartObj>
        <w:docPartGallery w:val="Page Numbers (Top of Page)"/>
        <w:docPartUnique/>
      </w:docPartObj>
    </w:sdtPr>
    <w:sdtEndPr/>
    <w:sdtContent>
      <w:p w:rsidR="00CB336E" w:rsidRDefault="00CB33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AB1">
          <w:rPr>
            <w:noProof/>
          </w:rPr>
          <w:t>4</w:t>
        </w:r>
        <w:r>
          <w:fldChar w:fldCharType="end"/>
        </w:r>
      </w:p>
    </w:sdtContent>
  </w:sdt>
  <w:p w:rsidR="00CB336E" w:rsidRDefault="00CB33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A1B"/>
    <w:rsid w:val="00016FE0"/>
    <w:rsid w:val="000312B1"/>
    <w:rsid w:val="000506E7"/>
    <w:rsid w:val="00053BA0"/>
    <w:rsid w:val="00066936"/>
    <w:rsid w:val="00080823"/>
    <w:rsid w:val="000A15CE"/>
    <w:rsid w:val="000B50A1"/>
    <w:rsid w:val="000F63C5"/>
    <w:rsid w:val="00133D78"/>
    <w:rsid w:val="0013652C"/>
    <w:rsid w:val="001604B3"/>
    <w:rsid w:val="001A530A"/>
    <w:rsid w:val="001E0315"/>
    <w:rsid w:val="001F1D50"/>
    <w:rsid w:val="002002CF"/>
    <w:rsid w:val="00201507"/>
    <w:rsid w:val="00205A25"/>
    <w:rsid w:val="00246DE3"/>
    <w:rsid w:val="00261C99"/>
    <w:rsid w:val="0028479D"/>
    <w:rsid w:val="00295E72"/>
    <w:rsid w:val="002B1BAA"/>
    <w:rsid w:val="002B2026"/>
    <w:rsid w:val="002D0900"/>
    <w:rsid w:val="00320594"/>
    <w:rsid w:val="0032073B"/>
    <w:rsid w:val="00330392"/>
    <w:rsid w:val="00340409"/>
    <w:rsid w:val="003456E3"/>
    <w:rsid w:val="00355BA8"/>
    <w:rsid w:val="00375581"/>
    <w:rsid w:val="00381843"/>
    <w:rsid w:val="003B5FB4"/>
    <w:rsid w:val="003D2CFC"/>
    <w:rsid w:val="003F3B07"/>
    <w:rsid w:val="00417D09"/>
    <w:rsid w:val="004274A5"/>
    <w:rsid w:val="0043361C"/>
    <w:rsid w:val="00463BE4"/>
    <w:rsid w:val="00481823"/>
    <w:rsid w:val="00482C85"/>
    <w:rsid w:val="004979B0"/>
    <w:rsid w:val="004A520F"/>
    <w:rsid w:val="004C06D1"/>
    <w:rsid w:val="005078FF"/>
    <w:rsid w:val="005138EC"/>
    <w:rsid w:val="005B10D2"/>
    <w:rsid w:val="005C0685"/>
    <w:rsid w:val="005C3802"/>
    <w:rsid w:val="005D1FA6"/>
    <w:rsid w:val="005D797D"/>
    <w:rsid w:val="005F48BD"/>
    <w:rsid w:val="00610F6F"/>
    <w:rsid w:val="0063119C"/>
    <w:rsid w:val="006420A6"/>
    <w:rsid w:val="00676A6D"/>
    <w:rsid w:val="006A4CFB"/>
    <w:rsid w:val="006C68DD"/>
    <w:rsid w:val="006D0A84"/>
    <w:rsid w:val="00755C76"/>
    <w:rsid w:val="00757C0F"/>
    <w:rsid w:val="007727BB"/>
    <w:rsid w:val="007744E1"/>
    <w:rsid w:val="007A272B"/>
    <w:rsid w:val="007B14DE"/>
    <w:rsid w:val="007B1A1B"/>
    <w:rsid w:val="007B2F5C"/>
    <w:rsid w:val="007C544D"/>
    <w:rsid w:val="007E66CC"/>
    <w:rsid w:val="00807B69"/>
    <w:rsid w:val="00823EAB"/>
    <w:rsid w:val="00841FB6"/>
    <w:rsid w:val="008D6AFD"/>
    <w:rsid w:val="009208DC"/>
    <w:rsid w:val="0093132C"/>
    <w:rsid w:val="009A0343"/>
    <w:rsid w:val="009D6159"/>
    <w:rsid w:val="00A03EC7"/>
    <w:rsid w:val="00A43D5E"/>
    <w:rsid w:val="00A602CB"/>
    <w:rsid w:val="00AB276F"/>
    <w:rsid w:val="00AB2E9F"/>
    <w:rsid w:val="00AB3853"/>
    <w:rsid w:val="00AB4BD5"/>
    <w:rsid w:val="00AD5D50"/>
    <w:rsid w:val="00AD7FBA"/>
    <w:rsid w:val="00AE0979"/>
    <w:rsid w:val="00B05C02"/>
    <w:rsid w:val="00B21984"/>
    <w:rsid w:val="00B90926"/>
    <w:rsid w:val="00B91D22"/>
    <w:rsid w:val="00B96732"/>
    <w:rsid w:val="00BA0AFE"/>
    <w:rsid w:val="00BC2D0B"/>
    <w:rsid w:val="00C03BCB"/>
    <w:rsid w:val="00C275FB"/>
    <w:rsid w:val="00C52841"/>
    <w:rsid w:val="00C70E6C"/>
    <w:rsid w:val="00C84588"/>
    <w:rsid w:val="00CB336E"/>
    <w:rsid w:val="00CE22D5"/>
    <w:rsid w:val="00D21DBD"/>
    <w:rsid w:val="00D62BAF"/>
    <w:rsid w:val="00D65A7A"/>
    <w:rsid w:val="00D80412"/>
    <w:rsid w:val="00D804D8"/>
    <w:rsid w:val="00D92AB1"/>
    <w:rsid w:val="00D92FAB"/>
    <w:rsid w:val="00D963BE"/>
    <w:rsid w:val="00DD1E5B"/>
    <w:rsid w:val="00E40E65"/>
    <w:rsid w:val="00E460A7"/>
    <w:rsid w:val="00E47F6B"/>
    <w:rsid w:val="00E71B14"/>
    <w:rsid w:val="00E775B8"/>
    <w:rsid w:val="00EA3912"/>
    <w:rsid w:val="00EC74DD"/>
    <w:rsid w:val="00ED10FD"/>
    <w:rsid w:val="00EE457C"/>
    <w:rsid w:val="00F06C99"/>
    <w:rsid w:val="00F0779D"/>
    <w:rsid w:val="00F163FE"/>
    <w:rsid w:val="00F32945"/>
    <w:rsid w:val="00F7682E"/>
    <w:rsid w:val="00FB09A4"/>
    <w:rsid w:val="00FF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336E"/>
  </w:style>
  <w:style w:type="paragraph" w:styleId="a5">
    <w:name w:val="footer"/>
    <w:basedOn w:val="a"/>
    <w:link w:val="a6"/>
    <w:uiPriority w:val="99"/>
    <w:unhideWhenUsed/>
    <w:rsid w:val="00CB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33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336E"/>
  </w:style>
  <w:style w:type="paragraph" w:styleId="a5">
    <w:name w:val="footer"/>
    <w:basedOn w:val="a"/>
    <w:link w:val="a6"/>
    <w:uiPriority w:val="99"/>
    <w:unhideWhenUsed/>
    <w:rsid w:val="00CB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3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И.В. Данилова</dc:creator>
  <cp:lastModifiedBy>user</cp:lastModifiedBy>
  <cp:revision>3</cp:revision>
  <cp:lastPrinted>2024-09-14T09:55:00Z</cp:lastPrinted>
  <dcterms:created xsi:type="dcterms:W3CDTF">2025-02-03T19:00:00Z</dcterms:created>
  <dcterms:modified xsi:type="dcterms:W3CDTF">2025-02-03T19:11:00Z</dcterms:modified>
</cp:coreProperties>
</file>