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8" w:rsidRPr="00926FAF" w:rsidRDefault="005703C8" w:rsidP="005703C8">
      <w:pPr>
        <w:spacing w:line="360" w:lineRule="auto"/>
        <w:jc w:val="center"/>
        <w:rPr>
          <w:b/>
          <w:bCs/>
          <w:spacing w:val="20"/>
          <w:sz w:val="26"/>
          <w:szCs w:val="26"/>
        </w:rPr>
      </w:pPr>
      <w:r w:rsidRPr="00926FAF">
        <w:rPr>
          <w:b/>
          <w:bCs/>
          <w:spacing w:val="20"/>
          <w:sz w:val="26"/>
          <w:szCs w:val="26"/>
        </w:rPr>
        <w:t>КОНТРОЛЬНО - СЧЕТНАЯ ПАЛАТА ГОРОДА ВОЛОГДЫ</w:t>
      </w:r>
    </w:p>
    <w:p w:rsidR="005703C8" w:rsidRDefault="005703C8" w:rsidP="005703C8">
      <w:pPr>
        <w:jc w:val="center"/>
        <w:rPr>
          <w:b/>
          <w:bCs/>
          <w:sz w:val="26"/>
          <w:szCs w:val="26"/>
        </w:rPr>
      </w:pPr>
    </w:p>
    <w:p w:rsidR="005703C8" w:rsidRPr="00926FAF" w:rsidRDefault="005703C8" w:rsidP="005703C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7</w:t>
      </w:r>
      <w:r>
        <w:rPr>
          <w:sz w:val="16"/>
          <w:szCs w:val="16"/>
        </w:rPr>
        <w:t>25453</w:t>
      </w:r>
      <w:r w:rsidRPr="00926FAF">
        <w:rPr>
          <w:sz w:val="16"/>
          <w:szCs w:val="16"/>
        </w:rPr>
        <w:t xml:space="preserve">                               Факс (8172) 7</w:t>
      </w:r>
      <w:r>
        <w:rPr>
          <w:sz w:val="16"/>
          <w:szCs w:val="16"/>
        </w:rPr>
        <w:t>29876</w:t>
      </w:r>
    </w:p>
    <w:p w:rsidR="005703C8" w:rsidRDefault="005703C8" w:rsidP="005703C8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</w:t>
      </w:r>
      <w:r w:rsidRPr="00926FAF">
        <w:rPr>
          <w:sz w:val="16"/>
          <w:szCs w:val="16"/>
        </w:rPr>
        <w:t>г. Вологда, 1600</w:t>
      </w:r>
      <w:r>
        <w:rPr>
          <w:sz w:val="16"/>
          <w:szCs w:val="16"/>
        </w:rPr>
        <w:t>00</w:t>
      </w:r>
    </w:p>
    <w:p w:rsidR="005703C8" w:rsidRPr="00926FAF" w:rsidRDefault="005703C8" w:rsidP="005703C8">
      <w:pPr>
        <w:spacing w:line="360" w:lineRule="auto"/>
        <w:ind w:left="969"/>
        <w:jc w:val="both"/>
        <w:rPr>
          <w:sz w:val="6"/>
          <w:szCs w:val="6"/>
        </w:rPr>
      </w:pPr>
    </w:p>
    <w:tbl>
      <w:tblPr>
        <w:tblW w:w="0" w:type="auto"/>
        <w:tblInd w:w="-106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5703C8" w:rsidTr="00E72372">
        <w:trPr>
          <w:trHeight w:val="41"/>
        </w:trPr>
        <w:tc>
          <w:tcPr>
            <w:tcW w:w="9643" w:type="dxa"/>
            <w:tcBorders>
              <w:top w:val="single" w:sz="12" w:space="0" w:color="auto"/>
            </w:tcBorders>
          </w:tcPr>
          <w:p w:rsidR="005703C8" w:rsidRPr="00926FAF" w:rsidRDefault="005703C8" w:rsidP="00E72372">
            <w:pPr>
              <w:spacing w:line="360" w:lineRule="auto"/>
              <w:jc w:val="both"/>
              <w:rPr>
                <w:b/>
                <w:bCs/>
                <w:sz w:val="6"/>
                <w:szCs w:val="6"/>
              </w:rPr>
            </w:pPr>
          </w:p>
        </w:tc>
      </w:tr>
    </w:tbl>
    <w:p w:rsidR="005703C8" w:rsidRPr="0074716D" w:rsidRDefault="00F915CA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703C8" w:rsidRPr="0074716D">
        <w:rPr>
          <w:sz w:val="26"/>
          <w:szCs w:val="26"/>
        </w:rPr>
        <w:t>УТВЕРЖДАЮ</w:t>
      </w:r>
    </w:p>
    <w:p w:rsidR="00F915CA" w:rsidRDefault="00F915CA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5703C8" w:rsidRPr="0074716D">
        <w:rPr>
          <w:sz w:val="26"/>
          <w:szCs w:val="26"/>
        </w:rPr>
        <w:t>Председатель Контрольно-счетной</w:t>
      </w:r>
    </w:p>
    <w:p w:rsidR="005703C8" w:rsidRPr="0074716D" w:rsidRDefault="00F915CA" w:rsidP="005703C8">
      <w:pPr>
        <w:spacing w:line="276" w:lineRule="auto"/>
        <w:ind w:left="513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</w:t>
      </w:r>
      <w:r w:rsidR="005703C8" w:rsidRPr="0074716D">
        <w:rPr>
          <w:sz w:val="26"/>
          <w:szCs w:val="26"/>
        </w:rPr>
        <w:t xml:space="preserve">палаты </w:t>
      </w:r>
      <w:r w:rsidR="009A3071">
        <w:rPr>
          <w:sz w:val="26"/>
          <w:szCs w:val="26"/>
        </w:rPr>
        <w:t>города Вологды</w:t>
      </w:r>
    </w:p>
    <w:p w:rsidR="009A3071" w:rsidRDefault="00F915CA" w:rsidP="005703C8">
      <w:pPr>
        <w:spacing w:line="276" w:lineRule="auto"/>
        <w:ind w:left="513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9A3071">
        <w:rPr>
          <w:sz w:val="26"/>
          <w:szCs w:val="26"/>
        </w:rPr>
        <w:t>А</w:t>
      </w:r>
      <w:r w:rsidR="005703C8" w:rsidRPr="0074716D">
        <w:rPr>
          <w:sz w:val="26"/>
          <w:szCs w:val="26"/>
        </w:rPr>
        <w:t>.</w:t>
      </w:r>
      <w:r w:rsidR="009A3071">
        <w:rPr>
          <w:sz w:val="26"/>
          <w:szCs w:val="26"/>
        </w:rPr>
        <w:t>Н</w:t>
      </w:r>
      <w:r w:rsidR="005703C8" w:rsidRPr="0074716D">
        <w:rPr>
          <w:sz w:val="26"/>
          <w:szCs w:val="26"/>
        </w:rPr>
        <w:t xml:space="preserve">. </w:t>
      </w:r>
      <w:r w:rsidR="00C3589A">
        <w:rPr>
          <w:sz w:val="26"/>
          <w:szCs w:val="26"/>
        </w:rPr>
        <w:t>Корсаков</w:t>
      </w:r>
    </w:p>
    <w:p w:rsidR="005703C8" w:rsidRPr="0074716D" w:rsidRDefault="005703C8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</w:p>
    <w:p w:rsidR="005703C8" w:rsidRPr="0074716D" w:rsidRDefault="0090472C" w:rsidP="005703C8">
      <w:pPr>
        <w:spacing w:line="276" w:lineRule="auto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ЗАКЛЮЧЕНИЕ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на проект реш</w:t>
      </w:r>
      <w:r w:rsidR="0090472C">
        <w:rPr>
          <w:sz w:val="26"/>
          <w:szCs w:val="26"/>
        </w:rPr>
        <w:t>ения Вологодской городской Думы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«О внесении изменений в Бюджет города Вологды на 201</w:t>
      </w:r>
      <w:r w:rsidR="00C3589A">
        <w:rPr>
          <w:sz w:val="26"/>
          <w:szCs w:val="26"/>
        </w:rPr>
        <w:t>5</w:t>
      </w:r>
      <w:r w:rsidR="0090472C">
        <w:rPr>
          <w:sz w:val="26"/>
          <w:szCs w:val="26"/>
        </w:rPr>
        <w:t xml:space="preserve"> год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  <w:r w:rsidRPr="0074716D">
        <w:rPr>
          <w:sz w:val="26"/>
          <w:szCs w:val="26"/>
        </w:rPr>
        <w:t>и плановый период 201</w:t>
      </w:r>
      <w:r w:rsidR="00C3589A">
        <w:rPr>
          <w:sz w:val="26"/>
          <w:szCs w:val="26"/>
        </w:rPr>
        <w:t>6</w:t>
      </w:r>
      <w:r w:rsidRPr="0074716D">
        <w:rPr>
          <w:sz w:val="26"/>
          <w:szCs w:val="26"/>
        </w:rPr>
        <w:t xml:space="preserve"> и 201</w:t>
      </w:r>
      <w:r w:rsidR="00C3589A">
        <w:rPr>
          <w:sz w:val="26"/>
          <w:szCs w:val="26"/>
        </w:rPr>
        <w:t>7</w:t>
      </w:r>
      <w:r w:rsidR="0090472C">
        <w:rPr>
          <w:sz w:val="26"/>
          <w:szCs w:val="26"/>
        </w:rPr>
        <w:t xml:space="preserve"> годов»</w:t>
      </w:r>
    </w:p>
    <w:p w:rsidR="005703C8" w:rsidRPr="0074716D" w:rsidRDefault="005703C8" w:rsidP="005703C8">
      <w:pPr>
        <w:spacing w:line="276" w:lineRule="auto"/>
        <w:jc w:val="center"/>
        <w:rPr>
          <w:sz w:val="26"/>
          <w:szCs w:val="26"/>
        </w:rPr>
      </w:pPr>
    </w:p>
    <w:p w:rsidR="005703C8" w:rsidRPr="0074716D" w:rsidRDefault="006E26CD" w:rsidP="005703C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5703C8">
        <w:rPr>
          <w:sz w:val="26"/>
          <w:szCs w:val="26"/>
        </w:rPr>
        <w:t xml:space="preserve"> </w:t>
      </w:r>
      <w:r w:rsidR="0010184D">
        <w:rPr>
          <w:sz w:val="26"/>
          <w:szCs w:val="26"/>
        </w:rPr>
        <w:t>апреля</w:t>
      </w:r>
      <w:r w:rsidR="005703C8" w:rsidRPr="0074716D">
        <w:rPr>
          <w:sz w:val="26"/>
          <w:szCs w:val="26"/>
        </w:rPr>
        <w:t xml:space="preserve"> 201</w:t>
      </w:r>
      <w:r w:rsidR="00C3589A">
        <w:rPr>
          <w:sz w:val="26"/>
          <w:szCs w:val="26"/>
        </w:rPr>
        <w:t>5</w:t>
      </w:r>
      <w:r w:rsidR="005703C8" w:rsidRPr="0074716D">
        <w:rPr>
          <w:sz w:val="26"/>
          <w:szCs w:val="26"/>
        </w:rPr>
        <w:t xml:space="preserve"> года</w:t>
      </w:r>
      <w:r w:rsidR="00AF685C">
        <w:rPr>
          <w:sz w:val="26"/>
          <w:szCs w:val="26"/>
        </w:rPr>
        <w:tab/>
      </w:r>
      <w:r w:rsidR="00AF685C">
        <w:rPr>
          <w:sz w:val="26"/>
          <w:szCs w:val="26"/>
        </w:rPr>
        <w:tab/>
      </w:r>
      <w:r w:rsidR="00AF685C">
        <w:rPr>
          <w:sz w:val="26"/>
          <w:szCs w:val="26"/>
        </w:rPr>
        <w:tab/>
      </w:r>
      <w:r w:rsidR="00AF685C">
        <w:rPr>
          <w:sz w:val="26"/>
          <w:szCs w:val="26"/>
        </w:rPr>
        <w:tab/>
      </w:r>
      <w:r w:rsidR="00AF685C">
        <w:rPr>
          <w:sz w:val="26"/>
          <w:szCs w:val="26"/>
        </w:rPr>
        <w:tab/>
      </w:r>
      <w:r w:rsidR="00AF685C">
        <w:rPr>
          <w:sz w:val="26"/>
          <w:szCs w:val="26"/>
        </w:rPr>
        <w:tab/>
      </w:r>
      <w:r w:rsidR="00AF685C">
        <w:rPr>
          <w:sz w:val="26"/>
          <w:szCs w:val="26"/>
        </w:rPr>
        <w:tab/>
      </w:r>
      <w:r w:rsidR="00AF685C">
        <w:rPr>
          <w:sz w:val="26"/>
          <w:szCs w:val="26"/>
        </w:rPr>
        <w:tab/>
      </w:r>
      <w:r w:rsidR="00AF685C">
        <w:rPr>
          <w:sz w:val="26"/>
          <w:szCs w:val="26"/>
        </w:rPr>
        <w:tab/>
        <w:t xml:space="preserve">       </w:t>
      </w:r>
      <w:r w:rsidR="005703C8" w:rsidRPr="0074716D">
        <w:rPr>
          <w:sz w:val="26"/>
          <w:szCs w:val="26"/>
        </w:rPr>
        <w:t>№</w:t>
      </w:r>
      <w:r w:rsidR="0010184D">
        <w:rPr>
          <w:sz w:val="26"/>
          <w:szCs w:val="26"/>
        </w:rPr>
        <w:t>3</w:t>
      </w:r>
    </w:p>
    <w:p w:rsidR="005703C8" w:rsidRPr="0074716D" w:rsidRDefault="005703C8" w:rsidP="005703C8">
      <w:pPr>
        <w:spacing w:line="276" w:lineRule="auto"/>
        <w:jc w:val="both"/>
        <w:rPr>
          <w:sz w:val="26"/>
          <w:szCs w:val="26"/>
        </w:rPr>
      </w:pPr>
    </w:p>
    <w:p w:rsidR="00776C18" w:rsidRPr="00ED5500" w:rsidRDefault="00776C18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>Экспертиза проекта решения проведена на основании пункта 8, подпункта 9.9 пункта 9 Положения о Контрольно-счетной палате города Вологды, утвержденного решением Вологодской городской Думы от 29 сентября 2011 года №759, поручения Вологодской городской Думы от 1</w:t>
      </w:r>
      <w:r w:rsidR="0010184D">
        <w:rPr>
          <w:sz w:val="26"/>
          <w:szCs w:val="26"/>
        </w:rPr>
        <w:t>7</w:t>
      </w:r>
      <w:r w:rsidRPr="00776C18">
        <w:rPr>
          <w:sz w:val="26"/>
          <w:szCs w:val="26"/>
        </w:rPr>
        <w:t xml:space="preserve"> </w:t>
      </w:r>
      <w:r w:rsidR="0010184D">
        <w:rPr>
          <w:sz w:val="26"/>
          <w:szCs w:val="26"/>
        </w:rPr>
        <w:t>апреля</w:t>
      </w:r>
      <w:r w:rsidRPr="00776C18">
        <w:rPr>
          <w:sz w:val="26"/>
          <w:szCs w:val="26"/>
        </w:rPr>
        <w:t xml:space="preserve"> 201</w:t>
      </w:r>
      <w:r w:rsidR="002F482A">
        <w:rPr>
          <w:sz w:val="26"/>
          <w:szCs w:val="26"/>
        </w:rPr>
        <w:t>5</w:t>
      </w:r>
      <w:r w:rsidRPr="00776C18">
        <w:rPr>
          <w:sz w:val="26"/>
          <w:szCs w:val="26"/>
        </w:rPr>
        <w:t xml:space="preserve"> </w:t>
      </w:r>
      <w:r w:rsidRPr="00ED5500">
        <w:rPr>
          <w:sz w:val="26"/>
          <w:szCs w:val="26"/>
        </w:rPr>
        <w:t>года №</w:t>
      </w:r>
      <w:r w:rsidR="006E26CD" w:rsidRPr="00ED5500">
        <w:rPr>
          <w:sz w:val="26"/>
          <w:szCs w:val="26"/>
        </w:rPr>
        <w:t>04</w:t>
      </w:r>
      <w:r w:rsidRPr="00ED5500">
        <w:rPr>
          <w:sz w:val="26"/>
          <w:szCs w:val="26"/>
        </w:rPr>
        <w:t>-</w:t>
      </w:r>
      <w:r w:rsidR="006E26CD" w:rsidRPr="00ED5500">
        <w:rPr>
          <w:sz w:val="26"/>
          <w:szCs w:val="26"/>
        </w:rPr>
        <w:t>09</w:t>
      </w:r>
      <w:r w:rsidRPr="00ED5500">
        <w:rPr>
          <w:sz w:val="26"/>
          <w:szCs w:val="26"/>
        </w:rPr>
        <w:t>/</w:t>
      </w:r>
      <w:r w:rsidR="006E26CD" w:rsidRPr="00ED5500">
        <w:rPr>
          <w:sz w:val="26"/>
          <w:szCs w:val="26"/>
        </w:rPr>
        <w:t>823</w:t>
      </w:r>
      <w:r w:rsidRPr="00ED5500">
        <w:rPr>
          <w:sz w:val="26"/>
          <w:szCs w:val="26"/>
        </w:rPr>
        <w:t>-1</w:t>
      </w:r>
      <w:r w:rsidR="002F482A" w:rsidRPr="00ED5500">
        <w:rPr>
          <w:sz w:val="26"/>
          <w:szCs w:val="26"/>
        </w:rPr>
        <w:t>5</w:t>
      </w:r>
      <w:r w:rsidRPr="00ED5500">
        <w:rPr>
          <w:sz w:val="26"/>
          <w:szCs w:val="26"/>
        </w:rPr>
        <w:t>.</w:t>
      </w:r>
    </w:p>
    <w:p w:rsidR="00776C18" w:rsidRPr="00776C18" w:rsidRDefault="00776C18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>Проектом решения Вологодской городской Думы «О внесении изменений в Бюджет города Вологды на 201</w:t>
      </w:r>
      <w:r w:rsidR="002F482A">
        <w:rPr>
          <w:sz w:val="26"/>
          <w:szCs w:val="26"/>
        </w:rPr>
        <w:t>5</w:t>
      </w:r>
      <w:r w:rsidRPr="00776C18">
        <w:rPr>
          <w:sz w:val="26"/>
          <w:szCs w:val="26"/>
        </w:rPr>
        <w:t xml:space="preserve"> год и плановый период 201</w:t>
      </w:r>
      <w:r w:rsidR="002F482A">
        <w:rPr>
          <w:sz w:val="26"/>
          <w:szCs w:val="26"/>
        </w:rPr>
        <w:t>6</w:t>
      </w:r>
      <w:r w:rsidRPr="00776C18">
        <w:rPr>
          <w:sz w:val="26"/>
          <w:szCs w:val="26"/>
        </w:rPr>
        <w:t xml:space="preserve"> и 201</w:t>
      </w:r>
      <w:r w:rsidR="002F482A">
        <w:rPr>
          <w:sz w:val="26"/>
          <w:szCs w:val="26"/>
        </w:rPr>
        <w:t>7</w:t>
      </w:r>
      <w:r w:rsidRPr="00776C18">
        <w:rPr>
          <w:sz w:val="26"/>
          <w:szCs w:val="26"/>
        </w:rPr>
        <w:t xml:space="preserve"> годов» предлагаются к утверждению в новой редакции </w:t>
      </w:r>
      <w:r w:rsidR="002F482A">
        <w:rPr>
          <w:sz w:val="26"/>
          <w:szCs w:val="26"/>
        </w:rPr>
        <w:t>1</w:t>
      </w:r>
      <w:r w:rsidR="0003607E">
        <w:rPr>
          <w:sz w:val="26"/>
          <w:szCs w:val="26"/>
        </w:rPr>
        <w:t>1</w:t>
      </w:r>
      <w:r w:rsidR="002F482A">
        <w:rPr>
          <w:sz w:val="26"/>
          <w:szCs w:val="26"/>
        </w:rPr>
        <w:t xml:space="preserve"> </w:t>
      </w:r>
      <w:r w:rsidRPr="00776C18">
        <w:rPr>
          <w:sz w:val="26"/>
          <w:szCs w:val="26"/>
        </w:rPr>
        <w:t xml:space="preserve">приложений к Бюджету города Вологды из 21 утвержденного. </w:t>
      </w:r>
    </w:p>
    <w:p w:rsidR="00776C18" w:rsidRDefault="00776C18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776C18">
        <w:rPr>
          <w:sz w:val="26"/>
          <w:szCs w:val="26"/>
        </w:rPr>
        <w:t>Учитывая предельно сжатые сроки проведения экспертизы, проведена выборочная проверка отдельных показателей, отраженных в проекте решения, приложениях к нему.</w:t>
      </w:r>
    </w:p>
    <w:p w:rsidR="009B0D79" w:rsidRPr="00457949" w:rsidRDefault="009B0D79" w:rsidP="0085751C">
      <w:pPr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457949">
        <w:rPr>
          <w:b/>
          <w:bCs/>
          <w:iCs/>
          <w:sz w:val="26"/>
          <w:szCs w:val="26"/>
        </w:rPr>
        <w:t>В результате экспертизы установлено</w:t>
      </w:r>
      <w:r w:rsidRPr="00457949">
        <w:rPr>
          <w:b/>
          <w:bCs/>
          <w:sz w:val="26"/>
          <w:szCs w:val="26"/>
        </w:rPr>
        <w:t xml:space="preserve">: </w:t>
      </w:r>
    </w:p>
    <w:p w:rsidR="00D450B3" w:rsidRDefault="00D450B3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304090">
        <w:rPr>
          <w:sz w:val="26"/>
          <w:szCs w:val="26"/>
        </w:rPr>
        <w:t>Проектом решения предлагается изменить основные показатели бюджета города</w:t>
      </w:r>
      <w:r>
        <w:rPr>
          <w:sz w:val="26"/>
          <w:szCs w:val="26"/>
        </w:rPr>
        <w:t xml:space="preserve">: </w:t>
      </w:r>
    </w:p>
    <w:p w:rsidR="00D450B3" w:rsidRDefault="00D450B3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доходы</w:t>
      </w:r>
      <w:r>
        <w:rPr>
          <w:sz w:val="26"/>
          <w:szCs w:val="26"/>
        </w:rPr>
        <w:t xml:space="preserve"> бюджета города на 2015 год увеличить на </w:t>
      </w:r>
      <w:r>
        <w:rPr>
          <w:b/>
          <w:bCs/>
          <w:i/>
          <w:iCs/>
          <w:sz w:val="26"/>
          <w:szCs w:val="26"/>
        </w:rPr>
        <w:t>113007,8</w:t>
      </w:r>
      <w:r>
        <w:rPr>
          <w:sz w:val="26"/>
          <w:szCs w:val="26"/>
        </w:rPr>
        <w:t xml:space="preserve"> тыс. рублей, или на 1,7% от утвержденных бюджетных назначений, в том числе за счет безвозмездных поступлений от других бюджетов бюджетной системы РФ на 113007,8 тыс. рублей. На 2016 и 2017 годы изменений не вносится;</w:t>
      </w:r>
    </w:p>
    <w:p w:rsidR="00D450B3" w:rsidRDefault="00D450B3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454048">
        <w:rPr>
          <w:b/>
          <w:bCs/>
          <w:i/>
          <w:iCs/>
          <w:sz w:val="26"/>
          <w:szCs w:val="26"/>
        </w:rPr>
        <w:t>расходы</w:t>
      </w:r>
      <w:r w:rsidRPr="001C2F0E">
        <w:rPr>
          <w:sz w:val="26"/>
          <w:szCs w:val="26"/>
        </w:rPr>
        <w:t xml:space="preserve"> бюджета города </w:t>
      </w:r>
      <w:r>
        <w:rPr>
          <w:sz w:val="26"/>
          <w:szCs w:val="26"/>
        </w:rPr>
        <w:t xml:space="preserve">на 2015 год </w:t>
      </w:r>
      <w:r w:rsidRPr="001C2F0E">
        <w:rPr>
          <w:sz w:val="26"/>
          <w:szCs w:val="26"/>
        </w:rPr>
        <w:t xml:space="preserve">увеличить на </w:t>
      </w:r>
      <w:r>
        <w:rPr>
          <w:b/>
          <w:bCs/>
          <w:i/>
          <w:iCs/>
          <w:sz w:val="26"/>
          <w:szCs w:val="26"/>
        </w:rPr>
        <w:t>164827,3</w:t>
      </w:r>
      <w:r w:rsidRPr="001C2F0E">
        <w:rPr>
          <w:sz w:val="26"/>
          <w:szCs w:val="26"/>
        </w:rPr>
        <w:t xml:space="preserve"> тыс. рублей (на </w:t>
      </w:r>
      <w:r>
        <w:rPr>
          <w:sz w:val="26"/>
          <w:szCs w:val="26"/>
        </w:rPr>
        <w:t xml:space="preserve">2,5%), на 2016 и 2017 годы </w:t>
      </w:r>
      <w:r w:rsidR="005719E6">
        <w:rPr>
          <w:rFonts w:eastAsia="Calibri"/>
          <w:sz w:val="26"/>
          <w:szCs w:val="26"/>
        </w:rPr>
        <w:t>–</w:t>
      </w:r>
      <w:r>
        <w:rPr>
          <w:sz w:val="26"/>
          <w:szCs w:val="26"/>
        </w:rPr>
        <w:t xml:space="preserve"> на </w:t>
      </w:r>
      <w:r w:rsidRPr="00AA4A78">
        <w:rPr>
          <w:b/>
          <w:i/>
          <w:sz w:val="26"/>
          <w:szCs w:val="26"/>
        </w:rPr>
        <w:t xml:space="preserve">10000,0 </w:t>
      </w:r>
      <w:r>
        <w:rPr>
          <w:sz w:val="26"/>
          <w:szCs w:val="26"/>
        </w:rPr>
        <w:t xml:space="preserve">тыс. рублей (на 0,2%) и </w:t>
      </w:r>
      <w:r w:rsidRPr="00AA4A78">
        <w:rPr>
          <w:b/>
          <w:i/>
          <w:sz w:val="26"/>
          <w:szCs w:val="26"/>
        </w:rPr>
        <w:t>14000,0</w:t>
      </w:r>
      <w:r>
        <w:rPr>
          <w:sz w:val="26"/>
          <w:szCs w:val="26"/>
        </w:rPr>
        <w:t xml:space="preserve"> тыс. рублей (на 0,2%) соответственно;</w:t>
      </w:r>
    </w:p>
    <w:p w:rsidR="00D450B3" w:rsidRDefault="00D450B3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452741">
        <w:rPr>
          <w:b/>
          <w:i/>
          <w:sz w:val="26"/>
          <w:szCs w:val="26"/>
        </w:rPr>
        <w:t xml:space="preserve">дефицит </w:t>
      </w:r>
      <w:r w:rsidRPr="007008C0">
        <w:rPr>
          <w:sz w:val="26"/>
          <w:szCs w:val="26"/>
        </w:rPr>
        <w:t>бюджета города</w:t>
      </w:r>
      <w:r>
        <w:rPr>
          <w:sz w:val="26"/>
          <w:szCs w:val="26"/>
        </w:rPr>
        <w:t xml:space="preserve"> на 2015 год</w:t>
      </w:r>
      <w:r w:rsidRPr="007008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увеличить на </w:t>
      </w:r>
      <w:r>
        <w:rPr>
          <w:b/>
          <w:i/>
          <w:sz w:val="26"/>
          <w:szCs w:val="26"/>
        </w:rPr>
        <w:t>51819,5</w:t>
      </w:r>
      <w:r>
        <w:rPr>
          <w:sz w:val="26"/>
          <w:szCs w:val="26"/>
        </w:rPr>
        <w:t xml:space="preserve"> тыс. рублей (в 4,7 раза);</w:t>
      </w:r>
    </w:p>
    <w:p w:rsidR="00D450B3" w:rsidRPr="00497BA3" w:rsidRDefault="00D450B3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497BA3">
        <w:rPr>
          <w:b/>
          <w:i/>
          <w:sz w:val="26"/>
          <w:szCs w:val="26"/>
        </w:rPr>
        <w:t xml:space="preserve">профицит </w:t>
      </w:r>
      <w:r>
        <w:rPr>
          <w:sz w:val="26"/>
          <w:szCs w:val="26"/>
        </w:rPr>
        <w:t xml:space="preserve">бюджета города на 2016 и 2017 годы сократить на </w:t>
      </w:r>
      <w:r w:rsidRPr="00B54F35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0000,0</w:t>
      </w:r>
      <w:r>
        <w:rPr>
          <w:sz w:val="26"/>
          <w:szCs w:val="26"/>
        </w:rPr>
        <w:t xml:space="preserve"> тыс. рублей и </w:t>
      </w:r>
      <w:r w:rsidRPr="00B219D8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4300,0</w:t>
      </w:r>
      <w:r>
        <w:rPr>
          <w:sz w:val="26"/>
          <w:szCs w:val="26"/>
        </w:rPr>
        <w:t xml:space="preserve"> тыс. рублей соответственно.</w:t>
      </w:r>
    </w:p>
    <w:p w:rsidR="00D450B3" w:rsidRDefault="00D450B3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9B320D">
        <w:rPr>
          <w:b/>
          <w:sz w:val="26"/>
          <w:szCs w:val="26"/>
        </w:rPr>
        <w:lastRenderedPageBreak/>
        <w:t>Безвозмездные поступления</w:t>
      </w:r>
      <w:r>
        <w:rPr>
          <w:sz w:val="26"/>
          <w:szCs w:val="26"/>
        </w:rPr>
        <w:t xml:space="preserve"> от других бюджетов бюджетной системы РФ в 2015 году предлагается увеличить на 113007,8 тыс. рублей (3,2%) и утвердить в объеме 3596652,7 тыс. рублей. С учетом доведенных уведомлений от органов исполнительной власти Вологодской области увеличиваются субсидии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– Фонд содействия реформированию жилищно-коммунального хозяйства, на 31427,0 тыс. рублей;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25437,6 тыс. рублей, дополнительно включены субсидии на софинансирование капитальных вложений в объекты муниципальной собственности в сумме 56143,2 тыс. рублей.</w:t>
      </w:r>
    </w:p>
    <w:p w:rsidR="00127B8F" w:rsidRDefault="003A583D" w:rsidP="0085751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Р</w:t>
      </w:r>
      <w:r w:rsidR="005703C8" w:rsidRPr="00B86686">
        <w:rPr>
          <w:b/>
          <w:i/>
          <w:sz w:val="26"/>
          <w:szCs w:val="26"/>
        </w:rPr>
        <w:t xml:space="preserve">асходы </w:t>
      </w:r>
      <w:r w:rsidR="005703C8" w:rsidRPr="00B86686">
        <w:rPr>
          <w:sz w:val="26"/>
          <w:szCs w:val="26"/>
        </w:rPr>
        <w:t xml:space="preserve">бюджета города на </w:t>
      </w:r>
      <w:r w:rsidR="005703C8" w:rsidRPr="00B86686">
        <w:rPr>
          <w:b/>
          <w:i/>
          <w:sz w:val="26"/>
          <w:szCs w:val="26"/>
        </w:rPr>
        <w:t>201</w:t>
      </w:r>
      <w:r w:rsidR="00A74181">
        <w:rPr>
          <w:b/>
          <w:i/>
          <w:sz w:val="26"/>
          <w:szCs w:val="26"/>
        </w:rPr>
        <w:t>5</w:t>
      </w:r>
      <w:r w:rsidR="005703C8" w:rsidRPr="00B86686">
        <w:rPr>
          <w:b/>
          <w:i/>
          <w:sz w:val="26"/>
          <w:szCs w:val="26"/>
        </w:rPr>
        <w:t xml:space="preserve"> </w:t>
      </w:r>
      <w:r w:rsidR="005703C8" w:rsidRPr="00B86686">
        <w:rPr>
          <w:sz w:val="26"/>
          <w:szCs w:val="26"/>
        </w:rPr>
        <w:t xml:space="preserve">год предлагается увеличить </w:t>
      </w:r>
      <w:r w:rsidR="00A74181">
        <w:rPr>
          <w:sz w:val="26"/>
          <w:szCs w:val="26"/>
        </w:rPr>
        <w:t xml:space="preserve">на </w:t>
      </w:r>
      <w:r w:rsidR="00694637">
        <w:rPr>
          <w:sz w:val="26"/>
          <w:szCs w:val="26"/>
        </w:rPr>
        <w:t>164827,3</w:t>
      </w:r>
      <w:r w:rsidR="0034186F">
        <w:rPr>
          <w:sz w:val="26"/>
          <w:szCs w:val="26"/>
        </w:rPr>
        <w:t xml:space="preserve"> тыс. рублей</w:t>
      </w:r>
      <w:r w:rsidR="006C7DF3">
        <w:rPr>
          <w:sz w:val="26"/>
          <w:szCs w:val="26"/>
        </w:rPr>
        <w:t xml:space="preserve"> за счет</w:t>
      </w:r>
      <w:r w:rsidR="0034186F" w:rsidRPr="00A74181">
        <w:rPr>
          <w:sz w:val="26"/>
          <w:szCs w:val="26"/>
        </w:rPr>
        <w:t xml:space="preserve"> межбюджетны</w:t>
      </w:r>
      <w:r w:rsidR="006C7DF3">
        <w:rPr>
          <w:sz w:val="26"/>
          <w:szCs w:val="26"/>
        </w:rPr>
        <w:t>х</w:t>
      </w:r>
      <w:r w:rsidR="0034186F" w:rsidRPr="00A74181">
        <w:rPr>
          <w:sz w:val="26"/>
          <w:szCs w:val="26"/>
        </w:rPr>
        <w:t xml:space="preserve"> трансферт</w:t>
      </w:r>
      <w:r w:rsidR="006C7DF3">
        <w:rPr>
          <w:sz w:val="26"/>
          <w:szCs w:val="26"/>
        </w:rPr>
        <w:t>ов</w:t>
      </w:r>
      <w:r w:rsidR="0034186F" w:rsidRPr="00A74181">
        <w:rPr>
          <w:sz w:val="26"/>
          <w:szCs w:val="26"/>
        </w:rPr>
        <w:t xml:space="preserve"> в сумме </w:t>
      </w:r>
      <w:r w:rsidR="00694637">
        <w:rPr>
          <w:sz w:val="26"/>
          <w:szCs w:val="26"/>
        </w:rPr>
        <w:t>112917,8</w:t>
      </w:r>
      <w:r w:rsidR="0034186F" w:rsidRPr="00A74181">
        <w:rPr>
          <w:sz w:val="26"/>
          <w:szCs w:val="26"/>
        </w:rPr>
        <w:t xml:space="preserve"> тыс. рублей</w:t>
      </w:r>
      <w:r w:rsidR="006833A9">
        <w:rPr>
          <w:sz w:val="26"/>
          <w:szCs w:val="26"/>
        </w:rPr>
        <w:t>,</w:t>
      </w:r>
      <w:r w:rsidR="0034186F" w:rsidRPr="00A74181">
        <w:rPr>
          <w:sz w:val="26"/>
          <w:szCs w:val="26"/>
        </w:rPr>
        <w:t xml:space="preserve"> собственны</w:t>
      </w:r>
      <w:r w:rsidR="006C7DF3">
        <w:rPr>
          <w:sz w:val="26"/>
          <w:szCs w:val="26"/>
        </w:rPr>
        <w:t>х</w:t>
      </w:r>
      <w:r w:rsidR="0034186F" w:rsidRPr="00A74181">
        <w:rPr>
          <w:sz w:val="26"/>
          <w:szCs w:val="26"/>
        </w:rPr>
        <w:t xml:space="preserve"> доход</w:t>
      </w:r>
      <w:r w:rsidR="006C7DF3">
        <w:rPr>
          <w:sz w:val="26"/>
          <w:szCs w:val="26"/>
        </w:rPr>
        <w:t>ов</w:t>
      </w:r>
      <w:r w:rsidR="0034186F" w:rsidRPr="00A74181">
        <w:rPr>
          <w:sz w:val="26"/>
          <w:szCs w:val="26"/>
        </w:rPr>
        <w:t xml:space="preserve"> бюджета в размере </w:t>
      </w:r>
      <w:r w:rsidR="0094027D">
        <w:rPr>
          <w:sz w:val="26"/>
          <w:szCs w:val="26"/>
        </w:rPr>
        <w:t>51909,5</w:t>
      </w:r>
      <w:r w:rsidR="0034186F" w:rsidRPr="00A74181">
        <w:rPr>
          <w:sz w:val="26"/>
          <w:szCs w:val="26"/>
        </w:rPr>
        <w:t xml:space="preserve"> тыс. рублей</w:t>
      </w:r>
      <w:r w:rsidR="0094027D">
        <w:rPr>
          <w:sz w:val="26"/>
          <w:szCs w:val="26"/>
        </w:rPr>
        <w:t>. Также источником дополнительных бюджетных ассигнований является</w:t>
      </w:r>
      <w:r w:rsidR="0034186F" w:rsidRPr="00A74181">
        <w:rPr>
          <w:sz w:val="26"/>
          <w:szCs w:val="26"/>
        </w:rPr>
        <w:t xml:space="preserve"> сокращени</w:t>
      </w:r>
      <w:r w:rsidR="0094027D">
        <w:rPr>
          <w:sz w:val="26"/>
          <w:szCs w:val="26"/>
        </w:rPr>
        <w:t>е</w:t>
      </w:r>
      <w:r w:rsidR="0034186F" w:rsidRPr="00A74181">
        <w:rPr>
          <w:sz w:val="26"/>
          <w:szCs w:val="26"/>
        </w:rPr>
        <w:t xml:space="preserve"> расходов </w:t>
      </w:r>
      <w:r w:rsidR="00302781" w:rsidRPr="00302781">
        <w:rPr>
          <w:sz w:val="26"/>
          <w:szCs w:val="26"/>
        </w:rPr>
        <w:t xml:space="preserve">на </w:t>
      </w:r>
      <w:r w:rsidR="00694637">
        <w:rPr>
          <w:sz w:val="26"/>
          <w:szCs w:val="26"/>
        </w:rPr>
        <w:t>46456,7</w:t>
      </w:r>
      <w:r w:rsidR="00302781" w:rsidRPr="00302781">
        <w:rPr>
          <w:sz w:val="26"/>
          <w:szCs w:val="26"/>
        </w:rPr>
        <w:t xml:space="preserve"> тыс. рублей </w:t>
      </w:r>
      <w:r w:rsidR="0034186F" w:rsidRPr="00A74181">
        <w:rPr>
          <w:sz w:val="26"/>
          <w:szCs w:val="26"/>
        </w:rPr>
        <w:t xml:space="preserve">на исполнение муниципальных гарантий </w:t>
      </w:r>
      <w:r w:rsidR="009C62A3">
        <w:rPr>
          <w:sz w:val="26"/>
          <w:szCs w:val="26"/>
        </w:rPr>
        <w:t xml:space="preserve">в связи с </w:t>
      </w:r>
      <w:r w:rsidR="00127B8F">
        <w:rPr>
          <w:sz w:val="26"/>
          <w:szCs w:val="26"/>
        </w:rPr>
        <w:t>исполнением обязательств</w:t>
      </w:r>
      <w:r w:rsidR="009C62A3">
        <w:rPr>
          <w:sz w:val="26"/>
          <w:szCs w:val="26"/>
        </w:rPr>
        <w:t xml:space="preserve"> МУП </w:t>
      </w:r>
      <w:r w:rsidR="00127B8F">
        <w:rPr>
          <w:sz w:val="26"/>
          <w:szCs w:val="26"/>
        </w:rPr>
        <w:t>«</w:t>
      </w:r>
      <w:r w:rsidR="009C62A3">
        <w:rPr>
          <w:sz w:val="26"/>
          <w:szCs w:val="26"/>
        </w:rPr>
        <w:t>Вологдагор</w:t>
      </w:r>
      <w:r w:rsidR="00127B8F">
        <w:rPr>
          <w:sz w:val="26"/>
          <w:szCs w:val="26"/>
        </w:rPr>
        <w:t>теплосеть</w:t>
      </w:r>
      <w:r w:rsidR="009C62A3">
        <w:rPr>
          <w:sz w:val="26"/>
          <w:szCs w:val="26"/>
        </w:rPr>
        <w:t>»</w:t>
      </w:r>
      <w:r w:rsidR="00302781">
        <w:rPr>
          <w:sz w:val="26"/>
          <w:szCs w:val="26"/>
        </w:rPr>
        <w:t xml:space="preserve"> </w:t>
      </w:r>
      <w:r w:rsidR="00127B8F">
        <w:rPr>
          <w:sz w:val="26"/>
          <w:szCs w:val="26"/>
        </w:rPr>
        <w:t>перед Европейским банком реконструкции и развития по кредитному договору.</w:t>
      </w:r>
    </w:p>
    <w:p w:rsidR="006C7DF3" w:rsidRDefault="00302781" w:rsidP="0085751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C7DF3" w:rsidRPr="006C7DF3">
        <w:rPr>
          <w:sz w:val="26"/>
          <w:szCs w:val="26"/>
        </w:rPr>
        <w:t xml:space="preserve">редлагается выделить </w:t>
      </w:r>
      <w:r w:rsidR="00C60AE6" w:rsidRPr="006C7DF3">
        <w:rPr>
          <w:sz w:val="26"/>
          <w:szCs w:val="26"/>
        </w:rPr>
        <w:t>средства,</w:t>
      </w:r>
      <w:r w:rsidR="006C7DF3" w:rsidRPr="006C7DF3">
        <w:rPr>
          <w:sz w:val="26"/>
          <w:szCs w:val="26"/>
        </w:rPr>
        <w:t xml:space="preserve"> как на финансирование новых расходных обязательств</w:t>
      </w:r>
      <w:r w:rsidR="00AB0D45">
        <w:rPr>
          <w:sz w:val="26"/>
          <w:szCs w:val="26"/>
        </w:rPr>
        <w:t>,</w:t>
      </w:r>
      <w:r w:rsidR="006C7DF3" w:rsidRPr="006C7DF3">
        <w:rPr>
          <w:sz w:val="26"/>
          <w:szCs w:val="26"/>
        </w:rPr>
        <w:t xml:space="preserve"> так и на увеличение действующих. </w:t>
      </w:r>
    </w:p>
    <w:p w:rsidR="0094027D" w:rsidRDefault="00012B3B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Основной объем дополнительных бюджетных ассигнований предлагается направить на</w:t>
      </w:r>
      <w:r w:rsidR="0094027D" w:rsidRPr="003A583D">
        <w:rPr>
          <w:sz w:val="26"/>
          <w:szCs w:val="26"/>
        </w:rPr>
        <w:t xml:space="preserve"> </w:t>
      </w:r>
      <w:r w:rsidR="0094027D" w:rsidRPr="00D80432">
        <w:rPr>
          <w:rFonts w:eastAsia="Calibri"/>
          <w:i/>
          <w:sz w:val="26"/>
          <w:szCs w:val="26"/>
        </w:rPr>
        <w:t>бюджетные инвестиции</w:t>
      </w:r>
      <w:r w:rsidR="0094027D" w:rsidRPr="000D43E2">
        <w:rPr>
          <w:rFonts w:eastAsia="Calibri"/>
          <w:sz w:val="26"/>
          <w:szCs w:val="26"/>
        </w:rPr>
        <w:t xml:space="preserve"> </w:t>
      </w:r>
      <w:r w:rsidR="005719E6">
        <w:rPr>
          <w:rFonts w:eastAsia="Calibri"/>
          <w:sz w:val="26"/>
          <w:szCs w:val="26"/>
        </w:rPr>
        <w:t>–</w:t>
      </w:r>
      <w:r w:rsidR="0094027D" w:rsidRPr="000D43E2">
        <w:rPr>
          <w:rFonts w:eastAsia="Calibri"/>
          <w:sz w:val="26"/>
          <w:szCs w:val="26"/>
        </w:rPr>
        <w:t xml:space="preserve"> </w:t>
      </w:r>
      <w:r w:rsidR="0094027D">
        <w:rPr>
          <w:rFonts w:eastAsia="Calibri"/>
          <w:sz w:val="26"/>
          <w:szCs w:val="26"/>
        </w:rPr>
        <w:t>138827,1</w:t>
      </w:r>
      <w:r w:rsidR="0094027D" w:rsidRPr="000D43E2">
        <w:rPr>
          <w:rFonts w:eastAsia="Calibri"/>
          <w:sz w:val="26"/>
          <w:szCs w:val="26"/>
        </w:rPr>
        <w:t xml:space="preserve"> тыс. рублей,</w:t>
      </w:r>
      <w:r w:rsidR="0094027D">
        <w:rPr>
          <w:rFonts w:eastAsia="Calibri"/>
          <w:sz w:val="26"/>
          <w:szCs w:val="26"/>
        </w:rPr>
        <w:t xml:space="preserve"> из них:</w:t>
      </w:r>
    </w:p>
    <w:p w:rsidR="00E82279" w:rsidRDefault="0094027D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E82279">
        <w:rPr>
          <w:rFonts w:eastAsia="Calibri"/>
          <w:sz w:val="26"/>
          <w:szCs w:val="26"/>
        </w:rPr>
        <w:t>на проведение противоаварийных работ и комплексной реставрации объектов культурного наследия, находящихся в муниципальной собственности, в рамках подпрограммы «Сохранение объектов культурного наследия, находящихся в собственности муниципального образования «Город Вологда» муниципальной программы «Развитие культуры» за счет собственных доходов бюджета – 14430,1 тыс. рублей (увеличение в 9,4 раза)</w:t>
      </w:r>
      <w:r w:rsidR="00515DCF">
        <w:rPr>
          <w:rFonts w:eastAsia="Calibri"/>
          <w:sz w:val="26"/>
          <w:szCs w:val="26"/>
        </w:rPr>
        <w:t xml:space="preserve">. Средства планируется направить на продолжение реставрации объекта культурного наследия памятника федерального значения «Усадьба (дер.), </w:t>
      </w:r>
      <w:r w:rsidR="00515DCF">
        <w:rPr>
          <w:rFonts w:eastAsia="Calibri"/>
          <w:sz w:val="26"/>
          <w:szCs w:val="26"/>
          <w:lang w:val="en-US"/>
        </w:rPr>
        <w:t>XIX</w:t>
      </w:r>
      <w:r w:rsidR="00515DCF">
        <w:rPr>
          <w:rFonts w:eastAsia="Calibri"/>
          <w:sz w:val="26"/>
          <w:szCs w:val="26"/>
        </w:rPr>
        <w:t xml:space="preserve"> в. (Дом Красильникова. Жилой с каретником (каретник утрачен), дер., 1912 г.» по адресу: г. Вологда, ул. Благовещенская, д.20»</w:t>
      </w:r>
      <w:r w:rsidR="00BD64D4">
        <w:rPr>
          <w:rFonts w:eastAsia="Calibri"/>
          <w:sz w:val="26"/>
          <w:szCs w:val="26"/>
        </w:rPr>
        <w:t>;</w:t>
      </w:r>
    </w:p>
    <w:p w:rsidR="0094027D" w:rsidRDefault="0028435E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94027D" w:rsidRPr="008C7397">
        <w:rPr>
          <w:rFonts w:eastAsia="Calibri"/>
          <w:sz w:val="26"/>
          <w:szCs w:val="26"/>
        </w:rPr>
        <w:t>на реализацию муниципальной адресной программы №4 по переселению граждан из аварийного жилищного фонда, расположенного на территории муниципального образования «Город Вологда», с учетом необходимости развития малоэтажного жилищного строительства на 2013-2017 годы»</w:t>
      </w:r>
      <w:r w:rsidR="0094027D">
        <w:rPr>
          <w:rFonts w:eastAsia="Calibri"/>
          <w:sz w:val="26"/>
          <w:szCs w:val="26"/>
        </w:rPr>
        <w:t xml:space="preserve"> </w:t>
      </w:r>
      <w:r w:rsidR="005719E6">
        <w:rPr>
          <w:rFonts w:eastAsia="Calibri"/>
          <w:sz w:val="26"/>
          <w:szCs w:val="26"/>
        </w:rPr>
        <w:t>–</w:t>
      </w:r>
      <w:r w:rsidR="0094027D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56876,6</w:t>
      </w:r>
      <w:r w:rsidR="0094027D">
        <w:rPr>
          <w:rFonts w:eastAsia="Calibri"/>
          <w:sz w:val="26"/>
          <w:szCs w:val="26"/>
        </w:rPr>
        <w:t xml:space="preserve"> тыс. рублей</w:t>
      </w:r>
      <w:r w:rsidR="00441349">
        <w:rPr>
          <w:rFonts w:eastAsia="Calibri"/>
          <w:sz w:val="26"/>
          <w:szCs w:val="26"/>
        </w:rPr>
        <w:t xml:space="preserve"> (</w:t>
      </w:r>
      <w:r w:rsidR="002F6091">
        <w:rPr>
          <w:rFonts w:eastAsia="Calibri"/>
          <w:sz w:val="26"/>
          <w:szCs w:val="26"/>
        </w:rPr>
        <w:t xml:space="preserve">увеличение </w:t>
      </w:r>
      <w:r w:rsidR="00441349">
        <w:rPr>
          <w:rFonts w:eastAsia="Calibri"/>
          <w:sz w:val="26"/>
          <w:szCs w:val="26"/>
        </w:rPr>
        <w:t>на 21,2%)</w:t>
      </w:r>
      <w:r w:rsidR="0094027D">
        <w:rPr>
          <w:rFonts w:eastAsia="Calibri"/>
          <w:sz w:val="26"/>
          <w:szCs w:val="26"/>
        </w:rPr>
        <w:t xml:space="preserve">, в том числе за счет собственных доходов бюджета – </w:t>
      </w:r>
      <w:r>
        <w:rPr>
          <w:rFonts w:eastAsia="Calibri"/>
          <w:sz w:val="26"/>
          <w:szCs w:val="26"/>
        </w:rPr>
        <w:t>12,0</w:t>
      </w:r>
      <w:r w:rsidR="0094027D" w:rsidRPr="008C7397">
        <w:rPr>
          <w:rFonts w:eastAsia="Calibri"/>
          <w:sz w:val="26"/>
          <w:szCs w:val="26"/>
        </w:rPr>
        <w:t xml:space="preserve"> тыс. рублей</w:t>
      </w:r>
      <w:r w:rsidR="0094027D">
        <w:rPr>
          <w:rFonts w:eastAsia="Calibri"/>
          <w:sz w:val="26"/>
          <w:szCs w:val="26"/>
        </w:rPr>
        <w:t xml:space="preserve">, за счет </w:t>
      </w:r>
      <w:r w:rsidR="0094027D" w:rsidRPr="008C7397">
        <w:rPr>
          <w:rFonts w:eastAsia="Calibri"/>
          <w:sz w:val="26"/>
          <w:szCs w:val="26"/>
        </w:rPr>
        <w:t>субсидии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– Фонда содействия реформированию жилищно-</w:t>
      </w:r>
      <w:r w:rsidR="0094027D" w:rsidRPr="008C7397">
        <w:rPr>
          <w:rFonts w:eastAsia="Calibri"/>
          <w:sz w:val="26"/>
          <w:szCs w:val="26"/>
        </w:rPr>
        <w:lastRenderedPageBreak/>
        <w:t>коммунального хозяйства</w:t>
      </w:r>
      <w:r w:rsidR="0094027D">
        <w:rPr>
          <w:rFonts w:eastAsia="Calibri"/>
          <w:sz w:val="26"/>
          <w:szCs w:val="26"/>
        </w:rPr>
        <w:t xml:space="preserve"> </w:t>
      </w:r>
      <w:r w:rsidR="00F21C3C">
        <w:rPr>
          <w:rFonts w:eastAsia="Calibri"/>
          <w:sz w:val="26"/>
          <w:szCs w:val="26"/>
        </w:rPr>
        <w:t>–</w:t>
      </w:r>
      <w:r w:rsidR="0094027D">
        <w:rPr>
          <w:rFonts w:eastAsia="Calibri"/>
          <w:sz w:val="26"/>
          <w:szCs w:val="26"/>
        </w:rPr>
        <w:t xml:space="preserve"> </w:t>
      </w:r>
      <w:r w:rsidR="00F21C3C">
        <w:rPr>
          <w:rFonts w:eastAsia="Calibri"/>
          <w:sz w:val="26"/>
          <w:szCs w:val="26"/>
        </w:rPr>
        <w:t>31427,0</w:t>
      </w:r>
      <w:r w:rsidR="0094027D">
        <w:rPr>
          <w:rFonts w:eastAsia="Calibri"/>
          <w:sz w:val="26"/>
          <w:szCs w:val="26"/>
        </w:rPr>
        <w:t xml:space="preserve"> тыс. рублей, за счет </w:t>
      </w:r>
      <w:r w:rsidR="0094027D" w:rsidRPr="00B26A66">
        <w:rPr>
          <w:rFonts w:eastAsia="Calibri"/>
          <w:sz w:val="26"/>
          <w:szCs w:val="26"/>
        </w:rPr>
        <w:t xml:space="preserve">субсидии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</w:t>
      </w:r>
      <w:r w:rsidR="0094027D">
        <w:rPr>
          <w:rFonts w:eastAsia="Calibri"/>
          <w:sz w:val="26"/>
          <w:szCs w:val="26"/>
        </w:rPr>
        <w:t xml:space="preserve">за счет средств областного бюджета </w:t>
      </w:r>
      <w:r w:rsidR="005719E6">
        <w:rPr>
          <w:rFonts w:eastAsia="Calibri"/>
          <w:sz w:val="26"/>
          <w:szCs w:val="26"/>
        </w:rPr>
        <w:t>–</w:t>
      </w:r>
      <w:r w:rsidR="0094027D">
        <w:rPr>
          <w:rFonts w:eastAsia="Calibri"/>
          <w:sz w:val="26"/>
          <w:szCs w:val="26"/>
        </w:rPr>
        <w:t xml:space="preserve"> </w:t>
      </w:r>
      <w:r w:rsidR="00F21C3C">
        <w:rPr>
          <w:rFonts w:eastAsia="Calibri"/>
          <w:sz w:val="26"/>
          <w:szCs w:val="26"/>
        </w:rPr>
        <w:t>25437,6</w:t>
      </w:r>
      <w:r w:rsidR="0094027D">
        <w:rPr>
          <w:rFonts w:eastAsia="Calibri"/>
          <w:sz w:val="26"/>
          <w:szCs w:val="26"/>
        </w:rPr>
        <w:t xml:space="preserve"> тыс. рублей;</w:t>
      </w:r>
    </w:p>
    <w:p w:rsidR="001F0E15" w:rsidRDefault="0084044D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-на реализацию инвестиционного проекта «Создание туристско-рекреационного кластера «Насон-город» в рамках подпрограммы «Развитие туризма «Насон-город» муниципальной программы «Экономическое развитие города Вологды – </w:t>
      </w:r>
      <w:r w:rsidR="001F0E15">
        <w:rPr>
          <w:rFonts w:eastAsia="Calibri"/>
          <w:sz w:val="26"/>
          <w:szCs w:val="26"/>
        </w:rPr>
        <w:t>57520,4 тыс. рублей (увеличение в 23,1 раза), в том числе</w:t>
      </w:r>
      <w:r w:rsidR="003E414F">
        <w:rPr>
          <w:rFonts w:eastAsia="Calibri"/>
          <w:sz w:val="26"/>
          <w:szCs w:val="26"/>
        </w:rPr>
        <w:t xml:space="preserve"> за счет собственных доходов бюджета </w:t>
      </w:r>
      <w:r w:rsidR="00572472">
        <w:rPr>
          <w:rFonts w:eastAsia="Calibri"/>
          <w:sz w:val="26"/>
          <w:szCs w:val="26"/>
        </w:rPr>
        <w:t xml:space="preserve">– 1377,2 тыс. рублей, за счет </w:t>
      </w:r>
      <w:r w:rsidR="000D5EE0">
        <w:rPr>
          <w:rFonts w:eastAsia="Calibri"/>
          <w:sz w:val="26"/>
          <w:szCs w:val="26"/>
        </w:rPr>
        <w:t>субсидий на софинансирование капитальных вложений в объекты муниципальной собственности – 56143,2 тыс. рублей. Указанные средства планируется направить на  благоустройство Пречистенской набережной  от пешеходного моста до ул. Лермонтова, в том числе на оплату кредиторской задолженности за разработанную проектную документацию по благоустройству набережной,</w:t>
      </w:r>
      <w:r w:rsidR="00AE0BE0">
        <w:rPr>
          <w:rFonts w:eastAsia="Calibri"/>
          <w:sz w:val="26"/>
          <w:szCs w:val="26"/>
        </w:rPr>
        <w:t xml:space="preserve"> авторский и технический надзор;</w:t>
      </w:r>
    </w:p>
    <w:p w:rsidR="0084044D" w:rsidRDefault="00AE0BE0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-на реализацию инвестиционного проекта «Реконструкция незавершенного строительством объекта под здание Центра современных искусств» в рамках подпрограммы «Модернизация учреждений культуры, развитие искусства, массового отдыха и народных ремесел» муниципальной программы «Развитие культуры» за счет собственных доходов бюджета – 10000,0 тыс. рублей.</w:t>
      </w:r>
      <w:r w:rsidR="00AA2F4A">
        <w:rPr>
          <w:rFonts w:eastAsia="Calibri"/>
          <w:sz w:val="26"/>
          <w:szCs w:val="26"/>
        </w:rPr>
        <w:t xml:space="preserve"> Указанные средства планируется направить на софинансирование реконструкции незавершенного строительством объекта под здание Центра современных искусств общей площадью 9696,55 кв. метра. Согласно письму Управления культуры и историко-культурного наследия </w:t>
      </w:r>
      <w:r w:rsidR="00397BE2">
        <w:rPr>
          <w:rFonts w:eastAsia="Calibri"/>
          <w:sz w:val="26"/>
          <w:szCs w:val="26"/>
        </w:rPr>
        <w:t xml:space="preserve">Администрации города Вологды </w:t>
      </w:r>
      <w:r w:rsidR="00AA2F4A">
        <w:rPr>
          <w:rFonts w:eastAsia="Calibri"/>
          <w:sz w:val="26"/>
          <w:szCs w:val="26"/>
        </w:rPr>
        <w:t xml:space="preserve">от 09.04.2015 №6-3-0-30/299В и инвестиционному проекту, представленным в материалах к проекту решения, выделение средств из бюджета города необходимо для направления заявки в ФЦП «Культура России» </w:t>
      </w:r>
      <w:r w:rsidR="009C7248">
        <w:rPr>
          <w:rFonts w:eastAsia="Calibri"/>
          <w:sz w:val="26"/>
          <w:szCs w:val="26"/>
        </w:rPr>
        <w:t>в целях предоставления</w:t>
      </w:r>
      <w:r w:rsidR="00AA2F4A">
        <w:rPr>
          <w:rFonts w:eastAsia="Calibri"/>
          <w:sz w:val="26"/>
          <w:szCs w:val="26"/>
        </w:rPr>
        <w:t xml:space="preserve"> средств федерального бюджета</w:t>
      </w:r>
      <w:r w:rsidR="009C7248">
        <w:rPr>
          <w:rFonts w:eastAsia="Calibri"/>
          <w:sz w:val="26"/>
          <w:szCs w:val="26"/>
        </w:rPr>
        <w:t xml:space="preserve">. </w:t>
      </w:r>
    </w:p>
    <w:p w:rsidR="0084044D" w:rsidRDefault="0089202B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Увеличиваются на 9708,6 тыс. рублей</w:t>
      </w:r>
      <w:r w:rsidR="00397BE2">
        <w:rPr>
          <w:rFonts w:eastAsia="Calibri"/>
          <w:sz w:val="26"/>
          <w:szCs w:val="26"/>
        </w:rPr>
        <w:t xml:space="preserve"> за счет собственных доходов бюджета</w:t>
      </w:r>
      <w:r>
        <w:rPr>
          <w:rFonts w:eastAsia="Calibri"/>
          <w:sz w:val="26"/>
          <w:szCs w:val="26"/>
        </w:rPr>
        <w:t xml:space="preserve"> бюджетные ассигнования </w:t>
      </w:r>
      <w:r w:rsidR="00397BE2">
        <w:rPr>
          <w:rFonts w:eastAsia="Calibri"/>
          <w:sz w:val="26"/>
          <w:szCs w:val="26"/>
        </w:rPr>
        <w:t>на обеспечение условий для массового отдыха жителей в рамках подпрограммы «Модернизация учреждений культуры, развитие искусства, массового отдыха и народных ремесел» муниципальной программы «Развитие культуры». Дополнительные средства необходимы на проведение общегородских мероприятий: Международный фестиваль народных промыслов «Голос Ремесел» (7077,3 тыс. рублей), День города Вологды (1714,5 тыс. рублей), 70-летие Победы в Великой Отечественной войне (916,8 тыс. рублей).</w:t>
      </w:r>
      <w:r w:rsidR="00791F4B">
        <w:rPr>
          <w:rFonts w:eastAsia="Calibri"/>
          <w:sz w:val="26"/>
          <w:szCs w:val="26"/>
        </w:rPr>
        <w:t xml:space="preserve"> </w:t>
      </w:r>
    </w:p>
    <w:p w:rsidR="0013036C" w:rsidRDefault="00F05540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Также в</w:t>
      </w:r>
      <w:r w:rsidR="00791F4B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целях подготовки и проведения торжественных мероприятий, посвященных</w:t>
      </w:r>
      <w:r w:rsidR="0013036C">
        <w:rPr>
          <w:rFonts w:eastAsia="Calibri"/>
          <w:sz w:val="26"/>
          <w:szCs w:val="26"/>
        </w:rPr>
        <w:t xml:space="preserve"> празднованию 70-летия Победы в Великой Отечественной войне, предусматривается:</w:t>
      </w:r>
    </w:p>
    <w:p w:rsidR="00791F4B" w:rsidRDefault="0013036C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-в </w:t>
      </w:r>
      <w:r w:rsidR="00791F4B">
        <w:rPr>
          <w:rFonts w:eastAsia="Calibri"/>
          <w:sz w:val="26"/>
          <w:szCs w:val="26"/>
        </w:rPr>
        <w:t>рамках</w:t>
      </w:r>
      <w:r w:rsidR="00F05540">
        <w:rPr>
          <w:rFonts w:eastAsia="Calibri"/>
          <w:sz w:val="26"/>
          <w:szCs w:val="26"/>
        </w:rPr>
        <w:t xml:space="preserve"> выполнения</w:t>
      </w:r>
      <w:r w:rsidR="00791F4B">
        <w:rPr>
          <w:rFonts w:eastAsia="Calibri"/>
          <w:sz w:val="26"/>
          <w:szCs w:val="26"/>
        </w:rPr>
        <w:t xml:space="preserve"> мероприятий по благоустройству </w:t>
      </w:r>
      <w:r w:rsidR="00F05540">
        <w:rPr>
          <w:rFonts w:eastAsia="Calibri"/>
          <w:sz w:val="26"/>
          <w:szCs w:val="26"/>
        </w:rPr>
        <w:t xml:space="preserve">муниципальной программы «Развитие градостроительства и инфраструктуры» выделить </w:t>
      </w:r>
      <w:r w:rsidR="00F05540">
        <w:rPr>
          <w:rFonts w:eastAsia="Calibri"/>
          <w:sz w:val="26"/>
          <w:szCs w:val="26"/>
        </w:rPr>
        <w:lastRenderedPageBreak/>
        <w:t>бюджетные ассигнования в сумме 1070,0 тыс. рублей на изготовление вертикальной конструкции «Огонь Победы» высотой 8 м</w:t>
      </w:r>
      <w:r>
        <w:rPr>
          <w:rFonts w:eastAsia="Calibri"/>
          <w:sz w:val="26"/>
          <w:szCs w:val="26"/>
        </w:rPr>
        <w:t>;</w:t>
      </w:r>
    </w:p>
    <w:p w:rsidR="0013036C" w:rsidRDefault="0013036C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E75B85">
        <w:rPr>
          <w:rFonts w:eastAsia="Calibri"/>
          <w:sz w:val="26"/>
          <w:szCs w:val="26"/>
        </w:rPr>
        <w:t xml:space="preserve">в целях обеспечения выполнения Указа Президента РФ от 23.01.2015 №32 «О некоторых вопросах, связанных с празднованием 70-й годовщины Победы в Великой Отечественной войне 1941-1945 годов» </w:t>
      </w:r>
      <w:r>
        <w:rPr>
          <w:rFonts w:eastAsia="Calibri"/>
          <w:sz w:val="26"/>
          <w:szCs w:val="26"/>
        </w:rPr>
        <w:t>выделить субсидии организациям транспорта на возмещение потерь в доходах в связи с обеспечением бесплатного проезда участников и инвалидов Великой Отечественной войны, а также сопровождающих их лиц в период празднования 70-й годовщины Победы в Великой Отечественной войне в размере 339,3 тыс. рублей</w:t>
      </w:r>
      <w:r w:rsidR="00E75B85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 xml:space="preserve"> </w:t>
      </w:r>
      <w:r w:rsidR="00E16E6F">
        <w:rPr>
          <w:rFonts w:eastAsia="Calibri"/>
          <w:sz w:val="26"/>
          <w:szCs w:val="26"/>
        </w:rPr>
        <w:t>При этом в соответствии со ст. 78 Бюджетного кодекса РФ необходимо принятие муниципального правового акта, регулирующего предоставление субсидий.</w:t>
      </w:r>
    </w:p>
    <w:p w:rsidR="008B7E0E" w:rsidRDefault="008B7E0E" w:rsidP="0085751C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Предусматриваются ассигнования в объеме 726,5 тыс. рублей на содержание и текущий ремонт недвижимого имущества по ул. Чернышевского, 106</w:t>
      </w:r>
      <w:r w:rsidR="00791F4B">
        <w:rPr>
          <w:rFonts w:eastAsia="Calibri"/>
          <w:sz w:val="26"/>
          <w:szCs w:val="26"/>
        </w:rPr>
        <w:t xml:space="preserve"> общей площадью 5253,9 кв. м</w:t>
      </w:r>
      <w:r>
        <w:rPr>
          <w:rFonts w:eastAsia="Calibri"/>
          <w:sz w:val="26"/>
          <w:szCs w:val="26"/>
        </w:rPr>
        <w:t>, переданного в оперативное управление МАУК «Резной палисад»</w:t>
      </w:r>
      <w:r w:rsidR="00791F4B">
        <w:rPr>
          <w:rFonts w:eastAsia="Calibri"/>
          <w:sz w:val="26"/>
          <w:szCs w:val="26"/>
        </w:rPr>
        <w:t>.</w:t>
      </w:r>
    </w:p>
    <w:p w:rsidR="00101653" w:rsidRDefault="005B1AA9" w:rsidP="00EE670A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На организацию предоставления дошкольного образования на территории муниципального образования «Город Вологда» в рамках подпрограммы «Развитие дошкольного образования» муниципальной программы «Развитие образования» дополнительно выделяются бюджетные ассигнования в сумме 50000,0 тыс. р</w:t>
      </w:r>
      <w:r w:rsidR="00EE670A">
        <w:rPr>
          <w:rFonts w:eastAsia="Calibri"/>
          <w:sz w:val="26"/>
          <w:szCs w:val="26"/>
        </w:rPr>
        <w:t>ублей, которые планируется направить на оплату труда работников, осуществляющих содержание имущества, а также присмотр и уход за детьми в дошкольных учреждениях.</w:t>
      </w:r>
    </w:p>
    <w:p w:rsidR="00776B40" w:rsidRDefault="00776B40" w:rsidP="00EE670A">
      <w:pPr>
        <w:spacing w:line="276" w:lineRule="auto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На выполнение работ по сносу домов, включенных в перечень объектов муниципальной адресной программы №4 по переселению </w:t>
      </w:r>
      <w:r w:rsidRPr="008C7397">
        <w:rPr>
          <w:rFonts w:eastAsia="Calibri"/>
          <w:sz w:val="26"/>
          <w:szCs w:val="26"/>
        </w:rPr>
        <w:t>граждан из аварийного жилищного фонда</w:t>
      </w:r>
      <w:r>
        <w:rPr>
          <w:rFonts w:eastAsia="Calibri"/>
          <w:sz w:val="26"/>
          <w:szCs w:val="26"/>
        </w:rPr>
        <w:t xml:space="preserve"> и</w:t>
      </w:r>
      <w:r w:rsidRPr="00776B40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подлежащих расселению со сроком до 30.12.2015, предлагается направить 10000,0 тыс. рублей.</w:t>
      </w:r>
    </w:p>
    <w:p w:rsidR="00C83390" w:rsidRPr="00521E8A" w:rsidRDefault="005127AC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521E8A">
        <w:rPr>
          <w:rFonts w:eastAsiaTheme="minorHAnsi"/>
          <w:sz w:val="26"/>
          <w:szCs w:val="26"/>
          <w:lang w:eastAsia="en-US"/>
        </w:rPr>
        <w:t>Программные расходы бюджета увеличиваются</w:t>
      </w:r>
      <w:r w:rsidR="001F0DC3" w:rsidRPr="00521E8A">
        <w:rPr>
          <w:rFonts w:eastAsiaTheme="minorHAnsi"/>
          <w:sz w:val="26"/>
          <w:szCs w:val="26"/>
          <w:lang w:eastAsia="en-US"/>
        </w:rPr>
        <w:t xml:space="preserve"> на общую сумму </w:t>
      </w:r>
      <w:r w:rsidR="00521E8A" w:rsidRPr="00521E8A">
        <w:rPr>
          <w:rFonts w:eastAsiaTheme="minorHAnsi"/>
          <w:sz w:val="26"/>
          <w:szCs w:val="26"/>
          <w:lang w:eastAsia="en-US"/>
        </w:rPr>
        <w:t>210332,2 тыс. рублей,</w:t>
      </w:r>
      <w:r w:rsidR="001F0DC3" w:rsidRPr="00521E8A">
        <w:rPr>
          <w:sz w:val="26"/>
          <w:szCs w:val="26"/>
        </w:rPr>
        <w:t xml:space="preserve"> предлагается </w:t>
      </w:r>
      <w:r w:rsidR="009B75B8" w:rsidRPr="00521E8A">
        <w:rPr>
          <w:sz w:val="26"/>
          <w:szCs w:val="26"/>
        </w:rPr>
        <w:t xml:space="preserve">изменение и перераспределение расходов на реализацию </w:t>
      </w:r>
      <w:r w:rsidR="0085751C">
        <w:rPr>
          <w:sz w:val="26"/>
          <w:szCs w:val="26"/>
        </w:rPr>
        <w:t>6</w:t>
      </w:r>
      <w:r w:rsidR="009B75B8" w:rsidRPr="00521E8A">
        <w:rPr>
          <w:sz w:val="26"/>
          <w:szCs w:val="26"/>
        </w:rPr>
        <w:t xml:space="preserve"> муниципальных</w:t>
      </w:r>
      <w:r w:rsidRPr="00521E8A">
        <w:rPr>
          <w:sz w:val="26"/>
          <w:szCs w:val="26"/>
        </w:rPr>
        <w:t xml:space="preserve"> программ и 1 муниципальной адресной программы. Уточненные программы в материалах к проекту не представлены.</w:t>
      </w:r>
    </w:p>
    <w:p w:rsidR="0085751C" w:rsidRDefault="00654B74" w:rsidP="0085751C">
      <w:pPr>
        <w:pStyle w:val="ConsPlusCell"/>
        <w:spacing w:line="276" w:lineRule="auto"/>
        <w:ind w:firstLine="709"/>
        <w:jc w:val="both"/>
      </w:pPr>
      <w:r w:rsidRPr="00654B74">
        <w:rPr>
          <w:b/>
          <w:i/>
        </w:rPr>
        <w:t>Расходы</w:t>
      </w:r>
      <w:r w:rsidRPr="00654B74">
        <w:t xml:space="preserve"> бюджета города на </w:t>
      </w:r>
      <w:r w:rsidRPr="00654B74">
        <w:rPr>
          <w:b/>
          <w:i/>
        </w:rPr>
        <w:t>2016 и 2017</w:t>
      </w:r>
      <w:r>
        <w:t xml:space="preserve"> годы </w:t>
      </w:r>
      <w:r w:rsidR="0085751C">
        <w:t>увеличиваются</w:t>
      </w:r>
      <w:r>
        <w:t xml:space="preserve"> </w:t>
      </w:r>
      <w:r w:rsidR="0085751C">
        <w:t xml:space="preserve">за счет собственных доходов бюджета </w:t>
      </w:r>
      <w:r>
        <w:t xml:space="preserve">на </w:t>
      </w:r>
      <w:r w:rsidR="0085751C">
        <w:t>10000,0</w:t>
      </w:r>
      <w:r>
        <w:t xml:space="preserve"> тыс. рублей и </w:t>
      </w:r>
      <w:r w:rsidR="0085751C">
        <w:t>14300,0</w:t>
      </w:r>
      <w:r>
        <w:t xml:space="preserve"> тыс. рублей </w:t>
      </w:r>
      <w:r w:rsidR="0083344B">
        <w:t xml:space="preserve">соответственно </w:t>
      </w:r>
      <w:r w:rsidR="00E06CEC">
        <w:t xml:space="preserve">в связи </w:t>
      </w:r>
      <w:r w:rsidR="0085751C">
        <w:t xml:space="preserve">с необходимостью выделения бюджетных ассигнований на </w:t>
      </w:r>
      <w:r w:rsidR="0085751C">
        <w:rPr>
          <w:rFonts w:eastAsia="Calibri"/>
        </w:rPr>
        <w:t>реализацию инвестиционного проекта «Реконструкция незавершенного строительством объекта под здание Центра современных искусств» в рамках подпрограммы «Модернизация учреждений культуры, развитие искусства, массового отдыха и народных ремесел» муниципальной программы «Развитие культуры».</w:t>
      </w:r>
    </w:p>
    <w:p w:rsidR="00D450B3" w:rsidRPr="00CB1C26" w:rsidRDefault="00D450B3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CB1C26">
        <w:rPr>
          <w:b/>
          <w:sz w:val="26"/>
          <w:szCs w:val="26"/>
        </w:rPr>
        <w:t xml:space="preserve">Дефицит </w:t>
      </w:r>
      <w:r w:rsidRPr="00CB1C26">
        <w:rPr>
          <w:sz w:val="26"/>
          <w:szCs w:val="26"/>
        </w:rPr>
        <w:t>бюджета города предлагается утвердить на 2015 год</w:t>
      </w:r>
      <w:r w:rsidRPr="00CB1C26">
        <w:rPr>
          <w:i/>
          <w:iCs/>
          <w:sz w:val="26"/>
          <w:szCs w:val="26"/>
        </w:rPr>
        <w:t xml:space="preserve"> </w:t>
      </w:r>
      <w:r w:rsidRPr="00CB1C26">
        <w:rPr>
          <w:sz w:val="26"/>
          <w:szCs w:val="26"/>
        </w:rPr>
        <w:t xml:space="preserve">в сумме  </w:t>
      </w:r>
      <w:r w:rsidRPr="00CB1C26">
        <w:rPr>
          <w:b/>
          <w:i/>
          <w:sz w:val="26"/>
          <w:szCs w:val="26"/>
        </w:rPr>
        <w:t>66000,6</w:t>
      </w:r>
      <w:r w:rsidRPr="00CB1C26">
        <w:rPr>
          <w:sz w:val="26"/>
          <w:szCs w:val="26"/>
        </w:rPr>
        <w:t xml:space="preserve"> тыс. рублей, или </w:t>
      </w:r>
      <w:r w:rsidRPr="00CB1C26">
        <w:rPr>
          <w:b/>
          <w:i/>
          <w:sz w:val="26"/>
          <w:szCs w:val="26"/>
        </w:rPr>
        <w:t>2,1</w:t>
      </w:r>
      <w:r w:rsidRPr="00CB1C26">
        <w:rPr>
          <w:b/>
          <w:bCs/>
          <w:i/>
          <w:iCs/>
          <w:sz w:val="26"/>
          <w:szCs w:val="26"/>
        </w:rPr>
        <w:t>%</w:t>
      </w:r>
      <w:r w:rsidRPr="00CB1C26">
        <w:rPr>
          <w:sz w:val="26"/>
          <w:szCs w:val="26"/>
        </w:rPr>
        <w:t xml:space="preserve"> от </w:t>
      </w:r>
      <w:r w:rsidRPr="00CB1C26">
        <w:rPr>
          <w:rFonts w:eastAsia="Calibri"/>
          <w:sz w:val="26"/>
          <w:szCs w:val="26"/>
        </w:rPr>
        <w:t xml:space="preserve">общего годового объема доходов без учета утвержденного объема безвозмездных поступлений и поступлений налоговых </w:t>
      </w:r>
      <w:r w:rsidRPr="00CB1C26">
        <w:rPr>
          <w:rFonts w:eastAsia="Calibri"/>
          <w:sz w:val="26"/>
          <w:szCs w:val="26"/>
        </w:rPr>
        <w:lastRenderedPageBreak/>
        <w:t xml:space="preserve">доходов по дополнительным нормативам отчислений, что соответствует требованием </w:t>
      </w:r>
      <w:r w:rsidRPr="00CB1C26">
        <w:rPr>
          <w:sz w:val="26"/>
          <w:szCs w:val="26"/>
        </w:rPr>
        <w:t>статьи 92.1 Бюджетного кодекса РФ.</w:t>
      </w:r>
      <w:r w:rsidRPr="00CB1C26">
        <w:rPr>
          <w:rFonts w:eastAsia="Calibri"/>
          <w:sz w:val="26"/>
          <w:szCs w:val="26"/>
        </w:rPr>
        <w:t xml:space="preserve"> </w:t>
      </w:r>
    </w:p>
    <w:p w:rsidR="00D450B3" w:rsidRPr="00D450B3" w:rsidRDefault="00D450B3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D450B3">
        <w:rPr>
          <w:rFonts w:eastAsia="Calibri"/>
          <w:sz w:val="26"/>
          <w:szCs w:val="26"/>
        </w:rPr>
        <w:t xml:space="preserve">Предложения Контрольно-счетной палаты, изложенные в заключении от 13.03.2015 №1, в части предоставления в составе материалов к проекту решения о внесении изменений в Бюджет города </w:t>
      </w:r>
      <w:r w:rsidRPr="00D450B3">
        <w:rPr>
          <w:sz w:val="26"/>
          <w:szCs w:val="26"/>
        </w:rPr>
        <w:t>расчета (информации) по объемам поступлений налоговых доходов по дополнительным нормативам отчислений с целью подтверждения соблюдения требований, установленных пунктом 3 статьи 92.1, пунктом 3 статьи 107 Бюджетного кодекса РФ, не выполнены.</w:t>
      </w:r>
    </w:p>
    <w:p w:rsidR="00B85C83" w:rsidRDefault="00B85C83" w:rsidP="0085751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Проектом предлагается внести изменения в </w:t>
      </w:r>
      <w:r w:rsidRPr="00B85C83">
        <w:rPr>
          <w:b/>
          <w:i/>
          <w:sz w:val="26"/>
          <w:szCs w:val="26"/>
        </w:rPr>
        <w:t>Программу муниципальных гарантий на 2015 год</w:t>
      </w:r>
      <w:r w:rsidR="00694379">
        <w:rPr>
          <w:sz w:val="26"/>
          <w:szCs w:val="26"/>
        </w:rPr>
        <w:t xml:space="preserve"> (приложение №</w:t>
      </w:r>
      <w:r>
        <w:rPr>
          <w:sz w:val="26"/>
          <w:szCs w:val="26"/>
        </w:rPr>
        <w:t xml:space="preserve">20 к Бюджету города) в части уменьшения объема бюджетных ассигнований на возможное исполнение муниципальной гарантии, предоставленной МУП «Вологдагортеплосеть», на 46456,7 тыс. рублей в связи с частичным исполнением принципалом обязательств перед Европейским банком реконструкции и развития. </w:t>
      </w:r>
    </w:p>
    <w:p w:rsidR="00B85C83" w:rsidRDefault="00B85C83" w:rsidP="0085751C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</w:p>
    <w:p w:rsidR="005703C8" w:rsidRPr="00B966E4" w:rsidRDefault="005703C8" w:rsidP="0085751C">
      <w:pPr>
        <w:tabs>
          <w:tab w:val="left" w:pos="720"/>
        </w:tabs>
        <w:spacing w:line="276" w:lineRule="auto"/>
        <w:ind w:firstLine="709"/>
        <w:jc w:val="center"/>
        <w:rPr>
          <w:b/>
          <w:bCs/>
          <w:sz w:val="26"/>
          <w:szCs w:val="26"/>
        </w:rPr>
      </w:pPr>
      <w:r w:rsidRPr="00B966E4">
        <w:rPr>
          <w:b/>
          <w:bCs/>
          <w:sz w:val="26"/>
          <w:szCs w:val="26"/>
        </w:rPr>
        <w:t>Выводы и предложения:</w:t>
      </w:r>
    </w:p>
    <w:p w:rsidR="005703C8" w:rsidRDefault="005703C8" w:rsidP="0085751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</w:p>
    <w:p w:rsidR="005703C8" w:rsidRPr="00B966E4" w:rsidRDefault="005703C8" w:rsidP="0085751C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6"/>
          <w:szCs w:val="26"/>
        </w:rPr>
      </w:pPr>
      <w:r w:rsidRPr="00DC162A">
        <w:rPr>
          <w:sz w:val="26"/>
          <w:szCs w:val="26"/>
        </w:rPr>
        <w:t>Изменения в бюджет города внесены в соответствии с Положением о бюджетном процессе в городе Вологде. Требования Бюджетного кодекса РФ в целом соблюдены.</w:t>
      </w:r>
      <w:r w:rsidRPr="00B966E4">
        <w:rPr>
          <w:sz w:val="26"/>
          <w:szCs w:val="26"/>
        </w:rPr>
        <w:t xml:space="preserve"> </w:t>
      </w:r>
    </w:p>
    <w:p w:rsidR="0085751C" w:rsidRPr="00D450B3" w:rsidRDefault="0085751C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D450B3">
        <w:rPr>
          <w:rFonts w:eastAsia="Calibri"/>
          <w:sz w:val="26"/>
          <w:szCs w:val="26"/>
        </w:rPr>
        <w:t xml:space="preserve">Предложения Контрольно-счетной палаты, изложенные в заключении от 13.03.2015 №1, в части предоставления в составе материалов к проекту решения о внесении изменений в Бюджет города </w:t>
      </w:r>
      <w:r w:rsidRPr="00D450B3">
        <w:rPr>
          <w:sz w:val="26"/>
          <w:szCs w:val="26"/>
        </w:rPr>
        <w:t>расчета (информации) по объемам поступлений налоговых доходов по дополнительным нормативам отчислений с целью подтверждения соблюдения требований, установленных пунктом 3 статьи 92.1, пунктом 3 статьи 107 Бюджетного кодекса РФ, не выполнены.</w:t>
      </w:r>
    </w:p>
    <w:p w:rsidR="000F0061" w:rsidRDefault="00043335" w:rsidP="000F006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Изменения, вносимые в объемы финансирования муниципальных программ, требуют </w:t>
      </w:r>
      <w:r w:rsidR="000F0061">
        <w:rPr>
          <w:sz w:val="26"/>
          <w:szCs w:val="26"/>
        </w:rPr>
        <w:t xml:space="preserve">уточнения утвержденных программ, а предоставление субсидий </w:t>
      </w:r>
      <w:r w:rsidR="000F0061">
        <w:rPr>
          <w:rFonts w:eastAsia="Calibri"/>
          <w:sz w:val="26"/>
          <w:szCs w:val="26"/>
        </w:rPr>
        <w:t xml:space="preserve">организациям транспорта на возмещение потерь в доходах в связи с обеспечением бесплатного проезда участников и инвалидов Великой Отечественной войны, а также сопровождающих их лиц в период празднования 70-й годовщины Победы в Великой Отечественной войне </w:t>
      </w:r>
      <w:r w:rsidR="00694DEB">
        <w:rPr>
          <w:rFonts w:eastAsia="Calibri"/>
          <w:sz w:val="26"/>
          <w:szCs w:val="26"/>
        </w:rPr>
        <w:t>–</w:t>
      </w:r>
      <w:r w:rsidR="000F0061" w:rsidRPr="000F0061">
        <w:rPr>
          <w:sz w:val="26"/>
          <w:szCs w:val="26"/>
        </w:rPr>
        <w:t xml:space="preserve"> </w:t>
      </w:r>
      <w:r w:rsidR="000F0061" w:rsidRPr="00C83390">
        <w:rPr>
          <w:sz w:val="26"/>
          <w:szCs w:val="26"/>
        </w:rPr>
        <w:t>приняти</w:t>
      </w:r>
      <w:r w:rsidR="000F0061">
        <w:rPr>
          <w:sz w:val="26"/>
          <w:szCs w:val="26"/>
        </w:rPr>
        <w:t>я</w:t>
      </w:r>
      <w:r w:rsidR="000F0061" w:rsidRPr="00C83390">
        <w:rPr>
          <w:sz w:val="26"/>
          <w:szCs w:val="26"/>
        </w:rPr>
        <w:t xml:space="preserve"> в соответствии с требованиями статьи 78 Бюджетного кодекса РФ постановления Администрации города Вологды, регулирующего вопросы предоставления </w:t>
      </w:r>
      <w:r w:rsidR="000F0061">
        <w:rPr>
          <w:sz w:val="26"/>
          <w:szCs w:val="26"/>
        </w:rPr>
        <w:t xml:space="preserve">данных </w:t>
      </w:r>
      <w:r w:rsidR="000F0061" w:rsidRPr="00C83390">
        <w:rPr>
          <w:sz w:val="26"/>
          <w:szCs w:val="26"/>
        </w:rPr>
        <w:t>субсиди</w:t>
      </w:r>
      <w:r w:rsidR="000F0061">
        <w:rPr>
          <w:sz w:val="26"/>
          <w:szCs w:val="26"/>
        </w:rPr>
        <w:t>й</w:t>
      </w:r>
      <w:r w:rsidR="000F0061">
        <w:rPr>
          <w:rFonts w:eastAsia="Calibri"/>
          <w:sz w:val="26"/>
          <w:szCs w:val="26"/>
        </w:rPr>
        <w:t>.</w:t>
      </w:r>
    </w:p>
    <w:p w:rsidR="00B06049" w:rsidRPr="00B06049" w:rsidRDefault="00B06049" w:rsidP="0085751C">
      <w:pPr>
        <w:spacing w:line="276" w:lineRule="auto"/>
        <w:ind w:firstLine="709"/>
        <w:jc w:val="both"/>
        <w:rPr>
          <w:sz w:val="26"/>
          <w:szCs w:val="26"/>
        </w:rPr>
      </w:pPr>
      <w:r w:rsidRPr="00B06049">
        <w:rPr>
          <w:sz w:val="26"/>
          <w:szCs w:val="26"/>
        </w:rPr>
        <w:t>Контрольно-счетная палата рекомендует Вологодской городской Думе предложить Администрации города</w:t>
      </w:r>
      <w:r>
        <w:rPr>
          <w:sz w:val="26"/>
          <w:szCs w:val="26"/>
        </w:rPr>
        <w:t xml:space="preserve"> Вологды</w:t>
      </w:r>
      <w:r w:rsidRPr="00B06049">
        <w:rPr>
          <w:sz w:val="26"/>
          <w:szCs w:val="26"/>
        </w:rPr>
        <w:t>:</w:t>
      </w:r>
    </w:p>
    <w:p w:rsidR="00C357D2" w:rsidRDefault="00B06049" w:rsidP="0085751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36EA8" w:rsidRPr="00736EA8">
        <w:rPr>
          <w:sz w:val="26"/>
          <w:szCs w:val="26"/>
        </w:rPr>
        <w:t>С целью подтверждения соблюдения требований, установленных пунктом 3 статьи 92.1, пунктом 3 статьи 107 Бюджетного кодекса РФ, при</w:t>
      </w:r>
      <w:r w:rsidR="00736EA8">
        <w:rPr>
          <w:sz w:val="26"/>
          <w:szCs w:val="26"/>
        </w:rPr>
        <w:t xml:space="preserve"> последующем</w:t>
      </w:r>
      <w:r w:rsidR="00736EA8" w:rsidRPr="00736EA8">
        <w:rPr>
          <w:sz w:val="26"/>
          <w:szCs w:val="26"/>
        </w:rPr>
        <w:t xml:space="preserve"> внесении изменений в Бюджет города в составе материалов к проекту решения (в пояснительной записке) представлять расчет (информацию) по объемам поступлений налоговых доходов по дополнительным нормативам отчислений.  </w:t>
      </w:r>
    </w:p>
    <w:p w:rsidR="00593726" w:rsidRDefault="0085751C" w:rsidP="0085751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C83390" w:rsidRPr="00C83390">
        <w:rPr>
          <w:sz w:val="26"/>
          <w:szCs w:val="26"/>
        </w:rPr>
        <w:t xml:space="preserve">. Обеспечить принятие в соответствии с требованиями статьи 78 Бюджетного кодекса РФ постановления Администрации города Вологды, регулирующего вопросы предоставления субсидии </w:t>
      </w:r>
      <w:r w:rsidR="00593726">
        <w:rPr>
          <w:rFonts w:eastAsia="Calibri"/>
          <w:sz w:val="26"/>
          <w:szCs w:val="26"/>
        </w:rPr>
        <w:t>организациям транспорта на возмещение потерь в доходах в связи с обеспечением бесплатного проезда участников и инвалидов Великой Отечественной войны, а также сопровождающих их лиц в период празднования 70-й годовщины Победы в Великой Отечественной войне.</w:t>
      </w:r>
    </w:p>
    <w:p w:rsidR="00B06049" w:rsidRDefault="00593726" w:rsidP="0085751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06049">
        <w:rPr>
          <w:sz w:val="26"/>
          <w:szCs w:val="26"/>
        </w:rPr>
        <w:t>. П</w:t>
      </w:r>
      <w:r w:rsidR="00B06049" w:rsidRPr="00B06049">
        <w:rPr>
          <w:sz w:val="26"/>
          <w:szCs w:val="26"/>
        </w:rPr>
        <w:t xml:space="preserve">ривести муниципальные программы в соответствие с уточненным </w:t>
      </w:r>
      <w:r w:rsidR="00B06049">
        <w:rPr>
          <w:sz w:val="26"/>
          <w:szCs w:val="26"/>
        </w:rPr>
        <w:t>Б</w:t>
      </w:r>
      <w:r w:rsidR="00B06049" w:rsidRPr="00B06049">
        <w:rPr>
          <w:sz w:val="26"/>
          <w:szCs w:val="26"/>
        </w:rPr>
        <w:t>юджетом города</w:t>
      </w:r>
      <w:r w:rsidR="00B06049">
        <w:rPr>
          <w:sz w:val="26"/>
          <w:szCs w:val="26"/>
        </w:rPr>
        <w:t>.</w:t>
      </w:r>
    </w:p>
    <w:sectPr w:rsidR="00B06049" w:rsidSect="007549E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4F7" w:rsidRDefault="002664F7" w:rsidP="007549E7">
      <w:r>
        <w:separator/>
      </w:r>
    </w:p>
  </w:endnote>
  <w:endnote w:type="continuationSeparator" w:id="0">
    <w:p w:rsidR="002664F7" w:rsidRDefault="002664F7" w:rsidP="0075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4F7" w:rsidRDefault="002664F7" w:rsidP="007549E7">
      <w:r>
        <w:separator/>
      </w:r>
    </w:p>
  </w:footnote>
  <w:footnote w:type="continuationSeparator" w:id="0">
    <w:p w:rsidR="002664F7" w:rsidRDefault="002664F7" w:rsidP="0075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664178"/>
      <w:docPartObj>
        <w:docPartGallery w:val="Page Numbers (Top of Page)"/>
        <w:docPartUnique/>
      </w:docPartObj>
    </w:sdtPr>
    <w:sdtEndPr/>
    <w:sdtContent>
      <w:p w:rsidR="007549E7" w:rsidRDefault="007549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DEB">
          <w:rPr>
            <w:noProof/>
          </w:rPr>
          <w:t>6</w:t>
        </w:r>
        <w:r>
          <w:fldChar w:fldCharType="end"/>
        </w:r>
      </w:p>
    </w:sdtContent>
  </w:sdt>
  <w:p w:rsidR="007549E7" w:rsidRDefault="007549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6D9A"/>
    <w:multiLevelType w:val="hybridMultilevel"/>
    <w:tmpl w:val="CD1EB604"/>
    <w:lvl w:ilvl="0" w:tplc="22BE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C8"/>
    <w:rsid w:val="0000204B"/>
    <w:rsid w:val="00003025"/>
    <w:rsid w:val="00007BA7"/>
    <w:rsid w:val="00010F33"/>
    <w:rsid w:val="00012B3B"/>
    <w:rsid w:val="00016F88"/>
    <w:rsid w:val="00017730"/>
    <w:rsid w:val="00024A9B"/>
    <w:rsid w:val="00027EEC"/>
    <w:rsid w:val="000304CE"/>
    <w:rsid w:val="00032C5D"/>
    <w:rsid w:val="0003607E"/>
    <w:rsid w:val="00043335"/>
    <w:rsid w:val="0004488A"/>
    <w:rsid w:val="000472B6"/>
    <w:rsid w:val="00052ECB"/>
    <w:rsid w:val="00060368"/>
    <w:rsid w:val="000715BB"/>
    <w:rsid w:val="00073A8C"/>
    <w:rsid w:val="00090C9D"/>
    <w:rsid w:val="0009428C"/>
    <w:rsid w:val="00096212"/>
    <w:rsid w:val="00096BBC"/>
    <w:rsid w:val="00097E39"/>
    <w:rsid w:val="000A13AB"/>
    <w:rsid w:val="000C0E29"/>
    <w:rsid w:val="000C20C7"/>
    <w:rsid w:val="000C7601"/>
    <w:rsid w:val="000D09D6"/>
    <w:rsid w:val="000D1983"/>
    <w:rsid w:val="000D43E2"/>
    <w:rsid w:val="000D5EE0"/>
    <w:rsid w:val="000E2BA0"/>
    <w:rsid w:val="000E445E"/>
    <w:rsid w:val="000E5336"/>
    <w:rsid w:val="000F0061"/>
    <w:rsid w:val="000F08DD"/>
    <w:rsid w:val="000F0CEA"/>
    <w:rsid w:val="000F42BF"/>
    <w:rsid w:val="00101653"/>
    <w:rsid w:val="0010184D"/>
    <w:rsid w:val="00102166"/>
    <w:rsid w:val="001058F0"/>
    <w:rsid w:val="0012301E"/>
    <w:rsid w:val="00125A06"/>
    <w:rsid w:val="00127B8F"/>
    <w:rsid w:val="0013036C"/>
    <w:rsid w:val="00131EF4"/>
    <w:rsid w:val="0013326C"/>
    <w:rsid w:val="00137D35"/>
    <w:rsid w:val="00140444"/>
    <w:rsid w:val="00142909"/>
    <w:rsid w:val="001503E9"/>
    <w:rsid w:val="00163366"/>
    <w:rsid w:val="001672EB"/>
    <w:rsid w:val="00171845"/>
    <w:rsid w:val="0017223B"/>
    <w:rsid w:val="00177082"/>
    <w:rsid w:val="00186B0B"/>
    <w:rsid w:val="001949F7"/>
    <w:rsid w:val="001B1DB3"/>
    <w:rsid w:val="001B2816"/>
    <w:rsid w:val="001C0C7C"/>
    <w:rsid w:val="001C304F"/>
    <w:rsid w:val="001C5310"/>
    <w:rsid w:val="001D254A"/>
    <w:rsid w:val="001E6A7F"/>
    <w:rsid w:val="001E7120"/>
    <w:rsid w:val="001F0DC3"/>
    <w:rsid w:val="001F0E15"/>
    <w:rsid w:val="001F111C"/>
    <w:rsid w:val="001F641F"/>
    <w:rsid w:val="00205B1A"/>
    <w:rsid w:val="002061F2"/>
    <w:rsid w:val="00212DB0"/>
    <w:rsid w:val="00212FDA"/>
    <w:rsid w:val="002269AE"/>
    <w:rsid w:val="00233C2B"/>
    <w:rsid w:val="00240171"/>
    <w:rsid w:val="002464EE"/>
    <w:rsid w:val="002572C6"/>
    <w:rsid w:val="0025756C"/>
    <w:rsid w:val="002664F7"/>
    <w:rsid w:val="00273957"/>
    <w:rsid w:val="00283B2D"/>
    <w:rsid w:val="0028435E"/>
    <w:rsid w:val="0029213A"/>
    <w:rsid w:val="002943C0"/>
    <w:rsid w:val="00294A00"/>
    <w:rsid w:val="002B6256"/>
    <w:rsid w:val="002C02BF"/>
    <w:rsid w:val="002C27D7"/>
    <w:rsid w:val="002C3E26"/>
    <w:rsid w:val="002C4C0C"/>
    <w:rsid w:val="002C6FF2"/>
    <w:rsid w:val="002C7F67"/>
    <w:rsid w:val="002D015C"/>
    <w:rsid w:val="002D278E"/>
    <w:rsid w:val="002D71F5"/>
    <w:rsid w:val="002F482A"/>
    <w:rsid w:val="002F4CAB"/>
    <w:rsid w:val="002F5DEC"/>
    <w:rsid w:val="002F6091"/>
    <w:rsid w:val="00300FBB"/>
    <w:rsid w:val="00302781"/>
    <w:rsid w:val="00307FB6"/>
    <w:rsid w:val="0031167D"/>
    <w:rsid w:val="00323501"/>
    <w:rsid w:val="00326572"/>
    <w:rsid w:val="00326648"/>
    <w:rsid w:val="00330449"/>
    <w:rsid w:val="0034152C"/>
    <w:rsid w:val="0034186F"/>
    <w:rsid w:val="0034602A"/>
    <w:rsid w:val="00346590"/>
    <w:rsid w:val="00365FED"/>
    <w:rsid w:val="00367AA1"/>
    <w:rsid w:val="0037489D"/>
    <w:rsid w:val="0037699C"/>
    <w:rsid w:val="0038614E"/>
    <w:rsid w:val="00397BE2"/>
    <w:rsid w:val="003A0E71"/>
    <w:rsid w:val="003A583D"/>
    <w:rsid w:val="003B4432"/>
    <w:rsid w:val="003C0CEA"/>
    <w:rsid w:val="003C295F"/>
    <w:rsid w:val="003C2D10"/>
    <w:rsid w:val="003C2D79"/>
    <w:rsid w:val="003C5625"/>
    <w:rsid w:val="003E14E7"/>
    <w:rsid w:val="003E259A"/>
    <w:rsid w:val="003E414F"/>
    <w:rsid w:val="003E4865"/>
    <w:rsid w:val="003E518A"/>
    <w:rsid w:val="003F5718"/>
    <w:rsid w:val="004063DC"/>
    <w:rsid w:val="00415925"/>
    <w:rsid w:val="00420785"/>
    <w:rsid w:val="00423769"/>
    <w:rsid w:val="00424F24"/>
    <w:rsid w:val="00425B59"/>
    <w:rsid w:val="00441349"/>
    <w:rsid w:val="00447864"/>
    <w:rsid w:val="00457949"/>
    <w:rsid w:val="00460079"/>
    <w:rsid w:val="00461AED"/>
    <w:rsid w:val="00463770"/>
    <w:rsid w:val="004640C6"/>
    <w:rsid w:val="004659DD"/>
    <w:rsid w:val="00466F6F"/>
    <w:rsid w:val="004678A3"/>
    <w:rsid w:val="00484AC8"/>
    <w:rsid w:val="00486896"/>
    <w:rsid w:val="00491B66"/>
    <w:rsid w:val="00495043"/>
    <w:rsid w:val="004B612C"/>
    <w:rsid w:val="004C46AD"/>
    <w:rsid w:val="004D2A53"/>
    <w:rsid w:val="004D3E36"/>
    <w:rsid w:val="004D7188"/>
    <w:rsid w:val="004E5815"/>
    <w:rsid w:val="00503EFC"/>
    <w:rsid w:val="005127AC"/>
    <w:rsid w:val="00515DCF"/>
    <w:rsid w:val="00521E8A"/>
    <w:rsid w:val="0052333E"/>
    <w:rsid w:val="005270B3"/>
    <w:rsid w:val="00541F82"/>
    <w:rsid w:val="00543BB7"/>
    <w:rsid w:val="00545AB9"/>
    <w:rsid w:val="005507CC"/>
    <w:rsid w:val="0055122A"/>
    <w:rsid w:val="005523A5"/>
    <w:rsid w:val="00557198"/>
    <w:rsid w:val="00564C55"/>
    <w:rsid w:val="0056608D"/>
    <w:rsid w:val="005703C8"/>
    <w:rsid w:val="005719E6"/>
    <w:rsid w:val="00572472"/>
    <w:rsid w:val="00577099"/>
    <w:rsid w:val="00577F65"/>
    <w:rsid w:val="00580B67"/>
    <w:rsid w:val="00593726"/>
    <w:rsid w:val="00595078"/>
    <w:rsid w:val="005A294D"/>
    <w:rsid w:val="005A7C6D"/>
    <w:rsid w:val="005B1AA9"/>
    <w:rsid w:val="005B6032"/>
    <w:rsid w:val="005C42CD"/>
    <w:rsid w:val="005D2501"/>
    <w:rsid w:val="005D7203"/>
    <w:rsid w:val="005E2C67"/>
    <w:rsid w:val="005E2E55"/>
    <w:rsid w:val="005F2173"/>
    <w:rsid w:val="00607139"/>
    <w:rsid w:val="00610F5E"/>
    <w:rsid w:val="006110B9"/>
    <w:rsid w:val="006258AD"/>
    <w:rsid w:val="00631186"/>
    <w:rsid w:val="00634D7D"/>
    <w:rsid w:val="006360D2"/>
    <w:rsid w:val="00640312"/>
    <w:rsid w:val="00640C66"/>
    <w:rsid w:val="00641CB6"/>
    <w:rsid w:val="00647DF8"/>
    <w:rsid w:val="00654B74"/>
    <w:rsid w:val="00666A58"/>
    <w:rsid w:val="00667750"/>
    <w:rsid w:val="006833A9"/>
    <w:rsid w:val="00691EFC"/>
    <w:rsid w:val="00694379"/>
    <w:rsid w:val="00694637"/>
    <w:rsid w:val="00694DEB"/>
    <w:rsid w:val="0069524C"/>
    <w:rsid w:val="006A7CE9"/>
    <w:rsid w:val="006B32DC"/>
    <w:rsid w:val="006C0ED7"/>
    <w:rsid w:val="006C7DF3"/>
    <w:rsid w:val="006E1FBD"/>
    <w:rsid w:val="006E26CD"/>
    <w:rsid w:val="006E7688"/>
    <w:rsid w:val="006F156D"/>
    <w:rsid w:val="006F42D6"/>
    <w:rsid w:val="006F5513"/>
    <w:rsid w:val="006F5EC4"/>
    <w:rsid w:val="006F5F01"/>
    <w:rsid w:val="00702272"/>
    <w:rsid w:val="00704F01"/>
    <w:rsid w:val="00705DE9"/>
    <w:rsid w:val="00727464"/>
    <w:rsid w:val="00736EA8"/>
    <w:rsid w:val="00751813"/>
    <w:rsid w:val="00754061"/>
    <w:rsid w:val="007549E7"/>
    <w:rsid w:val="00767701"/>
    <w:rsid w:val="007730A0"/>
    <w:rsid w:val="007752EC"/>
    <w:rsid w:val="00776B40"/>
    <w:rsid w:val="00776C18"/>
    <w:rsid w:val="00791530"/>
    <w:rsid w:val="00791F4B"/>
    <w:rsid w:val="00792210"/>
    <w:rsid w:val="007953B2"/>
    <w:rsid w:val="00795D07"/>
    <w:rsid w:val="007974E5"/>
    <w:rsid w:val="007A0236"/>
    <w:rsid w:val="007A55DF"/>
    <w:rsid w:val="007B05DA"/>
    <w:rsid w:val="007B2F5D"/>
    <w:rsid w:val="007B4133"/>
    <w:rsid w:val="007C2A46"/>
    <w:rsid w:val="007C2BAF"/>
    <w:rsid w:val="007C7B05"/>
    <w:rsid w:val="007D1AD0"/>
    <w:rsid w:val="007D4592"/>
    <w:rsid w:val="007D5FB5"/>
    <w:rsid w:val="007D7851"/>
    <w:rsid w:val="007E46C2"/>
    <w:rsid w:val="007F4AF8"/>
    <w:rsid w:val="007F52D7"/>
    <w:rsid w:val="00804D44"/>
    <w:rsid w:val="00806A50"/>
    <w:rsid w:val="00815592"/>
    <w:rsid w:val="00820527"/>
    <w:rsid w:val="0082650E"/>
    <w:rsid w:val="0082743A"/>
    <w:rsid w:val="00832A70"/>
    <w:rsid w:val="0083344B"/>
    <w:rsid w:val="0083541E"/>
    <w:rsid w:val="0084044D"/>
    <w:rsid w:val="00841D9F"/>
    <w:rsid w:val="00852E89"/>
    <w:rsid w:val="0085556B"/>
    <w:rsid w:val="00857097"/>
    <w:rsid w:val="0085751C"/>
    <w:rsid w:val="00862CBD"/>
    <w:rsid w:val="00863534"/>
    <w:rsid w:val="00865C45"/>
    <w:rsid w:val="00876887"/>
    <w:rsid w:val="0088201F"/>
    <w:rsid w:val="00882444"/>
    <w:rsid w:val="00885BE5"/>
    <w:rsid w:val="00886738"/>
    <w:rsid w:val="00886F80"/>
    <w:rsid w:val="0089202B"/>
    <w:rsid w:val="008A3269"/>
    <w:rsid w:val="008A6515"/>
    <w:rsid w:val="008B1AF3"/>
    <w:rsid w:val="008B27C9"/>
    <w:rsid w:val="008B487C"/>
    <w:rsid w:val="008B7E0E"/>
    <w:rsid w:val="008C0E4E"/>
    <w:rsid w:val="008C7397"/>
    <w:rsid w:val="008E63C5"/>
    <w:rsid w:val="008F61CF"/>
    <w:rsid w:val="00903E47"/>
    <w:rsid w:val="0090472C"/>
    <w:rsid w:val="009077A8"/>
    <w:rsid w:val="009125FB"/>
    <w:rsid w:val="00915764"/>
    <w:rsid w:val="009177B4"/>
    <w:rsid w:val="00917F54"/>
    <w:rsid w:val="009224CF"/>
    <w:rsid w:val="009326AE"/>
    <w:rsid w:val="0094027D"/>
    <w:rsid w:val="00940EA7"/>
    <w:rsid w:val="0094375B"/>
    <w:rsid w:val="00952151"/>
    <w:rsid w:val="00955127"/>
    <w:rsid w:val="009567D7"/>
    <w:rsid w:val="00966107"/>
    <w:rsid w:val="0097115F"/>
    <w:rsid w:val="009725E9"/>
    <w:rsid w:val="009736D4"/>
    <w:rsid w:val="0098711E"/>
    <w:rsid w:val="00987F15"/>
    <w:rsid w:val="00992051"/>
    <w:rsid w:val="00992315"/>
    <w:rsid w:val="00997EEE"/>
    <w:rsid w:val="00997FA1"/>
    <w:rsid w:val="009A2313"/>
    <w:rsid w:val="009A2B4E"/>
    <w:rsid w:val="009A3071"/>
    <w:rsid w:val="009A3AE7"/>
    <w:rsid w:val="009A6DB3"/>
    <w:rsid w:val="009B07D3"/>
    <w:rsid w:val="009B0D79"/>
    <w:rsid w:val="009B248D"/>
    <w:rsid w:val="009B4C8B"/>
    <w:rsid w:val="009B75B8"/>
    <w:rsid w:val="009C11E2"/>
    <w:rsid w:val="009C62A3"/>
    <w:rsid w:val="009C7248"/>
    <w:rsid w:val="009D4AFD"/>
    <w:rsid w:val="009D4B42"/>
    <w:rsid w:val="009F6429"/>
    <w:rsid w:val="00A03EF8"/>
    <w:rsid w:val="00A256ED"/>
    <w:rsid w:val="00A42B3B"/>
    <w:rsid w:val="00A47B2F"/>
    <w:rsid w:val="00A503D7"/>
    <w:rsid w:val="00A5303D"/>
    <w:rsid w:val="00A57AFD"/>
    <w:rsid w:val="00A629C6"/>
    <w:rsid w:val="00A72C29"/>
    <w:rsid w:val="00A74181"/>
    <w:rsid w:val="00A74F7C"/>
    <w:rsid w:val="00A76B4A"/>
    <w:rsid w:val="00A8316C"/>
    <w:rsid w:val="00A842AE"/>
    <w:rsid w:val="00A85D08"/>
    <w:rsid w:val="00A87117"/>
    <w:rsid w:val="00A874E1"/>
    <w:rsid w:val="00A879D6"/>
    <w:rsid w:val="00A95B86"/>
    <w:rsid w:val="00AA1A3D"/>
    <w:rsid w:val="00AA2F4A"/>
    <w:rsid w:val="00AB0D45"/>
    <w:rsid w:val="00AB35A6"/>
    <w:rsid w:val="00AB4C77"/>
    <w:rsid w:val="00AC23AC"/>
    <w:rsid w:val="00AC2E7A"/>
    <w:rsid w:val="00AC323A"/>
    <w:rsid w:val="00AE0BE0"/>
    <w:rsid w:val="00AE2A8D"/>
    <w:rsid w:val="00AE46E8"/>
    <w:rsid w:val="00AF622B"/>
    <w:rsid w:val="00AF685C"/>
    <w:rsid w:val="00B005C1"/>
    <w:rsid w:val="00B06049"/>
    <w:rsid w:val="00B16C16"/>
    <w:rsid w:val="00B219D7"/>
    <w:rsid w:val="00B2464B"/>
    <w:rsid w:val="00B25160"/>
    <w:rsid w:val="00B26A66"/>
    <w:rsid w:val="00B34A7F"/>
    <w:rsid w:val="00B4045F"/>
    <w:rsid w:val="00B516F3"/>
    <w:rsid w:val="00B53DFF"/>
    <w:rsid w:val="00B63A03"/>
    <w:rsid w:val="00B64B76"/>
    <w:rsid w:val="00B76E07"/>
    <w:rsid w:val="00B84A47"/>
    <w:rsid w:val="00B85C83"/>
    <w:rsid w:val="00B86686"/>
    <w:rsid w:val="00B94394"/>
    <w:rsid w:val="00B97BD6"/>
    <w:rsid w:val="00BA0CEA"/>
    <w:rsid w:val="00BA2532"/>
    <w:rsid w:val="00BB3A11"/>
    <w:rsid w:val="00BB408F"/>
    <w:rsid w:val="00BB5EBA"/>
    <w:rsid w:val="00BC175A"/>
    <w:rsid w:val="00BC5E6D"/>
    <w:rsid w:val="00BC6C0B"/>
    <w:rsid w:val="00BD0373"/>
    <w:rsid w:val="00BD292A"/>
    <w:rsid w:val="00BD6090"/>
    <w:rsid w:val="00BD64D4"/>
    <w:rsid w:val="00BF365C"/>
    <w:rsid w:val="00C06418"/>
    <w:rsid w:val="00C06487"/>
    <w:rsid w:val="00C06587"/>
    <w:rsid w:val="00C11483"/>
    <w:rsid w:val="00C15C48"/>
    <w:rsid w:val="00C17CE1"/>
    <w:rsid w:val="00C21292"/>
    <w:rsid w:val="00C21A54"/>
    <w:rsid w:val="00C2715B"/>
    <w:rsid w:val="00C34CF3"/>
    <w:rsid w:val="00C357D2"/>
    <w:rsid w:val="00C3589A"/>
    <w:rsid w:val="00C37C2E"/>
    <w:rsid w:val="00C5148A"/>
    <w:rsid w:val="00C60AE6"/>
    <w:rsid w:val="00C619A6"/>
    <w:rsid w:val="00C7289A"/>
    <w:rsid w:val="00C756E9"/>
    <w:rsid w:val="00C83390"/>
    <w:rsid w:val="00C8769C"/>
    <w:rsid w:val="00C92044"/>
    <w:rsid w:val="00C9287C"/>
    <w:rsid w:val="00C962F1"/>
    <w:rsid w:val="00CB11FF"/>
    <w:rsid w:val="00CB4449"/>
    <w:rsid w:val="00CB6927"/>
    <w:rsid w:val="00CC4C8F"/>
    <w:rsid w:val="00CC5AD1"/>
    <w:rsid w:val="00CD0A17"/>
    <w:rsid w:val="00CD20E2"/>
    <w:rsid w:val="00CD2C2F"/>
    <w:rsid w:val="00CD6E95"/>
    <w:rsid w:val="00CE4417"/>
    <w:rsid w:val="00CF4B85"/>
    <w:rsid w:val="00CF550D"/>
    <w:rsid w:val="00D07044"/>
    <w:rsid w:val="00D1591D"/>
    <w:rsid w:val="00D3419E"/>
    <w:rsid w:val="00D361DD"/>
    <w:rsid w:val="00D37D11"/>
    <w:rsid w:val="00D409BA"/>
    <w:rsid w:val="00D450B3"/>
    <w:rsid w:val="00D5743E"/>
    <w:rsid w:val="00D61371"/>
    <w:rsid w:val="00D62542"/>
    <w:rsid w:val="00D80432"/>
    <w:rsid w:val="00D8049D"/>
    <w:rsid w:val="00D82BB5"/>
    <w:rsid w:val="00D913E5"/>
    <w:rsid w:val="00D917CA"/>
    <w:rsid w:val="00D93B8D"/>
    <w:rsid w:val="00DA311F"/>
    <w:rsid w:val="00DA344F"/>
    <w:rsid w:val="00DB37ED"/>
    <w:rsid w:val="00DB3A58"/>
    <w:rsid w:val="00DC449E"/>
    <w:rsid w:val="00DC4F7C"/>
    <w:rsid w:val="00DD3D82"/>
    <w:rsid w:val="00DE21ED"/>
    <w:rsid w:val="00DE2D4C"/>
    <w:rsid w:val="00DE79A9"/>
    <w:rsid w:val="00DF2FEC"/>
    <w:rsid w:val="00E005B5"/>
    <w:rsid w:val="00E06CEC"/>
    <w:rsid w:val="00E16E6F"/>
    <w:rsid w:val="00E23ECA"/>
    <w:rsid w:val="00E4242D"/>
    <w:rsid w:val="00E5288C"/>
    <w:rsid w:val="00E5423F"/>
    <w:rsid w:val="00E55A53"/>
    <w:rsid w:val="00E664CA"/>
    <w:rsid w:val="00E672A5"/>
    <w:rsid w:val="00E73033"/>
    <w:rsid w:val="00E73DD9"/>
    <w:rsid w:val="00E747B3"/>
    <w:rsid w:val="00E75B85"/>
    <w:rsid w:val="00E77A00"/>
    <w:rsid w:val="00E8142C"/>
    <w:rsid w:val="00E82279"/>
    <w:rsid w:val="00E84C88"/>
    <w:rsid w:val="00EA4730"/>
    <w:rsid w:val="00EC2042"/>
    <w:rsid w:val="00EC40AD"/>
    <w:rsid w:val="00ED5500"/>
    <w:rsid w:val="00EE1FE1"/>
    <w:rsid w:val="00EE2BCB"/>
    <w:rsid w:val="00EE5849"/>
    <w:rsid w:val="00EE670A"/>
    <w:rsid w:val="00EF66DA"/>
    <w:rsid w:val="00F01316"/>
    <w:rsid w:val="00F04007"/>
    <w:rsid w:val="00F04E11"/>
    <w:rsid w:val="00F05540"/>
    <w:rsid w:val="00F05D46"/>
    <w:rsid w:val="00F05DED"/>
    <w:rsid w:val="00F21C3C"/>
    <w:rsid w:val="00F308C1"/>
    <w:rsid w:val="00F50E4A"/>
    <w:rsid w:val="00F5302F"/>
    <w:rsid w:val="00F54B2A"/>
    <w:rsid w:val="00F6065F"/>
    <w:rsid w:val="00F60F9D"/>
    <w:rsid w:val="00F61A69"/>
    <w:rsid w:val="00F63A4B"/>
    <w:rsid w:val="00F64413"/>
    <w:rsid w:val="00F67586"/>
    <w:rsid w:val="00F733F1"/>
    <w:rsid w:val="00F746C2"/>
    <w:rsid w:val="00F77715"/>
    <w:rsid w:val="00F8359A"/>
    <w:rsid w:val="00F87D59"/>
    <w:rsid w:val="00F915CA"/>
    <w:rsid w:val="00FA2D83"/>
    <w:rsid w:val="00FA601D"/>
    <w:rsid w:val="00FA7E9B"/>
    <w:rsid w:val="00FA7F3E"/>
    <w:rsid w:val="00FB269E"/>
    <w:rsid w:val="00FB7764"/>
    <w:rsid w:val="00FB77B6"/>
    <w:rsid w:val="00FC4CB3"/>
    <w:rsid w:val="00FC739D"/>
    <w:rsid w:val="00FE146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61A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03C8"/>
    <w:pPr>
      <w:ind w:left="720"/>
    </w:pPr>
  </w:style>
  <w:style w:type="paragraph" w:styleId="a4">
    <w:name w:val="header"/>
    <w:basedOn w:val="a"/>
    <w:link w:val="a5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49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4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2D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F61A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A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5B46F-9691-447F-BA3D-3B3224D8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Контрольно-счётная палата г. Вологда</Company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Natalia</cp:lastModifiedBy>
  <cp:revision>108</cp:revision>
  <cp:lastPrinted>2015-03-13T12:30:00Z</cp:lastPrinted>
  <dcterms:created xsi:type="dcterms:W3CDTF">2015-04-18T08:55:00Z</dcterms:created>
  <dcterms:modified xsi:type="dcterms:W3CDTF">2015-06-02T09:16:00Z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