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C8" w:rsidRPr="00926FAF" w:rsidRDefault="005703C8" w:rsidP="005703C8">
      <w:pPr>
        <w:spacing w:line="360" w:lineRule="auto"/>
        <w:jc w:val="center"/>
        <w:rPr>
          <w:b/>
          <w:bCs/>
          <w:spacing w:val="20"/>
          <w:sz w:val="26"/>
          <w:szCs w:val="26"/>
        </w:rPr>
      </w:pPr>
      <w:r w:rsidRPr="00926FAF">
        <w:rPr>
          <w:b/>
          <w:bCs/>
          <w:spacing w:val="20"/>
          <w:sz w:val="26"/>
          <w:szCs w:val="26"/>
        </w:rPr>
        <w:t>КОНТРОЛЬНО - СЧЕТНАЯ ПАЛАТА ГОРОДА ВОЛОГДЫ</w:t>
      </w:r>
    </w:p>
    <w:p w:rsidR="005703C8" w:rsidRDefault="005703C8" w:rsidP="005703C8">
      <w:pPr>
        <w:jc w:val="center"/>
        <w:rPr>
          <w:b/>
          <w:bCs/>
          <w:sz w:val="26"/>
          <w:szCs w:val="26"/>
        </w:rPr>
      </w:pPr>
    </w:p>
    <w:p w:rsidR="005703C8" w:rsidRPr="00926FAF" w:rsidRDefault="005703C8" w:rsidP="005703C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7</w:t>
      </w:r>
      <w:r>
        <w:rPr>
          <w:sz w:val="16"/>
          <w:szCs w:val="16"/>
        </w:rPr>
        <w:t>25453</w:t>
      </w:r>
      <w:r w:rsidRPr="00926FAF">
        <w:rPr>
          <w:sz w:val="16"/>
          <w:szCs w:val="16"/>
        </w:rPr>
        <w:t xml:space="preserve">                               Факс (8172) 7</w:t>
      </w:r>
      <w:r>
        <w:rPr>
          <w:sz w:val="16"/>
          <w:szCs w:val="16"/>
        </w:rPr>
        <w:t>29876</w:t>
      </w:r>
    </w:p>
    <w:p w:rsidR="005703C8" w:rsidRDefault="005703C8" w:rsidP="005703C8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>00</w:t>
      </w:r>
    </w:p>
    <w:p w:rsidR="005703C8" w:rsidRPr="00926FAF" w:rsidRDefault="005703C8" w:rsidP="005703C8">
      <w:pPr>
        <w:spacing w:line="360" w:lineRule="auto"/>
        <w:ind w:left="969"/>
        <w:jc w:val="both"/>
        <w:rPr>
          <w:sz w:val="6"/>
          <w:szCs w:val="6"/>
        </w:rPr>
      </w:pPr>
    </w:p>
    <w:tbl>
      <w:tblPr>
        <w:tblW w:w="0" w:type="auto"/>
        <w:tblInd w:w="-106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5703C8" w:rsidTr="00E72372">
        <w:trPr>
          <w:trHeight w:val="41"/>
        </w:trPr>
        <w:tc>
          <w:tcPr>
            <w:tcW w:w="9643" w:type="dxa"/>
            <w:tcBorders>
              <w:top w:val="single" w:sz="12" w:space="0" w:color="auto"/>
            </w:tcBorders>
          </w:tcPr>
          <w:p w:rsidR="005703C8" w:rsidRPr="00926FAF" w:rsidRDefault="005703C8" w:rsidP="00E72372">
            <w:pPr>
              <w:spacing w:line="360" w:lineRule="auto"/>
              <w:jc w:val="both"/>
              <w:rPr>
                <w:b/>
                <w:bCs/>
                <w:sz w:val="6"/>
                <w:szCs w:val="6"/>
              </w:rPr>
            </w:pPr>
          </w:p>
        </w:tc>
      </w:tr>
    </w:tbl>
    <w:p w:rsidR="00A338CB" w:rsidRPr="0074716D" w:rsidRDefault="00A338CB" w:rsidP="00A338CB">
      <w:pPr>
        <w:spacing w:line="276" w:lineRule="auto"/>
        <w:ind w:left="513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74716D">
        <w:rPr>
          <w:sz w:val="26"/>
          <w:szCs w:val="26"/>
        </w:rPr>
        <w:t>УТВЕРЖДАЮ</w:t>
      </w:r>
    </w:p>
    <w:p w:rsidR="00A338CB" w:rsidRDefault="00A338CB" w:rsidP="00A338CB">
      <w:pPr>
        <w:spacing w:line="276" w:lineRule="auto"/>
        <w:ind w:left="513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74716D">
        <w:rPr>
          <w:sz w:val="26"/>
          <w:szCs w:val="26"/>
        </w:rPr>
        <w:t xml:space="preserve">Председатель </w:t>
      </w:r>
      <w:proofErr w:type="gramStart"/>
      <w:r w:rsidRPr="0074716D">
        <w:rPr>
          <w:sz w:val="26"/>
          <w:szCs w:val="26"/>
        </w:rPr>
        <w:t>Контрольно-счетной</w:t>
      </w:r>
      <w:proofErr w:type="gramEnd"/>
    </w:p>
    <w:p w:rsidR="00A338CB" w:rsidRPr="0074716D" w:rsidRDefault="00A338CB" w:rsidP="00A338CB">
      <w:pPr>
        <w:spacing w:line="276" w:lineRule="auto"/>
        <w:ind w:left="513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74716D">
        <w:rPr>
          <w:sz w:val="26"/>
          <w:szCs w:val="26"/>
        </w:rPr>
        <w:t xml:space="preserve">палаты </w:t>
      </w:r>
      <w:r>
        <w:rPr>
          <w:sz w:val="26"/>
          <w:szCs w:val="26"/>
        </w:rPr>
        <w:t>города Вологды</w:t>
      </w:r>
    </w:p>
    <w:p w:rsidR="00A338CB" w:rsidRDefault="00A338CB" w:rsidP="00A338CB">
      <w:pPr>
        <w:spacing w:line="276" w:lineRule="auto"/>
        <w:ind w:left="5130"/>
        <w:rPr>
          <w:sz w:val="26"/>
          <w:szCs w:val="26"/>
        </w:rPr>
      </w:pPr>
      <w:r>
        <w:rPr>
          <w:sz w:val="26"/>
          <w:szCs w:val="26"/>
        </w:rPr>
        <w:t xml:space="preserve">     А</w:t>
      </w:r>
      <w:r w:rsidRPr="0074716D">
        <w:rPr>
          <w:sz w:val="26"/>
          <w:szCs w:val="26"/>
        </w:rPr>
        <w:t>.</w:t>
      </w:r>
      <w:r>
        <w:rPr>
          <w:sz w:val="26"/>
          <w:szCs w:val="26"/>
        </w:rPr>
        <w:t>Н</w:t>
      </w:r>
      <w:r w:rsidRPr="0074716D">
        <w:rPr>
          <w:sz w:val="26"/>
          <w:szCs w:val="26"/>
        </w:rPr>
        <w:t xml:space="preserve">. </w:t>
      </w:r>
      <w:r>
        <w:rPr>
          <w:sz w:val="26"/>
          <w:szCs w:val="26"/>
        </w:rPr>
        <w:t>Корсаков</w:t>
      </w:r>
    </w:p>
    <w:p w:rsidR="00A338CB" w:rsidRPr="0074716D" w:rsidRDefault="00A338CB" w:rsidP="005703C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  <w:bookmarkStart w:id="0" w:name="_GoBack"/>
      <w:bookmarkEnd w:id="0"/>
    </w:p>
    <w:p w:rsidR="005703C8" w:rsidRPr="0074716D" w:rsidRDefault="00E269D4" w:rsidP="005703C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ЗАКЛЮЧЕНИЕ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на проект реш</w:t>
      </w:r>
      <w:r w:rsidR="00E269D4">
        <w:rPr>
          <w:sz w:val="26"/>
          <w:szCs w:val="26"/>
        </w:rPr>
        <w:t>ения Вологодской городской Думы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«О внесении изменений в Бюджет города Вологды на 201</w:t>
      </w:r>
      <w:r w:rsidR="00C3589A">
        <w:rPr>
          <w:sz w:val="26"/>
          <w:szCs w:val="26"/>
        </w:rPr>
        <w:t>5</w:t>
      </w:r>
      <w:r w:rsidR="00E269D4">
        <w:rPr>
          <w:sz w:val="26"/>
          <w:szCs w:val="26"/>
        </w:rPr>
        <w:t xml:space="preserve"> год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и плановый период 201</w:t>
      </w:r>
      <w:r w:rsidR="00C3589A">
        <w:rPr>
          <w:sz w:val="26"/>
          <w:szCs w:val="26"/>
        </w:rPr>
        <w:t>6</w:t>
      </w:r>
      <w:r w:rsidRPr="0074716D">
        <w:rPr>
          <w:sz w:val="26"/>
          <w:szCs w:val="26"/>
        </w:rPr>
        <w:t xml:space="preserve"> и 201</w:t>
      </w:r>
      <w:r w:rsidR="00C3589A">
        <w:rPr>
          <w:sz w:val="26"/>
          <w:szCs w:val="26"/>
        </w:rPr>
        <w:t>7</w:t>
      </w:r>
      <w:r w:rsidR="00E269D4">
        <w:rPr>
          <w:sz w:val="26"/>
          <w:szCs w:val="26"/>
        </w:rPr>
        <w:t xml:space="preserve"> годов»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</w:p>
    <w:p w:rsidR="005703C8" w:rsidRPr="0074716D" w:rsidRDefault="00C3589A" w:rsidP="005703C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5703C8">
        <w:rPr>
          <w:sz w:val="26"/>
          <w:szCs w:val="26"/>
        </w:rPr>
        <w:t xml:space="preserve"> марта</w:t>
      </w:r>
      <w:r w:rsidR="005703C8" w:rsidRPr="0074716D">
        <w:rPr>
          <w:sz w:val="26"/>
          <w:szCs w:val="26"/>
        </w:rPr>
        <w:t xml:space="preserve"> 201</w:t>
      </w:r>
      <w:r>
        <w:rPr>
          <w:sz w:val="26"/>
          <w:szCs w:val="26"/>
        </w:rPr>
        <w:t>5</w:t>
      </w:r>
      <w:r w:rsidR="005703C8" w:rsidRPr="0074716D">
        <w:rPr>
          <w:sz w:val="26"/>
          <w:szCs w:val="26"/>
        </w:rPr>
        <w:t xml:space="preserve"> года</w:t>
      </w:r>
      <w:r w:rsidR="00E269D4">
        <w:rPr>
          <w:sz w:val="26"/>
          <w:szCs w:val="26"/>
        </w:rPr>
        <w:tab/>
      </w:r>
      <w:r w:rsidR="00E269D4">
        <w:rPr>
          <w:sz w:val="26"/>
          <w:szCs w:val="26"/>
        </w:rPr>
        <w:tab/>
      </w:r>
      <w:r w:rsidR="00E269D4">
        <w:rPr>
          <w:sz w:val="26"/>
          <w:szCs w:val="26"/>
        </w:rPr>
        <w:tab/>
      </w:r>
      <w:r w:rsidR="00E269D4">
        <w:rPr>
          <w:sz w:val="26"/>
          <w:szCs w:val="26"/>
        </w:rPr>
        <w:tab/>
      </w:r>
      <w:r w:rsidR="00E269D4">
        <w:rPr>
          <w:sz w:val="26"/>
          <w:szCs w:val="26"/>
        </w:rPr>
        <w:tab/>
      </w:r>
      <w:r w:rsidR="00E269D4">
        <w:rPr>
          <w:sz w:val="26"/>
          <w:szCs w:val="26"/>
        </w:rPr>
        <w:tab/>
      </w:r>
      <w:r w:rsidR="00E269D4">
        <w:rPr>
          <w:sz w:val="26"/>
          <w:szCs w:val="26"/>
        </w:rPr>
        <w:tab/>
      </w:r>
      <w:r w:rsidR="00E269D4">
        <w:rPr>
          <w:sz w:val="26"/>
          <w:szCs w:val="26"/>
        </w:rPr>
        <w:tab/>
      </w:r>
      <w:r w:rsidR="00E269D4">
        <w:rPr>
          <w:sz w:val="26"/>
          <w:szCs w:val="26"/>
        </w:rPr>
        <w:tab/>
      </w:r>
      <w:r w:rsidR="00E269D4">
        <w:rPr>
          <w:sz w:val="26"/>
          <w:szCs w:val="26"/>
        </w:rPr>
        <w:tab/>
        <w:t xml:space="preserve">       </w:t>
      </w:r>
      <w:r w:rsidR="005703C8" w:rsidRPr="0074716D">
        <w:rPr>
          <w:sz w:val="26"/>
          <w:szCs w:val="26"/>
        </w:rPr>
        <w:t>№</w:t>
      </w:r>
      <w:r>
        <w:rPr>
          <w:sz w:val="26"/>
          <w:szCs w:val="26"/>
        </w:rPr>
        <w:t>1</w:t>
      </w:r>
    </w:p>
    <w:p w:rsidR="005703C8" w:rsidRPr="0074716D" w:rsidRDefault="005703C8" w:rsidP="005703C8">
      <w:pPr>
        <w:spacing w:line="276" w:lineRule="auto"/>
        <w:jc w:val="both"/>
        <w:rPr>
          <w:sz w:val="26"/>
          <w:szCs w:val="26"/>
        </w:rPr>
      </w:pPr>
    </w:p>
    <w:p w:rsidR="00776C18" w:rsidRPr="00776C18" w:rsidRDefault="00776C18" w:rsidP="00776C18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776C18">
        <w:rPr>
          <w:sz w:val="26"/>
          <w:szCs w:val="26"/>
        </w:rPr>
        <w:t xml:space="preserve">Экспертиза проекта решения проведена на основании пункта 8, подпункта 9.9 пункта 9 Положения о Контрольно-счетной палате города Вологды, утвержденного решением Вологодской городской </w:t>
      </w:r>
      <w:r w:rsidR="009E5818">
        <w:rPr>
          <w:sz w:val="26"/>
          <w:szCs w:val="26"/>
        </w:rPr>
        <w:t>Думы от 29 сентября 2011 года</w:t>
      </w:r>
      <w:proofErr w:type="gramEnd"/>
      <w:r w:rsidR="009E5818">
        <w:rPr>
          <w:sz w:val="26"/>
          <w:szCs w:val="26"/>
        </w:rPr>
        <w:t xml:space="preserve"> №</w:t>
      </w:r>
      <w:r w:rsidRPr="00776C18">
        <w:rPr>
          <w:sz w:val="26"/>
          <w:szCs w:val="26"/>
        </w:rPr>
        <w:t>759, поручения Вологодской городской Думы от 1</w:t>
      </w:r>
      <w:r w:rsidR="002F482A">
        <w:rPr>
          <w:sz w:val="26"/>
          <w:szCs w:val="26"/>
        </w:rPr>
        <w:t>1</w:t>
      </w:r>
      <w:r w:rsidRPr="00776C18">
        <w:rPr>
          <w:sz w:val="26"/>
          <w:szCs w:val="26"/>
        </w:rPr>
        <w:t xml:space="preserve"> </w:t>
      </w:r>
      <w:r w:rsidR="002F482A">
        <w:rPr>
          <w:sz w:val="26"/>
          <w:szCs w:val="26"/>
        </w:rPr>
        <w:t>марта</w:t>
      </w:r>
      <w:r w:rsidRPr="00776C18">
        <w:rPr>
          <w:sz w:val="26"/>
          <w:szCs w:val="26"/>
        </w:rPr>
        <w:t xml:space="preserve"> 201</w:t>
      </w:r>
      <w:r w:rsidR="002F482A">
        <w:rPr>
          <w:sz w:val="26"/>
          <w:szCs w:val="26"/>
        </w:rPr>
        <w:t>5</w:t>
      </w:r>
      <w:r w:rsidRPr="00776C18">
        <w:rPr>
          <w:sz w:val="26"/>
          <w:szCs w:val="26"/>
        </w:rPr>
        <w:t xml:space="preserve"> года №01-13/</w:t>
      </w:r>
      <w:r w:rsidR="002F482A">
        <w:rPr>
          <w:sz w:val="26"/>
          <w:szCs w:val="26"/>
        </w:rPr>
        <w:t>424</w:t>
      </w:r>
      <w:r w:rsidRPr="00776C18">
        <w:rPr>
          <w:sz w:val="26"/>
          <w:szCs w:val="26"/>
        </w:rPr>
        <w:t>-1</w:t>
      </w:r>
      <w:r w:rsidR="002F482A">
        <w:rPr>
          <w:sz w:val="26"/>
          <w:szCs w:val="26"/>
        </w:rPr>
        <w:t>5</w:t>
      </w:r>
      <w:r w:rsidRPr="00776C18">
        <w:rPr>
          <w:sz w:val="26"/>
          <w:szCs w:val="26"/>
        </w:rPr>
        <w:t>.</w:t>
      </w:r>
    </w:p>
    <w:p w:rsidR="00776C18" w:rsidRPr="00776C18" w:rsidRDefault="00776C18" w:rsidP="00776C18">
      <w:pPr>
        <w:spacing w:line="276" w:lineRule="auto"/>
        <w:ind w:firstLine="709"/>
        <w:jc w:val="both"/>
        <w:rPr>
          <w:sz w:val="26"/>
          <w:szCs w:val="26"/>
        </w:rPr>
      </w:pPr>
      <w:r w:rsidRPr="00776C18">
        <w:rPr>
          <w:sz w:val="26"/>
          <w:szCs w:val="26"/>
        </w:rPr>
        <w:t>Проектом решения Вологодской городской Думы «О внесении изменений в Бюджет города Вологды на 201</w:t>
      </w:r>
      <w:r w:rsidR="002F482A">
        <w:rPr>
          <w:sz w:val="26"/>
          <w:szCs w:val="26"/>
        </w:rPr>
        <w:t>5</w:t>
      </w:r>
      <w:r w:rsidRPr="00776C18">
        <w:rPr>
          <w:sz w:val="26"/>
          <w:szCs w:val="26"/>
        </w:rPr>
        <w:t xml:space="preserve"> год и плановый период 201</w:t>
      </w:r>
      <w:r w:rsidR="002F482A">
        <w:rPr>
          <w:sz w:val="26"/>
          <w:szCs w:val="26"/>
        </w:rPr>
        <w:t>6</w:t>
      </w:r>
      <w:r w:rsidRPr="00776C18">
        <w:rPr>
          <w:sz w:val="26"/>
          <w:szCs w:val="26"/>
        </w:rPr>
        <w:t xml:space="preserve"> и 201</w:t>
      </w:r>
      <w:r w:rsidR="002F482A">
        <w:rPr>
          <w:sz w:val="26"/>
          <w:szCs w:val="26"/>
        </w:rPr>
        <w:t>7</w:t>
      </w:r>
      <w:r w:rsidRPr="00776C18">
        <w:rPr>
          <w:sz w:val="26"/>
          <w:szCs w:val="26"/>
        </w:rPr>
        <w:t xml:space="preserve"> годов» предлагаются к утверждению в новой редакции </w:t>
      </w:r>
      <w:r w:rsidR="002F482A">
        <w:rPr>
          <w:sz w:val="26"/>
          <w:szCs w:val="26"/>
        </w:rPr>
        <w:t xml:space="preserve">15 </w:t>
      </w:r>
      <w:r w:rsidRPr="00776C18">
        <w:rPr>
          <w:sz w:val="26"/>
          <w:szCs w:val="26"/>
        </w:rPr>
        <w:t xml:space="preserve">приложений к Бюджету города Вологды из 21 утвержденного. </w:t>
      </w:r>
    </w:p>
    <w:p w:rsidR="002F482A" w:rsidRDefault="002F482A" w:rsidP="00776C18">
      <w:pPr>
        <w:spacing w:line="276" w:lineRule="auto"/>
        <w:ind w:firstLine="709"/>
        <w:jc w:val="both"/>
        <w:rPr>
          <w:sz w:val="26"/>
          <w:szCs w:val="26"/>
        </w:rPr>
      </w:pPr>
      <w:r w:rsidRPr="002F482A">
        <w:rPr>
          <w:sz w:val="26"/>
          <w:szCs w:val="26"/>
        </w:rPr>
        <w:t xml:space="preserve">В нарушение пункта 29 Положения о бюджетном процессе в городе Вологде, утвержденного решением Вологодской городской Думы от 23.06.2006 №108, расчеты и подробное обоснование </w:t>
      </w:r>
      <w:proofErr w:type="gramStart"/>
      <w:r w:rsidRPr="002F482A">
        <w:rPr>
          <w:sz w:val="26"/>
          <w:szCs w:val="26"/>
        </w:rPr>
        <w:t>причин предлагаемых изменений показателей бюджета города</w:t>
      </w:r>
      <w:proofErr w:type="gramEnd"/>
      <w:r w:rsidRPr="002F482A">
        <w:rPr>
          <w:sz w:val="26"/>
          <w:szCs w:val="26"/>
        </w:rPr>
        <w:t xml:space="preserve"> представлены не в полном объеме.</w:t>
      </w:r>
    </w:p>
    <w:p w:rsidR="00776C18" w:rsidRDefault="00776C18" w:rsidP="00776C18">
      <w:pPr>
        <w:spacing w:line="276" w:lineRule="auto"/>
        <w:ind w:firstLine="709"/>
        <w:jc w:val="both"/>
        <w:rPr>
          <w:sz w:val="26"/>
          <w:szCs w:val="26"/>
        </w:rPr>
      </w:pPr>
      <w:r w:rsidRPr="00776C18">
        <w:rPr>
          <w:sz w:val="26"/>
          <w:szCs w:val="26"/>
        </w:rPr>
        <w:t>Учитывая предельно сжатые сроки проведения экспертизы, неполное представление с проектом решения обоснований предлагаемых изменений, проведена выборочная проверка отдельных показателей, отраженных в проекте решения, приложениях к нему.</w:t>
      </w:r>
    </w:p>
    <w:p w:rsidR="009B0D79" w:rsidRPr="00457949" w:rsidRDefault="009B0D79" w:rsidP="009B0D79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457949">
        <w:rPr>
          <w:b/>
          <w:bCs/>
          <w:iCs/>
          <w:sz w:val="26"/>
          <w:szCs w:val="26"/>
        </w:rPr>
        <w:t>В результате экспертизы установлено</w:t>
      </w:r>
      <w:r w:rsidRPr="00457949">
        <w:rPr>
          <w:b/>
          <w:bCs/>
          <w:sz w:val="26"/>
          <w:szCs w:val="26"/>
        </w:rPr>
        <w:t xml:space="preserve">: </w:t>
      </w:r>
    </w:p>
    <w:p w:rsidR="005703C8" w:rsidRDefault="005703C8" w:rsidP="005703C8">
      <w:pPr>
        <w:spacing w:line="276" w:lineRule="auto"/>
        <w:ind w:firstLine="709"/>
        <w:jc w:val="both"/>
        <w:rPr>
          <w:sz w:val="26"/>
          <w:szCs w:val="26"/>
        </w:rPr>
      </w:pPr>
      <w:r w:rsidRPr="00304090">
        <w:rPr>
          <w:sz w:val="26"/>
          <w:szCs w:val="26"/>
        </w:rPr>
        <w:t>Проектом решения предлагается изменить основные показатели бюджета города</w:t>
      </w:r>
      <w:r>
        <w:rPr>
          <w:sz w:val="26"/>
          <w:szCs w:val="26"/>
        </w:rPr>
        <w:t xml:space="preserve">: </w:t>
      </w:r>
    </w:p>
    <w:p w:rsidR="00595078" w:rsidRPr="00595078" w:rsidRDefault="00595078" w:rsidP="00595078">
      <w:pPr>
        <w:spacing w:line="276" w:lineRule="auto"/>
        <w:ind w:firstLine="709"/>
        <w:jc w:val="both"/>
        <w:rPr>
          <w:bCs/>
          <w:iCs/>
          <w:sz w:val="26"/>
          <w:szCs w:val="26"/>
        </w:rPr>
      </w:pPr>
      <w:r w:rsidRPr="00595078">
        <w:rPr>
          <w:b/>
          <w:bCs/>
          <w:i/>
          <w:iCs/>
          <w:sz w:val="26"/>
          <w:szCs w:val="26"/>
        </w:rPr>
        <w:t xml:space="preserve">доходы </w:t>
      </w:r>
      <w:r w:rsidRPr="00595078">
        <w:rPr>
          <w:bCs/>
          <w:iCs/>
          <w:sz w:val="26"/>
          <w:szCs w:val="26"/>
        </w:rPr>
        <w:t xml:space="preserve">бюджета города на 2015 год увеличить на </w:t>
      </w:r>
      <w:r w:rsidRPr="00595078">
        <w:rPr>
          <w:b/>
          <w:bCs/>
          <w:i/>
          <w:iCs/>
          <w:sz w:val="26"/>
          <w:szCs w:val="26"/>
        </w:rPr>
        <w:t>317950,0</w:t>
      </w:r>
      <w:r w:rsidRPr="00595078">
        <w:rPr>
          <w:bCs/>
          <w:iCs/>
          <w:sz w:val="26"/>
          <w:szCs w:val="26"/>
        </w:rPr>
        <w:t xml:space="preserve"> тыс. рублей, или на 5,1% от утвержденных бюджетных назначений, в том числе за счет налоговых и неналоговых доходов на 253153,7 тыс. рублей, безвозмездных поступлений от других бюджетов бюджетной системы РФ на 64796,3 тыс. рублей. На 2016 и 2017 годы изменени</w:t>
      </w:r>
      <w:r>
        <w:rPr>
          <w:bCs/>
          <w:iCs/>
          <w:sz w:val="26"/>
          <w:szCs w:val="26"/>
        </w:rPr>
        <w:t>й</w:t>
      </w:r>
      <w:r w:rsidRPr="00595078">
        <w:rPr>
          <w:bCs/>
          <w:iCs/>
          <w:sz w:val="26"/>
          <w:szCs w:val="26"/>
        </w:rPr>
        <w:t xml:space="preserve"> не вносится.</w:t>
      </w:r>
    </w:p>
    <w:p w:rsidR="005703C8" w:rsidRDefault="003A0E71" w:rsidP="005703C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lastRenderedPageBreak/>
        <w:t>р</w:t>
      </w:r>
      <w:r w:rsidR="005703C8" w:rsidRPr="00010F33">
        <w:rPr>
          <w:b/>
          <w:bCs/>
          <w:i/>
          <w:iCs/>
          <w:sz w:val="26"/>
          <w:szCs w:val="26"/>
        </w:rPr>
        <w:t>асходы</w:t>
      </w:r>
      <w:r w:rsidR="005703C8" w:rsidRPr="00010F33">
        <w:rPr>
          <w:sz w:val="26"/>
          <w:szCs w:val="26"/>
        </w:rPr>
        <w:t xml:space="preserve"> бюджета города </w:t>
      </w:r>
      <w:r w:rsidR="008B487C">
        <w:rPr>
          <w:sz w:val="26"/>
          <w:szCs w:val="26"/>
        </w:rPr>
        <w:t xml:space="preserve">на 2015 год увеличить </w:t>
      </w:r>
      <w:r w:rsidR="005703C8" w:rsidRPr="00010F33">
        <w:rPr>
          <w:sz w:val="26"/>
          <w:szCs w:val="26"/>
        </w:rPr>
        <w:t xml:space="preserve">на </w:t>
      </w:r>
      <w:r w:rsidR="001C5310" w:rsidRPr="001C5310">
        <w:rPr>
          <w:b/>
          <w:i/>
          <w:sz w:val="26"/>
          <w:szCs w:val="26"/>
        </w:rPr>
        <w:t>316178,0</w:t>
      </w:r>
      <w:r w:rsidR="001C5310">
        <w:rPr>
          <w:sz w:val="26"/>
          <w:szCs w:val="26"/>
        </w:rPr>
        <w:t xml:space="preserve"> </w:t>
      </w:r>
      <w:r w:rsidR="005703C8" w:rsidRPr="00010F33">
        <w:rPr>
          <w:sz w:val="26"/>
          <w:szCs w:val="26"/>
        </w:rPr>
        <w:t xml:space="preserve">тыс. рублей (на </w:t>
      </w:r>
      <w:r w:rsidR="008B487C">
        <w:rPr>
          <w:sz w:val="26"/>
          <w:szCs w:val="26"/>
        </w:rPr>
        <w:t>5,0</w:t>
      </w:r>
      <w:r w:rsidR="007D5FB5">
        <w:rPr>
          <w:sz w:val="26"/>
          <w:szCs w:val="26"/>
        </w:rPr>
        <w:t>%)</w:t>
      </w:r>
      <w:r w:rsidR="008B487C">
        <w:rPr>
          <w:sz w:val="26"/>
          <w:szCs w:val="26"/>
        </w:rPr>
        <w:t xml:space="preserve">, на 2016 и 2017 годы сократить на </w:t>
      </w:r>
      <w:r w:rsidR="008B487C" w:rsidRPr="008B487C">
        <w:rPr>
          <w:b/>
          <w:i/>
          <w:sz w:val="26"/>
          <w:szCs w:val="26"/>
        </w:rPr>
        <w:t xml:space="preserve">154417,9 </w:t>
      </w:r>
      <w:r w:rsidR="008B487C">
        <w:rPr>
          <w:sz w:val="26"/>
          <w:szCs w:val="26"/>
        </w:rPr>
        <w:t>тыс. рублей (</w:t>
      </w:r>
      <w:proofErr w:type="gramStart"/>
      <w:r w:rsidR="008B487C">
        <w:rPr>
          <w:sz w:val="26"/>
          <w:szCs w:val="26"/>
        </w:rPr>
        <w:t>на</w:t>
      </w:r>
      <w:proofErr w:type="gramEnd"/>
      <w:r w:rsidR="008B487C">
        <w:rPr>
          <w:sz w:val="26"/>
          <w:szCs w:val="26"/>
        </w:rPr>
        <w:t xml:space="preserve"> 2,6%) и </w:t>
      </w:r>
      <w:r w:rsidR="008B487C" w:rsidRPr="008B487C">
        <w:rPr>
          <w:b/>
          <w:i/>
          <w:sz w:val="26"/>
          <w:szCs w:val="26"/>
        </w:rPr>
        <w:t>137560,2</w:t>
      </w:r>
      <w:r w:rsidR="008B487C">
        <w:rPr>
          <w:sz w:val="26"/>
          <w:szCs w:val="26"/>
        </w:rPr>
        <w:t xml:space="preserve"> тыс. рублей (на 2,1%) соответственно</w:t>
      </w:r>
      <w:r>
        <w:rPr>
          <w:sz w:val="26"/>
          <w:szCs w:val="26"/>
        </w:rPr>
        <w:t>;</w:t>
      </w:r>
    </w:p>
    <w:p w:rsidR="007953B2" w:rsidRPr="007953B2" w:rsidRDefault="007953B2" w:rsidP="007953B2">
      <w:pPr>
        <w:spacing w:line="276" w:lineRule="auto"/>
        <w:ind w:firstLine="709"/>
        <w:jc w:val="both"/>
        <w:rPr>
          <w:sz w:val="26"/>
          <w:szCs w:val="26"/>
        </w:rPr>
      </w:pPr>
      <w:r w:rsidRPr="0069524C">
        <w:rPr>
          <w:b/>
          <w:i/>
          <w:sz w:val="26"/>
          <w:szCs w:val="26"/>
        </w:rPr>
        <w:t>дефицит</w:t>
      </w:r>
      <w:r w:rsidRPr="007953B2">
        <w:rPr>
          <w:sz w:val="26"/>
          <w:szCs w:val="26"/>
        </w:rPr>
        <w:t xml:space="preserve"> бюджета города на 2015 год сократить на </w:t>
      </w:r>
      <w:r w:rsidRPr="00273957">
        <w:rPr>
          <w:b/>
          <w:i/>
          <w:sz w:val="26"/>
          <w:szCs w:val="26"/>
        </w:rPr>
        <w:t xml:space="preserve">1772,0 </w:t>
      </w:r>
      <w:r w:rsidRPr="007953B2">
        <w:rPr>
          <w:sz w:val="26"/>
          <w:szCs w:val="26"/>
        </w:rPr>
        <w:t>тыс. рублей (на 11,1%).</w:t>
      </w:r>
    </w:p>
    <w:p w:rsidR="00273957" w:rsidRDefault="007953B2" w:rsidP="007953B2">
      <w:pPr>
        <w:spacing w:line="276" w:lineRule="auto"/>
        <w:ind w:firstLine="709"/>
        <w:jc w:val="both"/>
        <w:rPr>
          <w:sz w:val="26"/>
          <w:szCs w:val="26"/>
        </w:rPr>
      </w:pPr>
      <w:r w:rsidRPr="00273957">
        <w:rPr>
          <w:b/>
          <w:i/>
          <w:sz w:val="26"/>
          <w:szCs w:val="26"/>
        </w:rPr>
        <w:t>профицит</w:t>
      </w:r>
      <w:r w:rsidRPr="007953B2">
        <w:rPr>
          <w:sz w:val="26"/>
          <w:szCs w:val="26"/>
        </w:rPr>
        <w:t xml:space="preserve"> бюджета города на 2016 и 2017 годы увеличить на </w:t>
      </w:r>
      <w:r w:rsidRPr="00273957">
        <w:rPr>
          <w:b/>
          <w:i/>
          <w:sz w:val="26"/>
          <w:szCs w:val="26"/>
        </w:rPr>
        <w:t>154417,9</w:t>
      </w:r>
      <w:r w:rsidRPr="007953B2">
        <w:rPr>
          <w:sz w:val="26"/>
          <w:szCs w:val="26"/>
        </w:rPr>
        <w:t xml:space="preserve"> тыс. рублей и </w:t>
      </w:r>
      <w:r w:rsidRPr="00273957">
        <w:rPr>
          <w:b/>
          <w:i/>
          <w:sz w:val="26"/>
          <w:szCs w:val="26"/>
        </w:rPr>
        <w:t>137560,2</w:t>
      </w:r>
      <w:r w:rsidRPr="007953B2">
        <w:rPr>
          <w:sz w:val="26"/>
          <w:szCs w:val="26"/>
        </w:rPr>
        <w:t xml:space="preserve"> тыс. рублей соответственно.</w:t>
      </w:r>
    </w:p>
    <w:p w:rsidR="00273957" w:rsidRDefault="00273957" w:rsidP="00273957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Налоговые и н</w:t>
      </w:r>
      <w:r w:rsidRPr="00A42D77">
        <w:rPr>
          <w:b/>
          <w:sz w:val="26"/>
          <w:szCs w:val="26"/>
        </w:rPr>
        <w:t>еналоговые доходы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в 2015 году </w:t>
      </w:r>
      <w:r w:rsidRPr="00630D62">
        <w:rPr>
          <w:sz w:val="26"/>
          <w:szCs w:val="26"/>
        </w:rPr>
        <w:t>предлагается увеличить</w:t>
      </w:r>
      <w:r>
        <w:rPr>
          <w:sz w:val="26"/>
          <w:szCs w:val="26"/>
        </w:rPr>
        <w:t xml:space="preserve"> на 253153,7 тыс. рублей, или на 8,8% от утвержденных бюджетных назначений, за счет доходов от продажи земельных участков, государственная собственность на которые не разграничена и которые расположены в границах городских округов, на 211900,2 тыс. рублей, а также доходов от реализации иного имущества, находящегося в собственности городских округов, на 41253,5 тыс. рублей.</w:t>
      </w:r>
      <w:proofErr w:type="gramEnd"/>
    </w:p>
    <w:p w:rsidR="00273957" w:rsidRDefault="00273957" w:rsidP="0027395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</w:rPr>
      </w:pPr>
      <w:proofErr w:type="gramStart"/>
      <w:r>
        <w:rPr>
          <w:sz w:val="26"/>
          <w:szCs w:val="26"/>
        </w:rPr>
        <w:t>Согласно пояснительной записке увеличение доходов</w:t>
      </w:r>
      <w:r w:rsidRPr="00437F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реализации иного имущества, находящегося в собственности городских округов, обусловлено поступлением доходов от приватизации ликвидного муниципального имущества, включенного и планируемого к включению в Прогнозный план (программу) приватизации </w:t>
      </w:r>
      <w:r>
        <w:rPr>
          <w:rFonts w:eastAsia="Calibri"/>
          <w:sz w:val="26"/>
          <w:szCs w:val="26"/>
        </w:rPr>
        <w:t>муниципального имущества города Вологды на 2015 год и плановый период 2016 и 2017 годов, утвержденный решением Вологодской городской Думы от 27.11.2014 №92.</w:t>
      </w:r>
      <w:proofErr w:type="gramEnd"/>
    </w:p>
    <w:p w:rsidR="00273957" w:rsidRDefault="00273957" w:rsidP="0027395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</w:t>
      </w:r>
      <w:r w:rsidR="00DE21ED">
        <w:rPr>
          <w:sz w:val="26"/>
          <w:szCs w:val="26"/>
        </w:rPr>
        <w:t>й</w:t>
      </w:r>
      <w:r>
        <w:rPr>
          <w:sz w:val="26"/>
          <w:szCs w:val="26"/>
        </w:rPr>
        <w:t xml:space="preserve"> к пояснительной записке расчет изменения бюджетных назначений по доходам от продажи земельных участков основан на фактическом поступлении доходов за 2 месяца</w:t>
      </w:r>
      <w:r w:rsidR="00E672A5">
        <w:rPr>
          <w:sz w:val="26"/>
          <w:szCs w:val="26"/>
        </w:rPr>
        <w:t xml:space="preserve"> 2015 года</w:t>
      </w:r>
      <w:r>
        <w:rPr>
          <w:sz w:val="26"/>
          <w:szCs w:val="26"/>
        </w:rPr>
        <w:t>, а также их прогнозируемом поступлении в марте-декабре 2015 года.</w:t>
      </w:r>
      <w:r w:rsidRPr="00132F32">
        <w:rPr>
          <w:sz w:val="26"/>
          <w:szCs w:val="26"/>
        </w:rPr>
        <w:t xml:space="preserve"> </w:t>
      </w:r>
      <w:r>
        <w:rPr>
          <w:sz w:val="26"/>
          <w:szCs w:val="26"/>
        </w:rPr>
        <w:t>Так, при утвержденных бюджетных назначениях по доходам от продажи земельных участков, государственная собственность на которые не разграничена, в размере 70000,0 тыс. рублей, в январе – феврале 2015 года поступило 41679,2 тыс. рублей, по итогам года планируется получить 281900,2 тыс. рублей.</w:t>
      </w:r>
    </w:p>
    <w:p w:rsidR="00273957" w:rsidRDefault="00273957" w:rsidP="00273957">
      <w:pPr>
        <w:spacing w:line="276" w:lineRule="auto"/>
        <w:ind w:firstLine="709"/>
        <w:jc w:val="both"/>
        <w:rPr>
          <w:sz w:val="26"/>
          <w:szCs w:val="26"/>
        </w:rPr>
      </w:pPr>
      <w:r w:rsidRPr="009B320D">
        <w:rPr>
          <w:b/>
          <w:sz w:val="26"/>
          <w:szCs w:val="26"/>
        </w:rPr>
        <w:t>Безвозмездные поступления</w:t>
      </w:r>
      <w:r>
        <w:rPr>
          <w:sz w:val="26"/>
          <w:szCs w:val="26"/>
        </w:rPr>
        <w:t xml:space="preserve"> от других бюджетов бюджетной системы РФ в 2015 году предлагается увеличить на 64796,3 тыс. рублей (1,9%) и утвердить в объеме 3483644,9 тыс. рублей. С учетом доведенных уведомлений от органов исполнительной власти Вологодской области увеличиваются субсидии из областного бюджета на 57606,7 тыс. рублей, субвенци</w:t>
      </w:r>
      <w:r w:rsidR="00E672A5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B7750E">
        <w:rPr>
          <w:sz w:val="26"/>
          <w:szCs w:val="26"/>
        </w:rPr>
        <w:t>–</w:t>
      </w:r>
      <w:r>
        <w:rPr>
          <w:sz w:val="26"/>
          <w:szCs w:val="26"/>
        </w:rPr>
        <w:t xml:space="preserve"> на 5399,2 тыс. рублей, иные межбюджетные трансферты – на 1790,4 тыс. рублей.</w:t>
      </w:r>
    </w:p>
    <w:p w:rsidR="009C11E2" w:rsidRDefault="00F50E4A" w:rsidP="0027395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Проектом предлагается внести изменения в приложение №3 к Бюджету города  в части</w:t>
      </w:r>
      <w:r w:rsidR="009C11E2">
        <w:rPr>
          <w:sz w:val="26"/>
          <w:szCs w:val="26"/>
        </w:rPr>
        <w:t>:</w:t>
      </w:r>
    </w:p>
    <w:p w:rsidR="009C11E2" w:rsidRDefault="009C11E2" w:rsidP="00273957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</w:t>
      </w:r>
      <w:r w:rsidR="00F50E4A">
        <w:rPr>
          <w:sz w:val="26"/>
          <w:szCs w:val="26"/>
        </w:rPr>
        <w:t>д</w:t>
      </w:r>
      <w:r w:rsidR="00273957">
        <w:rPr>
          <w:sz w:val="26"/>
          <w:szCs w:val="26"/>
        </w:rPr>
        <w:t>ополнительно</w:t>
      </w:r>
      <w:r w:rsidR="00F50E4A">
        <w:rPr>
          <w:sz w:val="26"/>
          <w:szCs w:val="26"/>
        </w:rPr>
        <w:t>го</w:t>
      </w:r>
      <w:r w:rsidR="00273957">
        <w:rPr>
          <w:sz w:val="26"/>
          <w:szCs w:val="26"/>
        </w:rPr>
        <w:t xml:space="preserve"> включен</w:t>
      </w:r>
      <w:r w:rsidR="00F50E4A">
        <w:rPr>
          <w:sz w:val="26"/>
          <w:szCs w:val="26"/>
        </w:rPr>
        <w:t>ия</w:t>
      </w:r>
      <w:r w:rsidR="00273957">
        <w:rPr>
          <w:sz w:val="26"/>
          <w:szCs w:val="26"/>
        </w:rPr>
        <w:t xml:space="preserve"> </w:t>
      </w:r>
      <w:r w:rsidR="00273957" w:rsidRPr="00A54D8F">
        <w:rPr>
          <w:i/>
          <w:sz w:val="26"/>
          <w:szCs w:val="26"/>
        </w:rPr>
        <w:t>субсидии</w:t>
      </w:r>
      <w:r w:rsidR="00273957">
        <w:rPr>
          <w:i/>
          <w:sz w:val="26"/>
          <w:szCs w:val="26"/>
        </w:rPr>
        <w:t xml:space="preserve"> </w:t>
      </w:r>
      <w:r w:rsidR="00273957">
        <w:rPr>
          <w:sz w:val="26"/>
          <w:szCs w:val="26"/>
        </w:rPr>
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– Фонда содействия реформированию жилищно-коммунального хозяйства</w:t>
      </w:r>
      <w:r w:rsidR="00E672A5">
        <w:rPr>
          <w:sz w:val="26"/>
          <w:szCs w:val="26"/>
        </w:rPr>
        <w:t>,</w:t>
      </w:r>
      <w:r w:rsidR="00273957">
        <w:rPr>
          <w:sz w:val="26"/>
          <w:szCs w:val="26"/>
        </w:rPr>
        <w:t xml:space="preserve"> в сумме 53853,1 тыс. рублей, на обеспечение мероприятий по переселению граждан из аварийного жилищного фонда с учетом </w:t>
      </w:r>
      <w:r w:rsidR="00273957">
        <w:rPr>
          <w:sz w:val="26"/>
          <w:szCs w:val="26"/>
        </w:rPr>
        <w:lastRenderedPageBreak/>
        <w:t>необходимости развития малоэтажного жилищного строительства за счет средств бюджетов, в сумме</w:t>
      </w:r>
      <w:proofErr w:type="gramEnd"/>
      <w:r w:rsidR="00273957">
        <w:rPr>
          <w:sz w:val="26"/>
          <w:szCs w:val="26"/>
        </w:rPr>
        <w:t xml:space="preserve"> 3753,6 тыс. рублей</w:t>
      </w:r>
      <w:r w:rsidR="003C5625">
        <w:rPr>
          <w:sz w:val="26"/>
          <w:szCs w:val="26"/>
        </w:rPr>
        <w:t>;</w:t>
      </w:r>
      <w:r w:rsidR="00273957">
        <w:rPr>
          <w:sz w:val="26"/>
          <w:szCs w:val="26"/>
        </w:rPr>
        <w:t xml:space="preserve"> </w:t>
      </w:r>
      <w:r w:rsidR="003C5625" w:rsidRPr="003C5625">
        <w:rPr>
          <w:i/>
          <w:sz w:val="26"/>
          <w:szCs w:val="26"/>
        </w:rPr>
        <w:t>межбюджетных трансфертов</w:t>
      </w:r>
      <w:r w:rsidR="003C5625" w:rsidRPr="003C5625">
        <w:rPr>
          <w:sz w:val="26"/>
          <w:szCs w:val="26"/>
        </w:rPr>
        <w:t>, передаваемых бюджетам городских округов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в сумме 1790,4 тыс. рублей</w:t>
      </w:r>
      <w:r w:rsidR="003C5625">
        <w:rPr>
          <w:sz w:val="26"/>
          <w:szCs w:val="26"/>
        </w:rPr>
        <w:t xml:space="preserve">, </w:t>
      </w:r>
    </w:p>
    <w:p w:rsidR="003C5625" w:rsidRDefault="009C11E2" w:rsidP="0027395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C5625">
        <w:rPr>
          <w:sz w:val="26"/>
          <w:szCs w:val="26"/>
        </w:rPr>
        <w:t xml:space="preserve">перераспределения </w:t>
      </w:r>
      <w:r w:rsidR="00704F01">
        <w:rPr>
          <w:sz w:val="26"/>
          <w:szCs w:val="26"/>
        </w:rPr>
        <w:t>объемов поступлений</w:t>
      </w:r>
      <w:r w:rsidR="00102166">
        <w:rPr>
          <w:sz w:val="26"/>
          <w:szCs w:val="26"/>
        </w:rPr>
        <w:t xml:space="preserve"> между кодами доходов 20203024040000151</w:t>
      </w:r>
      <w:r w:rsidR="00704F01">
        <w:rPr>
          <w:sz w:val="26"/>
          <w:szCs w:val="26"/>
        </w:rPr>
        <w:t xml:space="preserve"> </w:t>
      </w:r>
      <w:r w:rsidR="00102166">
        <w:rPr>
          <w:sz w:val="26"/>
          <w:szCs w:val="26"/>
        </w:rPr>
        <w:t>«</w:t>
      </w:r>
      <w:r w:rsidR="00102166" w:rsidRPr="00102166">
        <w:rPr>
          <w:sz w:val="26"/>
          <w:szCs w:val="26"/>
        </w:rPr>
        <w:t>С</w:t>
      </w:r>
      <w:r w:rsidR="003C5625" w:rsidRPr="00102166">
        <w:rPr>
          <w:sz w:val="26"/>
          <w:szCs w:val="26"/>
        </w:rPr>
        <w:t>убвенци</w:t>
      </w:r>
      <w:r w:rsidR="00027EEC" w:rsidRPr="00102166">
        <w:rPr>
          <w:sz w:val="26"/>
          <w:szCs w:val="26"/>
        </w:rPr>
        <w:t>и</w:t>
      </w:r>
      <w:r w:rsidR="00704F01">
        <w:rPr>
          <w:i/>
          <w:sz w:val="26"/>
          <w:szCs w:val="26"/>
        </w:rPr>
        <w:t xml:space="preserve"> </w:t>
      </w:r>
      <w:r w:rsidR="003C5625" w:rsidRPr="003C5625">
        <w:rPr>
          <w:sz w:val="26"/>
          <w:szCs w:val="26"/>
        </w:rPr>
        <w:t>на выполнение передаваемых полномочий субъектов Российской Федерации</w:t>
      </w:r>
      <w:r w:rsidR="00102166">
        <w:rPr>
          <w:sz w:val="26"/>
          <w:szCs w:val="26"/>
        </w:rPr>
        <w:t>»</w:t>
      </w:r>
      <w:r w:rsidR="00704F01">
        <w:rPr>
          <w:sz w:val="26"/>
          <w:szCs w:val="26"/>
        </w:rPr>
        <w:t xml:space="preserve">, </w:t>
      </w:r>
      <w:r w:rsidR="00102166">
        <w:rPr>
          <w:sz w:val="26"/>
          <w:szCs w:val="26"/>
        </w:rPr>
        <w:t>20203027040000151 «</w:t>
      </w:r>
      <w:r w:rsidR="00102166" w:rsidRPr="00102166">
        <w:rPr>
          <w:sz w:val="26"/>
          <w:szCs w:val="26"/>
        </w:rPr>
        <w:t>С</w:t>
      </w:r>
      <w:r w:rsidR="003C5625" w:rsidRPr="00102166">
        <w:rPr>
          <w:sz w:val="26"/>
          <w:szCs w:val="26"/>
        </w:rPr>
        <w:t>убвенци</w:t>
      </w:r>
      <w:r w:rsidR="00027EEC" w:rsidRPr="00102166">
        <w:rPr>
          <w:sz w:val="26"/>
          <w:szCs w:val="26"/>
        </w:rPr>
        <w:t>и</w:t>
      </w:r>
      <w:r w:rsidR="00704F01" w:rsidRPr="00102166">
        <w:rPr>
          <w:sz w:val="26"/>
          <w:szCs w:val="26"/>
        </w:rPr>
        <w:t xml:space="preserve"> </w:t>
      </w:r>
      <w:r w:rsidR="003C5625" w:rsidRPr="00102166">
        <w:rPr>
          <w:sz w:val="26"/>
          <w:szCs w:val="26"/>
        </w:rPr>
        <w:t>на</w:t>
      </w:r>
      <w:r w:rsidR="003C5625" w:rsidRPr="003C5625">
        <w:rPr>
          <w:sz w:val="26"/>
          <w:szCs w:val="26"/>
        </w:rPr>
        <w:t xml:space="preserve"> содержание ребенка в семье опекуна и приемной семье, а также вознаграждение, причитающееся приемному родителю</w:t>
      </w:r>
      <w:r w:rsidR="00102166">
        <w:rPr>
          <w:sz w:val="26"/>
          <w:szCs w:val="26"/>
        </w:rPr>
        <w:t>»</w:t>
      </w:r>
      <w:r w:rsidR="00704F01">
        <w:rPr>
          <w:sz w:val="26"/>
          <w:szCs w:val="26"/>
        </w:rPr>
        <w:t xml:space="preserve"> и</w:t>
      </w:r>
      <w:r w:rsidR="003C5625">
        <w:rPr>
          <w:sz w:val="26"/>
          <w:szCs w:val="26"/>
        </w:rPr>
        <w:t xml:space="preserve"> </w:t>
      </w:r>
      <w:r w:rsidR="00102166">
        <w:rPr>
          <w:sz w:val="26"/>
          <w:szCs w:val="26"/>
        </w:rPr>
        <w:t>20203001040000151 «</w:t>
      </w:r>
      <w:r w:rsidR="00102166" w:rsidRPr="00102166">
        <w:rPr>
          <w:sz w:val="26"/>
          <w:szCs w:val="26"/>
        </w:rPr>
        <w:t>С</w:t>
      </w:r>
      <w:r w:rsidR="00273957" w:rsidRPr="00102166">
        <w:rPr>
          <w:sz w:val="26"/>
          <w:szCs w:val="26"/>
        </w:rPr>
        <w:t>убвенци</w:t>
      </w:r>
      <w:r w:rsidR="00027EEC" w:rsidRPr="00102166">
        <w:rPr>
          <w:sz w:val="26"/>
          <w:szCs w:val="26"/>
        </w:rPr>
        <w:t>и</w:t>
      </w:r>
      <w:r w:rsidR="00704F01" w:rsidRPr="00102166">
        <w:rPr>
          <w:sz w:val="26"/>
          <w:szCs w:val="26"/>
        </w:rPr>
        <w:t xml:space="preserve"> </w:t>
      </w:r>
      <w:r w:rsidR="00273957" w:rsidRPr="00102166">
        <w:rPr>
          <w:sz w:val="26"/>
          <w:szCs w:val="26"/>
        </w:rPr>
        <w:t>н</w:t>
      </w:r>
      <w:r w:rsidR="00273957">
        <w:rPr>
          <w:sz w:val="26"/>
          <w:szCs w:val="26"/>
        </w:rPr>
        <w:t>а оплату жилищно-коммунальных усл</w:t>
      </w:r>
      <w:r w:rsidR="003C5625">
        <w:rPr>
          <w:sz w:val="26"/>
          <w:szCs w:val="26"/>
        </w:rPr>
        <w:t>уг отдельным категориям граждан</w:t>
      </w:r>
      <w:r w:rsidR="00102166">
        <w:rPr>
          <w:sz w:val="26"/>
          <w:szCs w:val="26"/>
        </w:rPr>
        <w:t>»</w:t>
      </w:r>
      <w:r w:rsidR="003C5625">
        <w:rPr>
          <w:sz w:val="26"/>
          <w:szCs w:val="26"/>
        </w:rPr>
        <w:t>.</w:t>
      </w:r>
    </w:p>
    <w:p w:rsidR="00302781" w:rsidRDefault="003A583D" w:rsidP="00F5302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b/>
          <w:i/>
          <w:sz w:val="26"/>
          <w:szCs w:val="26"/>
        </w:rPr>
        <w:t>Р</w:t>
      </w:r>
      <w:r w:rsidR="005703C8" w:rsidRPr="00B86686">
        <w:rPr>
          <w:b/>
          <w:i/>
          <w:sz w:val="26"/>
          <w:szCs w:val="26"/>
        </w:rPr>
        <w:t xml:space="preserve">асходы </w:t>
      </w:r>
      <w:r w:rsidR="005703C8" w:rsidRPr="00B86686">
        <w:rPr>
          <w:sz w:val="26"/>
          <w:szCs w:val="26"/>
        </w:rPr>
        <w:t xml:space="preserve">бюджета города на </w:t>
      </w:r>
      <w:r w:rsidR="005703C8" w:rsidRPr="00B86686">
        <w:rPr>
          <w:b/>
          <w:i/>
          <w:sz w:val="26"/>
          <w:szCs w:val="26"/>
        </w:rPr>
        <w:t>201</w:t>
      </w:r>
      <w:r w:rsidR="00A74181">
        <w:rPr>
          <w:b/>
          <w:i/>
          <w:sz w:val="26"/>
          <w:szCs w:val="26"/>
        </w:rPr>
        <w:t>5</w:t>
      </w:r>
      <w:r w:rsidR="005703C8" w:rsidRPr="00B86686">
        <w:rPr>
          <w:b/>
          <w:i/>
          <w:sz w:val="26"/>
          <w:szCs w:val="26"/>
        </w:rPr>
        <w:t xml:space="preserve"> </w:t>
      </w:r>
      <w:r w:rsidR="005703C8" w:rsidRPr="00B86686">
        <w:rPr>
          <w:sz w:val="26"/>
          <w:szCs w:val="26"/>
        </w:rPr>
        <w:t xml:space="preserve">год предлагается увеличить </w:t>
      </w:r>
      <w:r w:rsidR="00A74181">
        <w:rPr>
          <w:sz w:val="26"/>
          <w:szCs w:val="26"/>
        </w:rPr>
        <w:t xml:space="preserve">на </w:t>
      </w:r>
      <w:r w:rsidR="0034186F">
        <w:rPr>
          <w:sz w:val="26"/>
          <w:szCs w:val="26"/>
        </w:rPr>
        <w:t>3</w:t>
      </w:r>
      <w:r w:rsidR="006C7DF3">
        <w:rPr>
          <w:sz w:val="26"/>
          <w:szCs w:val="26"/>
        </w:rPr>
        <w:t>69947,3</w:t>
      </w:r>
      <w:r w:rsidR="0034186F">
        <w:rPr>
          <w:sz w:val="26"/>
          <w:szCs w:val="26"/>
        </w:rPr>
        <w:t xml:space="preserve"> тыс. рублей</w:t>
      </w:r>
      <w:r w:rsidR="006C7DF3">
        <w:rPr>
          <w:sz w:val="26"/>
          <w:szCs w:val="26"/>
        </w:rPr>
        <w:t xml:space="preserve"> за счет</w:t>
      </w:r>
      <w:r w:rsidR="0034186F" w:rsidRPr="00A74181">
        <w:rPr>
          <w:sz w:val="26"/>
          <w:szCs w:val="26"/>
        </w:rPr>
        <w:t xml:space="preserve"> межбюджетны</w:t>
      </w:r>
      <w:r w:rsidR="006C7DF3">
        <w:rPr>
          <w:sz w:val="26"/>
          <w:szCs w:val="26"/>
        </w:rPr>
        <w:t>х</w:t>
      </w:r>
      <w:r w:rsidR="0034186F" w:rsidRPr="00A74181">
        <w:rPr>
          <w:sz w:val="26"/>
          <w:szCs w:val="26"/>
        </w:rPr>
        <w:t xml:space="preserve"> трансферт</w:t>
      </w:r>
      <w:r w:rsidR="006C7DF3">
        <w:rPr>
          <w:sz w:val="26"/>
          <w:szCs w:val="26"/>
        </w:rPr>
        <w:t>ов</w:t>
      </w:r>
      <w:r w:rsidR="0034186F" w:rsidRPr="00A74181">
        <w:rPr>
          <w:sz w:val="26"/>
          <w:szCs w:val="26"/>
        </w:rPr>
        <w:t xml:space="preserve"> в сумме </w:t>
      </w:r>
      <w:r w:rsidR="0034186F">
        <w:rPr>
          <w:sz w:val="26"/>
          <w:szCs w:val="26"/>
        </w:rPr>
        <w:t>63024,3</w:t>
      </w:r>
      <w:r w:rsidR="0034186F" w:rsidRPr="00A74181">
        <w:rPr>
          <w:sz w:val="26"/>
          <w:szCs w:val="26"/>
        </w:rPr>
        <w:t xml:space="preserve"> тыс. рублей</w:t>
      </w:r>
      <w:r w:rsidR="006833A9">
        <w:rPr>
          <w:sz w:val="26"/>
          <w:szCs w:val="26"/>
        </w:rPr>
        <w:t>,</w:t>
      </w:r>
      <w:r w:rsidR="0034186F" w:rsidRPr="00A74181">
        <w:rPr>
          <w:sz w:val="26"/>
          <w:szCs w:val="26"/>
        </w:rPr>
        <w:t xml:space="preserve"> собственны</w:t>
      </w:r>
      <w:r w:rsidR="006C7DF3">
        <w:rPr>
          <w:sz w:val="26"/>
          <w:szCs w:val="26"/>
        </w:rPr>
        <w:t>х</w:t>
      </w:r>
      <w:r w:rsidR="0034186F" w:rsidRPr="00A74181">
        <w:rPr>
          <w:sz w:val="26"/>
          <w:szCs w:val="26"/>
        </w:rPr>
        <w:t xml:space="preserve"> доход</w:t>
      </w:r>
      <w:r w:rsidR="006C7DF3">
        <w:rPr>
          <w:sz w:val="26"/>
          <w:szCs w:val="26"/>
        </w:rPr>
        <w:t>ов</w:t>
      </w:r>
      <w:r w:rsidR="0034186F" w:rsidRPr="00A74181">
        <w:rPr>
          <w:sz w:val="26"/>
          <w:szCs w:val="26"/>
        </w:rPr>
        <w:t xml:space="preserve"> бюджета в размере </w:t>
      </w:r>
      <w:r w:rsidR="006833A9">
        <w:rPr>
          <w:sz w:val="26"/>
          <w:szCs w:val="26"/>
        </w:rPr>
        <w:t>253153,7</w:t>
      </w:r>
      <w:r w:rsidR="0034186F" w:rsidRPr="00A74181">
        <w:rPr>
          <w:sz w:val="26"/>
          <w:szCs w:val="26"/>
        </w:rPr>
        <w:t xml:space="preserve"> тыс. рублей, а также за счет сокращения расходов </w:t>
      </w:r>
      <w:r w:rsidR="00302781" w:rsidRPr="00302781">
        <w:rPr>
          <w:sz w:val="26"/>
          <w:szCs w:val="26"/>
        </w:rPr>
        <w:t xml:space="preserve">на 53769,3 тыс. рублей </w:t>
      </w:r>
      <w:r w:rsidR="0034186F" w:rsidRPr="00A74181">
        <w:rPr>
          <w:sz w:val="26"/>
          <w:szCs w:val="26"/>
        </w:rPr>
        <w:t xml:space="preserve">на исполнение муниципальных гарантий </w:t>
      </w:r>
      <w:r w:rsidR="009C62A3">
        <w:rPr>
          <w:sz w:val="26"/>
          <w:szCs w:val="26"/>
        </w:rPr>
        <w:t>в связи с не привлечением МУП ЖКХ «Вологдагорводоканал»</w:t>
      </w:r>
      <w:r w:rsidR="00302781">
        <w:rPr>
          <w:sz w:val="26"/>
          <w:szCs w:val="26"/>
        </w:rPr>
        <w:t xml:space="preserve"> кредита</w:t>
      </w:r>
      <w:r w:rsidR="0034186F" w:rsidRPr="00A74181">
        <w:rPr>
          <w:sz w:val="26"/>
          <w:szCs w:val="26"/>
        </w:rPr>
        <w:t xml:space="preserve"> </w:t>
      </w:r>
      <w:r w:rsidR="009C62A3">
        <w:rPr>
          <w:sz w:val="26"/>
          <w:szCs w:val="26"/>
        </w:rPr>
        <w:t xml:space="preserve">в </w:t>
      </w:r>
      <w:r w:rsidR="00302781">
        <w:rPr>
          <w:sz w:val="26"/>
          <w:szCs w:val="26"/>
        </w:rPr>
        <w:t>Б</w:t>
      </w:r>
      <w:r w:rsidR="009C62A3">
        <w:rPr>
          <w:sz w:val="26"/>
          <w:szCs w:val="26"/>
        </w:rPr>
        <w:t>анке ВТБ</w:t>
      </w:r>
      <w:r w:rsidR="00302781" w:rsidRPr="00302781">
        <w:t xml:space="preserve"> </w:t>
      </w:r>
      <w:r w:rsidR="00302781" w:rsidRPr="00302781">
        <w:rPr>
          <w:sz w:val="26"/>
          <w:szCs w:val="26"/>
        </w:rPr>
        <w:t>(открытое акционерное общество) для осуществления</w:t>
      </w:r>
      <w:proofErr w:type="gramEnd"/>
      <w:r w:rsidR="00302781" w:rsidRPr="00302781">
        <w:rPr>
          <w:sz w:val="26"/>
          <w:szCs w:val="26"/>
        </w:rPr>
        <w:t xml:space="preserve"> капитальных затрат по объекту </w:t>
      </w:r>
      <w:r w:rsidR="00DD2A4B">
        <w:rPr>
          <w:sz w:val="26"/>
          <w:szCs w:val="26"/>
        </w:rPr>
        <w:t>«</w:t>
      </w:r>
      <w:r w:rsidR="00302781" w:rsidRPr="00302781">
        <w:rPr>
          <w:sz w:val="26"/>
          <w:szCs w:val="26"/>
        </w:rPr>
        <w:t>Завершение строительства блока ВОС-4 и модернизации р</w:t>
      </w:r>
      <w:r w:rsidR="00A23484">
        <w:rPr>
          <w:sz w:val="26"/>
          <w:szCs w:val="26"/>
        </w:rPr>
        <w:t>еа</w:t>
      </w:r>
      <w:r w:rsidR="00302781" w:rsidRPr="00302781">
        <w:rPr>
          <w:sz w:val="26"/>
          <w:szCs w:val="26"/>
        </w:rPr>
        <w:t>гентного хозяйства в городе Вологде, ул. Клубова, 54</w:t>
      </w:r>
      <w:r w:rsidR="00DD2A4B">
        <w:rPr>
          <w:sz w:val="26"/>
          <w:szCs w:val="26"/>
        </w:rPr>
        <w:t>»</w:t>
      </w:r>
      <w:r w:rsidR="00302781">
        <w:rPr>
          <w:sz w:val="26"/>
          <w:szCs w:val="26"/>
        </w:rPr>
        <w:t>.</w:t>
      </w:r>
    </w:p>
    <w:p w:rsidR="006C7DF3" w:rsidRDefault="00302781" w:rsidP="00F5302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C7DF3" w:rsidRPr="006C7DF3">
        <w:rPr>
          <w:sz w:val="26"/>
          <w:szCs w:val="26"/>
        </w:rPr>
        <w:t xml:space="preserve">редлагается выделить </w:t>
      </w:r>
      <w:r w:rsidR="00C60AE6" w:rsidRPr="006C7DF3">
        <w:rPr>
          <w:sz w:val="26"/>
          <w:szCs w:val="26"/>
        </w:rPr>
        <w:t>средства,</w:t>
      </w:r>
      <w:r w:rsidR="006C7DF3" w:rsidRPr="006C7DF3">
        <w:rPr>
          <w:sz w:val="26"/>
          <w:szCs w:val="26"/>
        </w:rPr>
        <w:t xml:space="preserve"> как на финансирование новых расходных обязательств</w:t>
      </w:r>
      <w:r w:rsidR="00AB0D45">
        <w:rPr>
          <w:sz w:val="26"/>
          <w:szCs w:val="26"/>
        </w:rPr>
        <w:t>,</w:t>
      </w:r>
      <w:r w:rsidR="006C7DF3" w:rsidRPr="006C7DF3">
        <w:rPr>
          <w:sz w:val="26"/>
          <w:szCs w:val="26"/>
        </w:rPr>
        <w:t xml:space="preserve"> так и на увеличение действующих. </w:t>
      </w:r>
    </w:p>
    <w:p w:rsidR="00AB0D45" w:rsidRPr="00AB0D45" w:rsidRDefault="00AB0D45" w:rsidP="00AB0D4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AB0D45">
        <w:rPr>
          <w:sz w:val="26"/>
          <w:szCs w:val="26"/>
        </w:rPr>
        <w:t>Проектом решения предусматривается включение в Бюджет города на 2015 год нового вида субсидии – субсидии муниципальным унитарным предприятиям в целях предупреждения банкротства в рамках реализации непрограммных направлений расходов</w:t>
      </w:r>
      <w:r w:rsidR="00463770">
        <w:rPr>
          <w:sz w:val="26"/>
          <w:szCs w:val="26"/>
        </w:rPr>
        <w:t xml:space="preserve"> </w:t>
      </w:r>
      <w:r w:rsidR="00463770" w:rsidRPr="00463770">
        <w:rPr>
          <w:sz w:val="26"/>
          <w:szCs w:val="26"/>
        </w:rPr>
        <w:t>в объеме 120000,0 тыс. рублей. При этом наименование вида расходов, по которому предусмотрены данные бюджетные ассигнования в приложениях №6 и №8 к проекту решения, не соответствует требованиям Указаний о порядке применения бюджетной классификации Российской Федерации, утвержденных приказом Мин</w:t>
      </w:r>
      <w:r w:rsidR="00186B0B">
        <w:rPr>
          <w:sz w:val="26"/>
          <w:szCs w:val="26"/>
        </w:rPr>
        <w:t>фина России</w:t>
      </w:r>
      <w:r w:rsidR="00463770" w:rsidRPr="00463770">
        <w:rPr>
          <w:sz w:val="26"/>
          <w:szCs w:val="26"/>
        </w:rPr>
        <w:t xml:space="preserve"> от 01.07.2013 №65н (вместо «Субсидии юридическим лицам (кроме некоммерческих организаций), индивидуальным предпринимателям, физическим лицам» указано «Субсидии юридическим лицам (кроме государственных учреждений) и физическим лицам – производителям товаров, работ, услуг»). Документов, содержащих обоснование включения данных расходов в Бюджет города, а также информации о получателе субсидии к проекту не представлено, в </w:t>
      </w:r>
      <w:proofErr w:type="gramStart"/>
      <w:r w:rsidR="00463770" w:rsidRPr="00463770">
        <w:rPr>
          <w:sz w:val="26"/>
          <w:szCs w:val="26"/>
        </w:rPr>
        <w:t>связи</w:t>
      </w:r>
      <w:proofErr w:type="gramEnd"/>
      <w:r w:rsidR="00463770" w:rsidRPr="00463770">
        <w:rPr>
          <w:sz w:val="26"/>
          <w:szCs w:val="26"/>
        </w:rPr>
        <w:t xml:space="preserve"> с чем сделать вывод о целесообразности указанных изменений не представляется возможным.</w:t>
      </w:r>
    </w:p>
    <w:p w:rsidR="00AB0D45" w:rsidRPr="00AB0D45" w:rsidRDefault="00AB0D45" w:rsidP="00AB0D4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AB0D45">
        <w:rPr>
          <w:sz w:val="26"/>
          <w:szCs w:val="26"/>
        </w:rPr>
        <w:t xml:space="preserve">Статьей 78 Бюджетного кодекса РФ предусмотрено, что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A23484" w:rsidRPr="00AB0D45">
        <w:rPr>
          <w:sz w:val="26"/>
          <w:szCs w:val="26"/>
        </w:rPr>
        <w:t>–</w:t>
      </w:r>
      <w:r w:rsidRPr="00AB0D45">
        <w:rPr>
          <w:sz w:val="26"/>
          <w:szCs w:val="26"/>
        </w:rPr>
        <w:t xml:space="preserve"> производителям товаров, работ, услуг предоставляются на безвозмездной и безвозвратной основе только в целях возмещения </w:t>
      </w:r>
      <w:r w:rsidRPr="00AB0D45">
        <w:rPr>
          <w:sz w:val="26"/>
          <w:szCs w:val="26"/>
        </w:rPr>
        <w:lastRenderedPageBreak/>
        <w:t>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мотоциклов, винодельческих</w:t>
      </w:r>
      <w:proofErr w:type="gramEnd"/>
      <w:r w:rsidRPr="00AB0D45">
        <w:rPr>
          <w:sz w:val="26"/>
          <w:szCs w:val="26"/>
        </w:rPr>
        <w:t xml:space="preserve"> продуктов, произведенных из выращенного на территории Российской Федерации винограда), выполнением работ, оказанием услуг.</w:t>
      </w:r>
    </w:p>
    <w:p w:rsidR="00AB0D45" w:rsidRPr="00AB0D45" w:rsidRDefault="00AB0D45" w:rsidP="00AB0D4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AB0D45">
        <w:rPr>
          <w:sz w:val="26"/>
          <w:szCs w:val="26"/>
        </w:rPr>
        <w:t xml:space="preserve">Вместе с тем, статьей 30 Федерального закона от 26.10.2002 №127-ФЗ «О несостоятельности (банкротстве)» на собственника имущества должника </w:t>
      </w:r>
      <w:proofErr w:type="gramStart"/>
      <w:r w:rsidR="00A23484" w:rsidRPr="00AB0D45">
        <w:rPr>
          <w:sz w:val="26"/>
          <w:szCs w:val="26"/>
        </w:rPr>
        <w:t>–</w:t>
      </w:r>
      <w:r w:rsidRPr="00AB0D45">
        <w:rPr>
          <w:sz w:val="26"/>
          <w:szCs w:val="26"/>
        </w:rPr>
        <w:t>у</w:t>
      </w:r>
      <w:proofErr w:type="gramEnd"/>
      <w:r w:rsidRPr="00AB0D45">
        <w:rPr>
          <w:sz w:val="26"/>
          <w:szCs w:val="26"/>
        </w:rPr>
        <w:t xml:space="preserve">нитарного предприятия возложена обязанность принимать своевременные меры по предупреждению банкротства организации. </w:t>
      </w:r>
      <w:proofErr w:type="gramStart"/>
      <w:r w:rsidRPr="00AB0D45">
        <w:rPr>
          <w:sz w:val="26"/>
          <w:szCs w:val="26"/>
        </w:rPr>
        <w:t xml:space="preserve">При этом в целях предупреждения банкротства организации собственнику имущества должника </w:t>
      </w:r>
      <w:r w:rsidR="00C2697F" w:rsidRPr="00AB0D45">
        <w:rPr>
          <w:sz w:val="26"/>
          <w:szCs w:val="26"/>
        </w:rPr>
        <w:t>–</w:t>
      </w:r>
      <w:r w:rsidRPr="00AB0D45">
        <w:rPr>
          <w:sz w:val="26"/>
          <w:szCs w:val="26"/>
        </w:rPr>
        <w:t xml:space="preserve"> унитарного предприятия до момента подачи в арбитражный суд заявления о признании должника банкротом предписано принимать меры, направленные на восстановление платежеспособности должника. </w:t>
      </w:r>
      <w:proofErr w:type="gramEnd"/>
    </w:p>
    <w:p w:rsidR="00AB0D45" w:rsidRPr="00AB0D45" w:rsidRDefault="00AB0D45" w:rsidP="00AB0D4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AB0D45">
        <w:rPr>
          <w:sz w:val="26"/>
          <w:szCs w:val="26"/>
        </w:rPr>
        <w:t xml:space="preserve">В соответствии со статьей 31 указанного выше Федерального закона собственником имущества должника </w:t>
      </w:r>
      <w:r w:rsidR="00C2697F" w:rsidRPr="00AB0D45">
        <w:rPr>
          <w:sz w:val="26"/>
          <w:szCs w:val="26"/>
        </w:rPr>
        <w:t>–</w:t>
      </w:r>
      <w:r w:rsidRPr="00AB0D45">
        <w:rPr>
          <w:sz w:val="26"/>
          <w:szCs w:val="26"/>
        </w:rPr>
        <w:t xml:space="preserve"> унитарного предприятия в рамках мер по предупреждению банкротства должнику может быть предоставлена финансовая помощь в размере, достаточном для погашения денежных обязательств и обязательных платежей и восстановления платежеспособности должника (санация).</w:t>
      </w:r>
      <w:proofErr w:type="gramEnd"/>
    </w:p>
    <w:p w:rsidR="00AB0D45" w:rsidRPr="00AB0D45" w:rsidRDefault="00AB0D45" w:rsidP="00AB0D4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AB0D45">
        <w:rPr>
          <w:sz w:val="26"/>
          <w:szCs w:val="26"/>
        </w:rPr>
        <w:t>Поскольку формы указанной финансовой поддержки Феде</w:t>
      </w:r>
      <w:r w:rsidR="00777C19">
        <w:rPr>
          <w:sz w:val="26"/>
          <w:szCs w:val="26"/>
        </w:rPr>
        <w:t>ральным законом от 26.10.2002 №</w:t>
      </w:r>
      <w:r w:rsidRPr="00AB0D45">
        <w:rPr>
          <w:sz w:val="26"/>
          <w:szCs w:val="26"/>
        </w:rPr>
        <w:t xml:space="preserve">127-ФЗ «О несостоятельности (банкротстве)» специально не определены, </w:t>
      </w:r>
      <w:r w:rsidR="000304CE">
        <w:rPr>
          <w:sz w:val="26"/>
          <w:szCs w:val="26"/>
        </w:rPr>
        <w:t>её предоставление возможно в соответствии со</w:t>
      </w:r>
      <w:r w:rsidRPr="00AB0D45">
        <w:rPr>
          <w:sz w:val="26"/>
          <w:szCs w:val="26"/>
        </w:rPr>
        <w:t xml:space="preserve"> статьей 78 Бюджетного кодекса РФ. При этом в соответствии с требованиями указанной статьи необходимо принятие муниципального правового акта местной администрации, регулирующего вопросы предоставления субсидии.</w:t>
      </w:r>
    </w:p>
    <w:p w:rsidR="00DC449E" w:rsidRPr="00DC449E" w:rsidRDefault="00DC449E" w:rsidP="00DC449E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Увеличиваются</w:t>
      </w:r>
      <w:r w:rsidR="000D1983">
        <w:rPr>
          <w:sz w:val="26"/>
          <w:szCs w:val="26"/>
        </w:rPr>
        <w:t xml:space="preserve"> за счет межбюджетных трансфертов </w:t>
      </w:r>
      <w:r w:rsidRPr="00DC449E">
        <w:rPr>
          <w:sz w:val="26"/>
          <w:szCs w:val="26"/>
        </w:rPr>
        <w:t>бюджетные ассигнования на 2015 год на осуществление отдельных государственных полномочий в соответствии с законом об</w:t>
      </w:r>
      <w:r w:rsidR="00C2697F">
        <w:rPr>
          <w:sz w:val="26"/>
          <w:szCs w:val="26"/>
        </w:rPr>
        <w:t>ласти от 17 декабря 2007 года №</w:t>
      </w:r>
      <w:r w:rsidRPr="00DC449E">
        <w:rPr>
          <w:sz w:val="26"/>
          <w:szCs w:val="26"/>
        </w:rPr>
        <w:t>1718-ОЗ «О наделении органов местного самоуправления отдельными государственными полномочиями в сфере социальной защиты населения области» в сумме 4782,9 тыс. рублей;</w:t>
      </w:r>
      <w:proofErr w:type="gramEnd"/>
      <w:r w:rsidR="000D1983">
        <w:rPr>
          <w:sz w:val="26"/>
          <w:szCs w:val="26"/>
        </w:rPr>
        <w:t xml:space="preserve"> </w:t>
      </w:r>
      <w:r w:rsidRPr="00DC449E">
        <w:rPr>
          <w:sz w:val="26"/>
          <w:szCs w:val="26"/>
        </w:rPr>
        <w:t xml:space="preserve">на оплату жилищно-коммунальных услуг отдельным категориям граждан в </w:t>
      </w:r>
      <w:r w:rsidR="000D1983">
        <w:rPr>
          <w:sz w:val="26"/>
          <w:szCs w:val="26"/>
        </w:rPr>
        <w:t>размере</w:t>
      </w:r>
      <w:r w:rsidRPr="00DC449E">
        <w:rPr>
          <w:sz w:val="26"/>
          <w:szCs w:val="26"/>
        </w:rPr>
        <w:t xml:space="preserve"> 187,1 тыс. рублей.</w:t>
      </w:r>
    </w:p>
    <w:p w:rsidR="00DC449E" w:rsidRPr="00DC449E" w:rsidRDefault="00DC449E" w:rsidP="00DC449E">
      <w:pPr>
        <w:spacing w:line="276" w:lineRule="auto"/>
        <w:ind w:firstLine="709"/>
        <w:jc w:val="both"/>
        <w:rPr>
          <w:sz w:val="26"/>
          <w:szCs w:val="26"/>
        </w:rPr>
      </w:pPr>
      <w:r w:rsidRPr="00DC449E">
        <w:rPr>
          <w:sz w:val="26"/>
          <w:szCs w:val="26"/>
        </w:rPr>
        <w:t xml:space="preserve">В связи с разграничением функций между Управлением социальной защиты </w:t>
      </w:r>
      <w:r w:rsidR="009F6429">
        <w:rPr>
          <w:sz w:val="26"/>
          <w:szCs w:val="26"/>
        </w:rPr>
        <w:t xml:space="preserve">населения </w:t>
      </w:r>
      <w:r w:rsidR="00D3419E">
        <w:rPr>
          <w:sz w:val="26"/>
          <w:szCs w:val="26"/>
        </w:rPr>
        <w:t>Администрации города Вологды и</w:t>
      </w:r>
      <w:r w:rsidRPr="00DC449E">
        <w:rPr>
          <w:sz w:val="26"/>
          <w:szCs w:val="26"/>
        </w:rPr>
        <w:t xml:space="preserve"> муниципальными бюджетными учреждениями, подведомственными Управлению</w:t>
      </w:r>
      <w:r w:rsidR="00D3419E">
        <w:rPr>
          <w:sz w:val="26"/>
          <w:szCs w:val="26"/>
        </w:rPr>
        <w:t>,</w:t>
      </w:r>
      <w:r w:rsidRPr="00DC449E">
        <w:rPr>
          <w:sz w:val="26"/>
          <w:szCs w:val="26"/>
        </w:rPr>
        <w:t xml:space="preserve"> предлагается перераспределить ассигнования в сумме 9680</w:t>
      </w:r>
      <w:r w:rsidR="00171845">
        <w:rPr>
          <w:sz w:val="26"/>
          <w:szCs w:val="26"/>
        </w:rPr>
        <w:t>,0</w:t>
      </w:r>
      <w:r w:rsidRPr="00DC449E">
        <w:rPr>
          <w:sz w:val="26"/>
          <w:szCs w:val="26"/>
        </w:rPr>
        <w:t xml:space="preserve"> тыс. рублей</w:t>
      </w:r>
      <w:r w:rsidR="00171845">
        <w:rPr>
          <w:sz w:val="26"/>
          <w:szCs w:val="26"/>
        </w:rPr>
        <w:t>,</w:t>
      </w:r>
      <w:r w:rsidRPr="00DC449E">
        <w:rPr>
          <w:sz w:val="26"/>
          <w:szCs w:val="26"/>
        </w:rPr>
        <w:t xml:space="preserve"> запланированные на </w:t>
      </w:r>
      <w:r w:rsidR="00171845">
        <w:rPr>
          <w:sz w:val="26"/>
          <w:szCs w:val="26"/>
        </w:rPr>
        <w:t xml:space="preserve">выплаты </w:t>
      </w:r>
      <w:r w:rsidRPr="00DC449E">
        <w:rPr>
          <w:sz w:val="26"/>
          <w:szCs w:val="26"/>
        </w:rPr>
        <w:t xml:space="preserve">единовременной материальной помощи (в виде </w:t>
      </w:r>
      <w:proofErr w:type="gramStart"/>
      <w:r w:rsidRPr="00DC449E">
        <w:rPr>
          <w:sz w:val="26"/>
          <w:szCs w:val="26"/>
        </w:rPr>
        <w:t>денежной натуральной</w:t>
      </w:r>
      <w:proofErr w:type="gramEnd"/>
      <w:r w:rsidRPr="00DC449E">
        <w:rPr>
          <w:sz w:val="26"/>
          <w:szCs w:val="26"/>
        </w:rPr>
        <w:t xml:space="preserve"> помощи) малоимущим семьям, малоимущим одиноко проживающим гражданам и гражданам,  находящимся в трудной жизненной ситуации</w:t>
      </w:r>
      <w:r w:rsidR="00171845">
        <w:rPr>
          <w:sz w:val="26"/>
          <w:szCs w:val="26"/>
        </w:rPr>
        <w:t xml:space="preserve">, а также ассигнования в размере </w:t>
      </w:r>
      <w:r w:rsidR="00171845" w:rsidRPr="00171845">
        <w:rPr>
          <w:sz w:val="26"/>
          <w:szCs w:val="26"/>
        </w:rPr>
        <w:t xml:space="preserve">2838,4 тыс. рублей для </w:t>
      </w:r>
      <w:proofErr w:type="gramStart"/>
      <w:r w:rsidR="00171845" w:rsidRPr="00171845">
        <w:rPr>
          <w:sz w:val="26"/>
          <w:szCs w:val="26"/>
        </w:rPr>
        <w:t>обеспечения отдыха и оздоровления детей-сирот  и детей,  оставшихся без попечения родителей, содержащихся в муниципальных учреждениях социального обслуживания</w:t>
      </w:r>
      <w:r w:rsidR="007A55DF">
        <w:rPr>
          <w:sz w:val="26"/>
          <w:szCs w:val="26"/>
        </w:rPr>
        <w:t xml:space="preserve">, выплаты единовременного денежного </w:t>
      </w:r>
      <w:r w:rsidR="007A55DF">
        <w:rPr>
          <w:sz w:val="26"/>
          <w:szCs w:val="26"/>
        </w:rPr>
        <w:lastRenderedPageBreak/>
        <w:t>пособия и предоставление одежды, обуви, мягкого инвентаря, оборудования (либо денежной компенсации) выпускникам данных учреждений</w:t>
      </w:r>
      <w:r w:rsidRPr="00DC449E">
        <w:rPr>
          <w:sz w:val="26"/>
          <w:szCs w:val="26"/>
        </w:rPr>
        <w:t xml:space="preserve"> с вида расходов 320 (Социальные выплаты гражданам, кроме публичных нормативных социальных выплат) на вид расходов 610 (Субсидии бюджетным учреждениям</w:t>
      </w:r>
      <w:r w:rsidR="00815592">
        <w:rPr>
          <w:sz w:val="26"/>
          <w:szCs w:val="26"/>
        </w:rPr>
        <w:t>).</w:t>
      </w:r>
      <w:proofErr w:type="gramEnd"/>
    </w:p>
    <w:p w:rsidR="00B005C1" w:rsidRDefault="009F6429" w:rsidP="00DC449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того,</w:t>
      </w:r>
      <w:r w:rsidR="00463770">
        <w:rPr>
          <w:sz w:val="26"/>
          <w:szCs w:val="26"/>
        </w:rPr>
        <w:t xml:space="preserve"> п</w:t>
      </w:r>
      <w:r w:rsidR="00B005C1">
        <w:rPr>
          <w:sz w:val="26"/>
          <w:szCs w:val="26"/>
        </w:rPr>
        <w:t>редлагается перераспределить бюджетные ассигнования, предусмотренные Департаменту градостроительства и инфраструктуры Администрации города Вологды на 2015 год:</w:t>
      </w:r>
    </w:p>
    <w:p w:rsidR="00B005C1" w:rsidRDefault="00C06587" w:rsidP="009177B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-у</w:t>
      </w:r>
      <w:r w:rsidR="00B005C1">
        <w:rPr>
          <w:sz w:val="26"/>
          <w:szCs w:val="26"/>
        </w:rPr>
        <w:t>величить</w:t>
      </w:r>
      <w:r>
        <w:rPr>
          <w:sz w:val="26"/>
          <w:szCs w:val="26"/>
        </w:rPr>
        <w:t xml:space="preserve"> бюджетные ассигнования </w:t>
      </w:r>
      <w:r w:rsidR="00B005C1">
        <w:rPr>
          <w:sz w:val="26"/>
          <w:szCs w:val="26"/>
        </w:rPr>
        <w:t>н</w:t>
      </w:r>
      <w:r w:rsidR="00F67586">
        <w:rPr>
          <w:sz w:val="26"/>
          <w:szCs w:val="26"/>
        </w:rPr>
        <w:t xml:space="preserve">а исполнение судебных </w:t>
      </w:r>
      <w:r w:rsidR="00DA311F">
        <w:rPr>
          <w:sz w:val="26"/>
          <w:szCs w:val="26"/>
        </w:rPr>
        <w:t>актов</w:t>
      </w:r>
      <w:r w:rsidR="00F67586">
        <w:rPr>
          <w:sz w:val="26"/>
          <w:szCs w:val="26"/>
        </w:rPr>
        <w:t xml:space="preserve"> </w:t>
      </w:r>
      <w:r w:rsidR="00B005C1">
        <w:rPr>
          <w:sz w:val="26"/>
          <w:szCs w:val="26"/>
        </w:rPr>
        <w:t xml:space="preserve">в сумме </w:t>
      </w:r>
      <w:r w:rsidR="00A874E1">
        <w:rPr>
          <w:rFonts w:eastAsia="Calibri"/>
          <w:sz w:val="26"/>
          <w:szCs w:val="26"/>
        </w:rPr>
        <w:t>855,6</w:t>
      </w:r>
      <w:r w:rsidR="00F67586">
        <w:rPr>
          <w:sz w:val="26"/>
          <w:szCs w:val="26"/>
        </w:rPr>
        <w:t xml:space="preserve"> тыс. рублей</w:t>
      </w:r>
      <w:r w:rsidR="00B005C1">
        <w:rPr>
          <w:sz w:val="26"/>
          <w:szCs w:val="26"/>
        </w:rPr>
        <w:t xml:space="preserve"> за счет сокращения на аналогичную сумму бюджетных ассигнований на осуществление расходов на выплату персоналу</w:t>
      </w:r>
      <w:r w:rsidR="00DA311F">
        <w:rPr>
          <w:sz w:val="26"/>
          <w:szCs w:val="26"/>
        </w:rPr>
        <w:t xml:space="preserve"> Департамента. </w:t>
      </w:r>
      <w:r>
        <w:rPr>
          <w:sz w:val="26"/>
          <w:szCs w:val="26"/>
        </w:rPr>
        <w:t xml:space="preserve">Копий судебных решений к проекту не представлено, в </w:t>
      </w:r>
      <w:proofErr w:type="gramStart"/>
      <w:r>
        <w:rPr>
          <w:sz w:val="26"/>
          <w:szCs w:val="26"/>
        </w:rPr>
        <w:t>связи</w:t>
      </w:r>
      <w:proofErr w:type="gramEnd"/>
      <w:r>
        <w:rPr>
          <w:sz w:val="26"/>
          <w:szCs w:val="26"/>
        </w:rPr>
        <w:t xml:space="preserve"> с чем сделать вывод об обоснованности вносимых изменений не представляется возможным;</w:t>
      </w:r>
    </w:p>
    <w:p w:rsidR="00C11483" w:rsidRDefault="00C962F1" w:rsidP="009177B4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-увеличить бюджетные ассигнования на выполнение мероприятий по содержанию улично-дорожной сети в рамках муниципальной программы «Развитие градостроительства и инфраструктуры» в размере 100000,0 тыс. рублей за счет сокращения расходов </w:t>
      </w:r>
      <w:r w:rsidR="00C11483">
        <w:rPr>
          <w:sz w:val="26"/>
          <w:szCs w:val="26"/>
        </w:rPr>
        <w:t xml:space="preserve">по данной муниципальной программе </w:t>
      </w:r>
      <w:r>
        <w:rPr>
          <w:sz w:val="26"/>
          <w:szCs w:val="26"/>
        </w:rPr>
        <w:t>на выполнение мероприятий по строительству автомобильных дорог местного значения в сумме 62244,1 тыс. рублей и на выполнение мероприятий по капитальному ремонту автомобильных дорог местного значения в объеме 37755,9 тыс</w:t>
      </w:r>
      <w:proofErr w:type="gramEnd"/>
      <w:r>
        <w:rPr>
          <w:sz w:val="26"/>
          <w:szCs w:val="26"/>
        </w:rPr>
        <w:t>. рублей</w:t>
      </w:r>
      <w:r w:rsidR="00C11483">
        <w:rPr>
          <w:sz w:val="26"/>
          <w:szCs w:val="26"/>
        </w:rPr>
        <w:t>;</w:t>
      </w:r>
    </w:p>
    <w:p w:rsidR="00C962F1" w:rsidRDefault="00C11483" w:rsidP="009177B4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-перераспределить бюджетные ассигнования </w:t>
      </w:r>
      <w:r w:rsidR="00EA4730">
        <w:rPr>
          <w:sz w:val="26"/>
          <w:szCs w:val="26"/>
        </w:rPr>
        <w:t xml:space="preserve">в сумме 62244,1 тыс. рублей </w:t>
      </w:r>
      <w:r>
        <w:rPr>
          <w:sz w:val="26"/>
          <w:szCs w:val="26"/>
        </w:rPr>
        <w:t>в рамках муниципальной программы «Развитие градостроительства и инфраструктуры», предусмотренные в бюджете</w:t>
      </w:r>
      <w:r w:rsidR="00C962F1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за счет субсидии из областного бюджета на осуществление дорожной деятельности в отношении автомобильных дорог общего пользования местного значения</w:t>
      </w:r>
      <w:r w:rsidR="00EA4730">
        <w:rPr>
          <w:sz w:val="26"/>
          <w:szCs w:val="26"/>
        </w:rPr>
        <w:t>,</w:t>
      </w:r>
      <w:r>
        <w:rPr>
          <w:sz w:val="26"/>
          <w:szCs w:val="26"/>
        </w:rPr>
        <w:t xml:space="preserve"> с вида расходов 240 «Иные закупки товаров, работ и услуг для обеспечения государственных (муниципальных) нужд» на вид расходов 410 «Бюджетные инвестиции»</w:t>
      </w:r>
      <w:r w:rsidR="00EA4730">
        <w:rPr>
          <w:sz w:val="26"/>
          <w:szCs w:val="26"/>
        </w:rPr>
        <w:t>;</w:t>
      </w:r>
      <w:proofErr w:type="gramEnd"/>
    </w:p>
    <w:p w:rsidR="00D1591D" w:rsidRDefault="00EA4730" w:rsidP="009177B4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-перераспределить бюджетные ассигнования в сумме 268,0 тыс. рублей на социальную поддержку пенсионеров на условиях пожизненной ренты в рамках муниципальной программы «Социальная поддержка граждан» с вида расходов 310 «Публичные нормативные социальные выплаты гражданам» на вид расходов </w:t>
      </w:r>
      <w:r w:rsidR="00F87D59">
        <w:rPr>
          <w:sz w:val="26"/>
          <w:szCs w:val="26"/>
        </w:rPr>
        <w:t>320 «Социальные выплаты гражданам, кроме публичных нормативных социальных выплат»</w:t>
      </w:r>
      <w:r w:rsidR="002C6FF2">
        <w:rPr>
          <w:sz w:val="26"/>
          <w:szCs w:val="26"/>
        </w:rPr>
        <w:t xml:space="preserve"> с одновременным уменьшением </w:t>
      </w:r>
      <w:r w:rsidR="00F63A4B">
        <w:rPr>
          <w:sz w:val="26"/>
          <w:szCs w:val="26"/>
        </w:rPr>
        <w:t>объема данных выплат и общего объема бюджетных ассигнований на 2015 год, направляемых на</w:t>
      </w:r>
      <w:proofErr w:type="gramEnd"/>
      <w:r w:rsidR="00F63A4B">
        <w:rPr>
          <w:sz w:val="26"/>
          <w:szCs w:val="26"/>
        </w:rPr>
        <w:t xml:space="preserve"> исполнение публичных нормативных обязательств, </w:t>
      </w:r>
      <w:r w:rsidR="00CB11FF">
        <w:rPr>
          <w:sz w:val="26"/>
          <w:szCs w:val="26"/>
        </w:rPr>
        <w:t>в</w:t>
      </w:r>
      <w:r w:rsidR="00F63A4B">
        <w:rPr>
          <w:sz w:val="26"/>
          <w:szCs w:val="26"/>
        </w:rPr>
        <w:t xml:space="preserve"> приложени</w:t>
      </w:r>
      <w:r w:rsidR="00CB11FF">
        <w:rPr>
          <w:sz w:val="26"/>
          <w:szCs w:val="26"/>
        </w:rPr>
        <w:t>и</w:t>
      </w:r>
      <w:r w:rsidR="00F63A4B">
        <w:rPr>
          <w:sz w:val="26"/>
          <w:szCs w:val="26"/>
        </w:rPr>
        <w:t xml:space="preserve"> №14 к Бюджету города.</w:t>
      </w:r>
      <w:r w:rsidR="00F87D59">
        <w:rPr>
          <w:sz w:val="26"/>
          <w:szCs w:val="26"/>
        </w:rPr>
        <w:t xml:space="preserve"> Согласно пояснительной записке указанные изменения связаны с необходимостью выполнения ремонтных работ в жилых помещениях по договорам пожизненной ренты.</w:t>
      </w:r>
      <w:r w:rsidR="00F8359A">
        <w:rPr>
          <w:sz w:val="26"/>
          <w:szCs w:val="26"/>
        </w:rPr>
        <w:t xml:space="preserve"> В 2016 и 2017 годах предлага</w:t>
      </w:r>
      <w:r w:rsidR="00F04007">
        <w:rPr>
          <w:sz w:val="26"/>
          <w:szCs w:val="26"/>
        </w:rPr>
        <w:t>е</w:t>
      </w:r>
      <w:r w:rsidR="00F8359A">
        <w:rPr>
          <w:sz w:val="26"/>
          <w:szCs w:val="26"/>
        </w:rPr>
        <w:t>тся аналогичн</w:t>
      </w:r>
      <w:r w:rsidR="00F04007">
        <w:rPr>
          <w:sz w:val="26"/>
          <w:szCs w:val="26"/>
        </w:rPr>
        <w:t>ое перераспределение ассигнований</w:t>
      </w:r>
      <w:r w:rsidR="00F8359A">
        <w:rPr>
          <w:sz w:val="26"/>
          <w:szCs w:val="26"/>
        </w:rPr>
        <w:t xml:space="preserve"> в сумме 250,0 тыс. рублей</w:t>
      </w:r>
      <w:r w:rsidR="00F04007">
        <w:rPr>
          <w:sz w:val="26"/>
          <w:szCs w:val="26"/>
        </w:rPr>
        <w:t xml:space="preserve"> с одновременным уменьшением объема ассигнований на исполнение публичных нормативных обязатель</w:t>
      </w:r>
      <w:proofErr w:type="gramStart"/>
      <w:r w:rsidR="00F04007">
        <w:rPr>
          <w:sz w:val="26"/>
          <w:szCs w:val="26"/>
        </w:rPr>
        <w:t>ств в пр</w:t>
      </w:r>
      <w:proofErr w:type="gramEnd"/>
      <w:r w:rsidR="00F04007">
        <w:rPr>
          <w:sz w:val="26"/>
          <w:szCs w:val="26"/>
        </w:rPr>
        <w:t>иложении №15 к Бюджету города</w:t>
      </w:r>
      <w:r w:rsidR="00F8359A">
        <w:rPr>
          <w:sz w:val="26"/>
          <w:szCs w:val="26"/>
        </w:rPr>
        <w:t xml:space="preserve">. </w:t>
      </w:r>
    </w:p>
    <w:p w:rsidR="00D1591D" w:rsidRDefault="002C6FF2" w:rsidP="009177B4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Также из </w:t>
      </w:r>
      <w:r w:rsidR="00E5288C">
        <w:rPr>
          <w:sz w:val="26"/>
          <w:szCs w:val="26"/>
        </w:rPr>
        <w:t>объема</w:t>
      </w:r>
      <w:r>
        <w:rPr>
          <w:sz w:val="26"/>
          <w:szCs w:val="26"/>
        </w:rPr>
        <w:t xml:space="preserve"> </w:t>
      </w:r>
      <w:r w:rsidR="00F04007">
        <w:rPr>
          <w:sz w:val="26"/>
          <w:szCs w:val="26"/>
        </w:rPr>
        <w:t xml:space="preserve">ассигнований на исполнение </w:t>
      </w:r>
      <w:r>
        <w:rPr>
          <w:sz w:val="26"/>
          <w:szCs w:val="26"/>
        </w:rPr>
        <w:t>публичных нормативных о</w:t>
      </w:r>
      <w:r w:rsidR="00F04007">
        <w:rPr>
          <w:sz w:val="26"/>
          <w:szCs w:val="26"/>
        </w:rPr>
        <w:t>б</w:t>
      </w:r>
      <w:r>
        <w:rPr>
          <w:sz w:val="26"/>
          <w:szCs w:val="26"/>
        </w:rPr>
        <w:t>язательств</w:t>
      </w:r>
      <w:r w:rsidR="00F04007">
        <w:rPr>
          <w:sz w:val="26"/>
          <w:szCs w:val="26"/>
        </w:rPr>
        <w:t xml:space="preserve"> на 2015 год исключаются ассигнования</w:t>
      </w:r>
      <w:r w:rsidR="00F04007" w:rsidRPr="00F04007">
        <w:t xml:space="preserve"> </w:t>
      </w:r>
      <w:r w:rsidR="00F04007" w:rsidRPr="00F04007">
        <w:rPr>
          <w:sz w:val="26"/>
          <w:szCs w:val="26"/>
        </w:rPr>
        <w:t>в сумме 18750,</w:t>
      </w:r>
      <w:r w:rsidR="00F04007">
        <w:rPr>
          <w:sz w:val="26"/>
          <w:szCs w:val="26"/>
        </w:rPr>
        <w:t>1</w:t>
      </w:r>
      <w:r w:rsidR="00F04007" w:rsidRPr="00F04007">
        <w:rPr>
          <w:sz w:val="26"/>
          <w:szCs w:val="26"/>
        </w:rPr>
        <w:t xml:space="preserve"> тыс. рублей </w:t>
      </w:r>
      <w:r w:rsidR="00F04007" w:rsidRPr="00F04007">
        <w:rPr>
          <w:sz w:val="26"/>
          <w:szCs w:val="26"/>
        </w:rPr>
        <w:lastRenderedPageBreak/>
        <w:t xml:space="preserve">на выплату вознаграждения опекунам совершеннолетних недееспособных граждан по договорам опеки </w:t>
      </w:r>
      <w:r w:rsidR="00F04007">
        <w:rPr>
          <w:sz w:val="26"/>
          <w:szCs w:val="26"/>
        </w:rPr>
        <w:t xml:space="preserve">в связи с переносом данных ассигнований </w:t>
      </w:r>
      <w:r w:rsidR="00F04007" w:rsidRPr="00F04007">
        <w:rPr>
          <w:sz w:val="26"/>
          <w:szCs w:val="26"/>
        </w:rPr>
        <w:t>с вида расходов 310 (Публичные нормативные обязательства) на вид расходов 320 (Социальные выплаты гражданам, кроме публичных нормативных социальных выплат)</w:t>
      </w:r>
      <w:r w:rsidR="00F04007">
        <w:rPr>
          <w:sz w:val="26"/>
          <w:szCs w:val="26"/>
        </w:rPr>
        <w:t xml:space="preserve"> </w:t>
      </w:r>
      <w:r w:rsidR="002C27D7">
        <w:rPr>
          <w:sz w:val="26"/>
          <w:szCs w:val="26"/>
        </w:rPr>
        <w:t>в соответствии с требованиями Указаний</w:t>
      </w:r>
      <w:r w:rsidR="00F04007" w:rsidRPr="00F04007">
        <w:rPr>
          <w:sz w:val="26"/>
          <w:szCs w:val="26"/>
        </w:rPr>
        <w:t xml:space="preserve"> о</w:t>
      </w:r>
      <w:proofErr w:type="gramEnd"/>
      <w:r w:rsidR="00F04007" w:rsidRPr="00F04007">
        <w:rPr>
          <w:sz w:val="26"/>
          <w:szCs w:val="26"/>
        </w:rPr>
        <w:t xml:space="preserve"> </w:t>
      </w:r>
      <w:proofErr w:type="gramStart"/>
      <w:r w:rsidR="00F04007" w:rsidRPr="00F04007">
        <w:rPr>
          <w:sz w:val="26"/>
          <w:szCs w:val="26"/>
        </w:rPr>
        <w:t>порядке</w:t>
      </w:r>
      <w:proofErr w:type="gramEnd"/>
      <w:r w:rsidR="00F04007" w:rsidRPr="00F04007">
        <w:rPr>
          <w:sz w:val="26"/>
          <w:szCs w:val="26"/>
        </w:rPr>
        <w:t xml:space="preserve"> применения бюджетной классификации Российской Федерации, утвержденны</w:t>
      </w:r>
      <w:r w:rsidR="002C27D7">
        <w:rPr>
          <w:sz w:val="26"/>
          <w:szCs w:val="26"/>
        </w:rPr>
        <w:t>х</w:t>
      </w:r>
      <w:r w:rsidR="00F04007" w:rsidRPr="00F04007">
        <w:rPr>
          <w:sz w:val="26"/>
          <w:szCs w:val="26"/>
        </w:rPr>
        <w:t xml:space="preserve"> приказом Министерства финансов РФ от 01.07.2013 №65н</w:t>
      </w:r>
      <w:r w:rsidR="00F04007">
        <w:rPr>
          <w:sz w:val="26"/>
          <w:szCs w:val="26"/>
        </w:rPr>
        <w:t>.</w:t>
      </w:r>
    </w:p>
    <w:p w:rsidR="001672EB" w:rsidRDefault="001672EB" w:rsidP="009177B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Увеличиваются бюджетные ассигнования на социальную поддержку ветеранов Великой Отечественной войны 1941-1945 годов в рамках программы «Социальная поддержка граждан»</w:t>
      </w:r>
      <w:r w:rsidR="000304CE" w:rsidRPr="000304CE">
        <w:t xml:space="preserve"> </w:t>
      </w:r>
      <w:r w:rsidR="000304CE" w:rsidRPr="000304CE">
        <w:rPr>
          <w:sz w:val="26"/>
          <w:szCs w:val="26"/>
        </w:rPr>
        <w:t>с 5000,0 тыс. рублей до 26877,5 тыс. рублей (на 21877,5 тыс. рублей, или в 5,4 раза)</w:t>
      </w:r>
      <w:r w:rsidR="004D7188">
        <w:rPr>
          <w:sz w:val="26"/>
          <w:szCs w:val="26"/>
        </w:rPr>
        <w:t>.</w:t>
      </w:r>
    </w:p>
    <w:p w:rsidR="00940EA7" w:rsidRDefault="005703C8" w:rsidP="00886F80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0D43E2">
        <w:rPr>
          <w:sz w:val="26"/>
          <w:szCs w:val="26"/>
        </w:rPr>
        <w:t xml:space="preserve">Расходы </w:t>
      </w:r>
      <w:r w:rsidRPr="003A583D">
        <w:rPr>
          <w:sz w:val="26"/>
          <w:szCs w:val="26"/>
        </w:rPr>
        <w:t xml:space="preserve">на </w:t>
      </w:r>
      <w:r w:rsidRPr="00D80432">
        <w:rPr>
          <w:rFonts w:eastAsia="Calibri"/>
          <w:i/>
          <w:sz w:val="26"/>
          <w:szCs w:val="26"/>
        </w:rPr>
        <w:t>бюджетные инвестиции</w:t>
      </w:r>
      <w:r w:rsidRPr="000D43E2">
        <w:rPr>
          <w:rFonts w:eastAsia="Calibri"/>
          <w:sz w:val="26"/>
          <w:szCs w:val="26"/>
        </w:rPr>
        <w:t xml:space="preserve"> в 201</w:t>
      </w:r>
      <w:r w:rsidR="0037489D">
        <w:rPr>
          <w:rFonts w:eastAsia="Calibri"/>
          <w:sz w:val="26"/>
          <w:szCs w:val="26"/>
        </w:rPr>
        <w:t>5</w:t>
      </w:r>
      <w:r w:rsidRPr="000D43E2">
        <w:rPr>
          <w:rFonts w:eastAsia="Calibri"/>
          <w:sz w:val="26"/>
          <w:szCs w:val="26"/>
        </w:rPr>
        <w:t xml:space="preserve"> году в целом увеличиваются на </w:t>
      </w:r>
      <w:r w:rsidR="0037489D">
        <w:rPr>
          <w:rFonts w:eastAsia="Calibri"/>
          <w:sz w:val="26"/>
          <w:szCs w:val="26"/>
        </w:rPr>
        <w:t>222652,2</w:t>
      </w:r>
      <w:r w:rsidRPr="000D43E2">
        <w:rPr>
          <w:rFonts w:eastAsia="Calibri"/>
          <w:sz w:val="26"/>
          <w:szCs w:val="26"/>
        </w:rPr>
        <w:t xml:space="preserve"> тыс. рублей</w:t>
      </w:r>
      <w:r w:rsidR="0012301E" w:rsidRPr="000D43E2">
        <w:rPr>
          <w:rFonts w:eastAsia="Calibri"/>
          <w:sz w:val="26"/>
          <w:szCs w:val="26"/>
        </w:rPr>
        <w:t>,</w:t>
      </w:r>
      <w:r w:rsidR="00940EA7">
        <w:rPr>
          <w:rFonts w:eastAsia="Calibri"/>
          <w:sz w:val="26"/>
          <w:szCs w:val="26"/>
        </w:rPr>
        <w:t xml:space="preserve"> из них:</w:t>
      </w:r>
    </w:p>
    <w:p w:rsidR="008C7397" w:rsidRDefault="008C7397" w:rsidP="00886F80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-</w:t>
      </w:r>
      <w:r w:rsidRPr="008C7397">
        <w:rPr>
          <w:rFonts w:eastAsia="Calibri"/>
          <w:sz w:val="26"/>
          <w:szCs w:val="26"/>
        </w:rPr>
        <w:t>на реализацию муниципальной адресной программы №4 по переселению граждан из аварийного жилищного фонда, расположенного на территории муниципального образования «Город Вологда», с учетом необходимости развития малоэтажного жилищного строительства на 2013-2017 годы»</w:t>
      </w:r>
      <w:r>
        <w:rPr>
          <w:rFonts w:eastAsia="Calibri"/>
          <w:sz w:val="26"/>
          <w:szCs w:val="26"/>
        </w:rPr>
        <w:t xml:space="preserve"> </w:t>
      </w:r>
      <w:r w:rsidR="005C489D" w:rsidRPr="00AB0D45">
        <w:rPr>
          <w:sz w:val="26"/>
          <w:szCs w:val="26"/>
        </w:rPr>
        <w:t>–</w:t>
      </w:r>
      <w:r>
        <w:rPr>
          <w:rFonts w:eastAsia="Calibri"/>
          <w:sz w:val="26"/>
          <w:szCs w:val="26"/>
        </w:rPr>
        <w:t xml:space="preserve"> на 145292,7 тыс. рублей, в том числе за счет собственных доходов бюджета – на </w:t>
      </w:r>
      <w:r w:rsidRPr="008C7397">
        <w:rPr>
          <w:rFonts w:eastAsia="Calibri"/>
          <w:sz w:val="26"/>
          <w:szCs w:val="26"/>
        </w:rPr>
        <w:t>87686,0 тыс. рублей</w:t>
      </w:r>
      <w:r>
        <w:rPr>
          <w:rFonts w:eastAsia="Calibri"/>
          <w:sz w:val="26"/>
          <w:szCs w:val="26"/>
        </w:rPr>
        <w:t xml:space="preserve">, за счет </w:t>
      </w:r>
      <w:r w:rsidRPr="008C7397">
        <w:rPr>
          <w:rFonts w:eastAsia="Calibri"/>
          <w:sz w:val="26"/>
          <w:szCs w:val="26"/>
        </w:rPr>
        <w:t>субсидии на обеспечение мероприятий по переселению граждан из аварийного жилищного фонда с</w:t>
      </w:r>
      <w:proofErr w:type="gramEnd"/>
      <w:r w:rsidRPr="008C7397">
        <w:rPr>
          <w:rFonts w:eastAsia="Calibri"/>
          <w:sz w:val="26"/>
          <w:szCs w:val="26"/>
        </w:rPr>
        <w:t xml:space="preserve"> </w:t>
      </w:r>
      <w:proofErr w:type="gramStart"/>
      <w:r w:rsidRPr="008C7397">
        <w:rPr>
          <w:rFonts w:eastAsia="Calibri"/>
          <w:sz w:val="26"/>
          <w:szCs w:val="26"/>
        </w:rPr>
        <w:t>учетом необходимости развития малоэтажного жилищного строительства за счет средств, поступивших от государственной корпорации – Фонда содействия реформированию жилищно-коммунального хозяйства</w:t>
      </w:r>
      <w:r>
        <w:rPr>
          <w:rFonts w:eastAsia="Calibri"/>
          <w:sz w:val="26"/>
          <w:szCs w:val="26"/>
        </w:rPr>
        <w:t xml:space="preserve"> </w:t>
      </w:r>
      <w:r w:rsidR="005C489D" w:rsidRPr="00AB0D45">
        <w:rPr>
          <w:sz w:val="26"/>
          <w:szCs w:val="26"/>
        </w:rPr>
        <w:t>–</w:t>
      </w:r>
      <w:r w:rsidR="00B26A66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53853,1 тыс. рублей, за счет </w:t>
      </w:r>
      <w:r w:rsidR="00B26A66" w:rsidRPr="00B26A66">
        <w:rPr>
          <w:rFonts w:eastAsia="Calibri"/>
          <w:sz w:val="26"/>
          <w:szCs w:val="26"/>
        </w:rPr>
        <w:t xml:space="preserve">субсидии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</w:t>
      </w:r>
      <w:r w:rsidR="00B26A66">
        <w:rPr>
          <w:rFonts w:eastAsia="Calibri"/>
          <w:sz w:val="26"/>
          <w:szCs w:val="26"/>
        </w:rPr>
        <w:t xml:space="preserve">за счет </w:t>
      </w:r>
      <w:r>
        <w:rPr>
          <w:rFonts w:eastAsia="Calibri"/>
          <w:sz w:val="26"/>
          <w:szCs w:val="26"/>
        </w:rPr>
        <w:t xml:space="preserve">средств областного бюджета </w:t>
      </w:r>
      <w:r w:rsidR="005C489D" w:rsidRPr="00AB0D45">
        <w:rPr>
          <w:sz w:val="26"/>
          <w:szCs w:val="26"/>
        </w:rPr>
        <w:t>–</w:t>
      </w:r>
      <w:r>
        <w:rPr>
          <w:rFonts w:eastAsia="Calibri"/>
          <w:sz w:val="26"/>
          <w:szCs w:val="26"/>
        </w:rPr>
        <w:t xml:space="preserve"> 3753,6 тыс. рублей;</w:t>
      </w:r>
      <w:proofErr w:type="gramEnd"/>
    </w:p>
    <w:p w:rsidR="00940EA7" w:rsidRDefault="00B26A66" w:rsidP="00886F80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="00940EA7">
        <w:rPr>
          <w:rFonts w:eastAsia="Calibri"/>
          <w:sz w:val="26"/>
          <w:szCs w:val="26"/>
        </w:rPr>
        <w:t>на строительство детского сада на 220 мест по ул. Псковской в рамках муниципальной программы «Развитие образования»</w:t>
      </w:r>
      <w:r>
        <w:rPr>
          <w:rFonts w:eastAsia="Calibri"/>
          <w:sz w:val="26"/>
          <w:szCs w:val="26"/>
        </w:rPr>
        <w:t xml:space="preserve"> за счет собственных доходов бюджета</w:t>
      </w:r>
      <w:r w:rsidR="00940EA7">
        <w:rPr>
          <w:rFonts w:eastAsia="Calibri"/>
          <w:sz w:val="26"/>
          <w:szCs w:val="26"/>
        </w:rPr>
        <w:t xml:space="preserve"> </w:t>
      </w:r>
      <w:r w:rsidR="005C489D" w:rsidRPr="00AB0D45">
        <w:rPr>
          <w:sz w:val="26"/>
          <w:szCs w:val="26"/>
        </w:rPr>
        <w:t>–</w:t>
      </w:r>
      <w:r w:rsidR="00940EA7">
        <w:rPr>
          <w:rFonts w:eastAsia="Calibri"/>
          <w:sz w:val="26"/>
          <w:szCs w:val="26"/>
        </w:rPr>
        <w:t xml:space="preserve"> на 77359,5 тыс. рублей</w:t>
      </w:r>
      <w:r>
        <w:rPr>
          <w:rFonts w:eastAsia="Calibri"/>
          <w:sz w:val="26"/>
          <w:szCs w:val="26"/>
        </w:rPr>
        <w:t>.</w:t>
      </w:r>
    </w:p>
    <w:p w:rsidR="00C83390" w:rsidRDefault="005127AC" w:rsidP="00C83390">
      <w:pPr>
        <w:pStyle w:val="ConsPlusCell"/>
        <w:spacing w:line="276" w:lineRule="auto"/>
        <w:ind w:firstLine="540"/>
        <w:jc w:val="both"/>
      </w:pPr>
      <w:r>
        <w:t>Программные расходы бюджета увеличиваются</w:t>
      </w:r>
      <w:r w:rsidR="001F0DC3">
        <w:t xml:space="preserve"> на общую сумму 249499,8 тыс. рублей, предлагается </w:t>
      </w:r>
      <w:r w:rsidR="009B75B8">
        <w:t>изменение и перераспределение расходов на реализацию 3 муниципальных</w:t>
      </w:r>
      <w:r>
        <w:t xml:space="preserve"> программ и 1 муниципальной адресной программы. Уточненные программы в материалах к проекту не представлены.</w:t>
      </w:r>
    </w:p>
    <w:p w:rsidR="00E06CEC" w:rsidRDefault="00654B74" w:rsidP="007D7851">
      <w:pPr>
        <w:pStyle w:val="ConsPlusCell"/>
        <w:spacing w:line="276" w:lineRule="auto"/>
        <w:ind w:firstLine="540"/>
        <w:jc w:val="both"/>
      </w:pPr>
      <w:r w:rsidRPr="00654B74">
        <w:rPr>
          <w:b/>
          <w:i/>
        </w:rPr>
        <w:t>Расходы</w:t>
      </w:r>
      <w:r w:rsidRPr="00654B74">
        <w:t xml:space="preserve"> бюджета города на </w:t>
      </w:r>
      <w:r w:rsidRPr="00654B74">
        <w:rPr>
          <w:b/>
          <w:i/>
        </w:rPr>
        <w:t>2016 и 2017</w:t>
      </w:r>
      <w:r>
        <w:t xml:space="preserve"> годы </w:t>
      </w:r>
      <w:r w:rsidR="00300FBB">
        <w:t>сокращаются</w:t>
      </w:r>
      <w:r>
        <w:t xml:space="preserve"> на 154417,9 тыс. рублей и 137560,2 тыс. рублей </w:t>
      </w:r>
      <w:r w:rsidR="0083344B">
        <w:t xml:space="preserve">соответственно </w:t>
      </w:r>
      <w:r w:rsidR="00E06CEC">
        <w:t xml:space="preserve">в связи с </w:t>
      </w:r>
      <w:r w:rsidR="00300FBB">
        <w:t>исключением</w:t>
      </w:r>
      <w:r w:rsidR="00E06CEC">
        <w:t xml:space="preserve"> объема бюджетных ассигнований</w:t>
      </w:r>
      <w:r w:rsidR="0083344B" w:rsidRPr="0083344B">
        <w:t xml:space="preserve"> на</w:t>
      </w:r>
      <w:r w:rsidR="00E06CEC">
        <w:t xml:space="preserve"> возможное</w:t>
      </w:r>
      <w:r w:rsidR="0083344B" w:rsidRPr="0083344B">
        <w:t xml:space="preserve"> исполнение муниципальных гарантий</w:t>
      </w:r>
      <w:r w:rsidR="00E06CEC" w:rsidRPr="00E06CEC">
        <w:t xml:space="preserve"> МУП ЖКХ «Вологдагорводоканал</w:t>
      </w:r>
      <w:r w:rsidR="00E06CEC">
        <w:t>».</w:t>
      </w:r>
    </w:p>
    <w:p w:rsidR="000472B6" w:rsidRPr="000472B6" w:rsidRDefault="000472B6" w:rsidP="000472B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eastAsia="en-US"/>
        </w:rPr>
      </w:pPr>
      <w:r w:rsidRPr="00024A9B">
        <w:rPr>
          <w:b/>
          <w:i/>
          <w:sz w:val="26"/>
          <w:szCs w:val="26"/>
          <w:lang w:eastAsia="en-US"/>
        </w:rPr>
        <w:t>Дефицит</w:t>
      </w:r>
      <w:r w:rsidRPr="000472B6">
        <w:rPr>
          <w:sz w:val="26"/>
          <w:szCs w:val="26"/>
          <w:lang w:eastAsia="en-US"/>
        </w:rPr>
        <w:t xml:space="preserve"> бюджета города предлагается утвердить на 2015 год в сумме  </w:t>
      </w:r>
      <w:r w:rsidRPr="00024A9B">
        <w:rPr>
          <w:b/>
          <w:i/>
          <w:sz w:val="26"/>
          <w:szCs w:val="26"/>
          <w:lang w:eastAsia="en-US"/>
        </w:rPr>
        <w:t>14181,1</w:t>
      </w:r>
      <w:r w:rsidRPr="000472B6">
        <w:rPr>
          <w:sz w:val="26"/>
          <w:szCs w:val="26"/>
          <w:lang w:eastAsia="en-US"/>
        </w:rPr>
        <w:t xml:space="preserve"> тыс. рублей, или </w:t>
      </w:r>
      <w:r w:rsidRPr="00024A9B">
        <w:rPr>
          <w:b/>
          <w:i/>
          <w:sz w:val="26"/>
          <w:szCs w:val="26"/>
          <w:lang w:eastAsia="en-US"/>
        </w:rPr>
        <w:t>0,5%</w:t>
      </w:r>
      <w:r w:rsidRPr="000472B6">
        <w:rPr>
          <w:sz w:val="26"/>
          <w:szCs w:val="26"/>
          <w:lang w:eastAsia="en-US"/>
        </w:rPr>
        <w:t xml:space="preserve"> от общего годового объема доходов без учета утвержденного объема безвозмездных поступлений и поступлений налоговых доходов по дополнительным нормативам отчислений, что соответствует требовани</w:t>
      </w:r>
      <w:r w:rsidR="00024A9B">
        <w:rPr>
          <w:sz w:val="26"/>
          <w:szCs w:val="26"/>
          <w:lang w:eastAsia="en-US"/>
        </w:rPr>
        <w:t>я</w:t>
      </w:r>
      <w:r w:rsidRPr="000472B6">
        <w:rPr>
          <w:sz w:val="26"/>
          <w:szCs w:val="26"/>
          <w:lang w:eastAsia="en-US"/>
        </w:rPr>
        <w:t xml:space="preserve">м статьи 92.1 Бюджетного кодекса РФ. </w:t>
      </w:r>
    </w:p>
    <w:p w:rsidR="000472B6" w:rsidRPr="000472B6" w:rsidRDefault="000472B6" w:rsidP="000472B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eastAsia="en-US"/>
        </w:rPr>
      </w:pPr>
      <w:proofErr w:type="gramStart"/>
      <w:r w:rsidRPr="000472B6">
        <w:rPr>
          <w:sz w:val="26"/>
          <w:szCs w:val="26"/>
          <w:lang w:eastAsia="en-US"/>
        </w:rPr>
        <w:lastRenderedPageBreak/>
        <w:t>В составе</w:t>
      </w:r>
      <w:r w:rsidRPr="00024A9B">
        <w:rPr>
          <w:b/>
          <w:i/>
          <w:sz w:val="26"/>
          <w:szCs w:val="26"/>
          <w:lang w:eastAsia="en-US"/>
        </w:rPr>
        <w:t xml:space="preserve"> источников внутреннего финансирования дефицита</w:t>
      </w:r>
      <w:r w:rsidRPr="000472B6">
        <w:rPr>
          <w:sz w:val="26"/>
          <w:szCs w:val="26"/>
          <w:lang w:eastAsia="en-US"/>
        </w:rPr>
        <w:t xml:space="preserve"> </w:t>
      </w:r>
      <w:r w:rsidRPr="00024A9B">
        <w:rPr>
          <w:b/>
          <w:i/>
          <w:sz w:val="26"/>
          <w:szCs w:val="26"/>
          <w:lang w:eastAsia="en-US"/>
        </w:rPr>
        <w:t>бюджета города Вологды на 2015 год и в Программе муниципальных внутренних заимствований города Вологды на 2015 год</w:t>
      </w:r>
      <w:r w:rsidRPr="000472B6">
        <w:rPr>
          <w:sz w:val="26"/>
          <w:szCs w:val="26"/>
          <w:lang w:eastAsia="en-US"/>
        </w:rPr>
        <w:t xml:space="preserve"> проектом предлагается уменьшить бюджетные ассигнования на погашение бюджетных кредитов на 200000,0 тыс. рублей. </w:t>
      </w:r>
      <w:proofErr w:type="gramEnd"/>
    </w:p>
    <w:p w:rsidR="000472B6" w:rsidRPr="000472B6" w:rsidRDefault="000472B6" w:rsidP="000472B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eastAsia="en-US"/>
        </w:rPr>
      </w:pPr>
      <w:r w:rsidRPr="000472B6">
        <w:rPr>
          <w:sz w:val="26"/>
          <w:szCs w:val="26"/>
          <w:lang w:eastAsia="en-US"/>
        </w:rPr>
        <w:t>С учетом сформировавшегося на 01 января 2015 года объема долговых обязатель</w:t>
      </w:r>
      <w:proofErr w:type="gramStart"/>
      <w:r w:rsidRPr="000472B6">
        <w:rPr>
          <w:sz w:val="26"/>
          <w:szCs w:val="26"/>
          <w:lang w:eastAsia="en-US"/>
        </w:rPr>
        <w:t>ств в Пр</w:t>
      </w:r>
      <w:proofErr w:type="gramEnd"/>
      <w:r w:rsidRPr="000472B6">
        <w:rPr>
          <w:sz w:val="26"/>
          <w:szCs w:val="26"/>
          <w:lang w:eastAsia="en-US"/>
        </w:rPr>
        <w:t>ограммах муниципальных внутренних заимствований на 2015 год и плановый период 2016 и 2017 годов (приложения №№18,19 к Бюджету города) уточнен показатель остатка задолженности на начало года.</w:t>
      </w:r>
    </w:p>
    <w:p w:rsidR="006F5513" w:rsidRDefault="000472B6" w:rsidP="000472B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eastAsia="en-US"/>
        </w:rPr>
      </w:pPr>
      <w:proofErr w:type="gramStart"/>
      <w:r w:rsidRPr="000472B6">
        <w:rPr>
          <w:sz w:val="26"/>
          <w:szCs w:val="26"/>
          <w:lang w:eastAsia="en-US"/>
        </w:rPr>
        <w:t xml:space="preserve">Проектом предлагается внести изменения в </w:t>
      </w:r>
      <w:r w:rsidRPr="00C756E9">
        <w:rPr>
          <w:b/>
          <w:i/>
          <w:sz w:val="26"/>
          <w:szCs w:val="26"/>
          <w:lang w:eastAsia="en-US"/>
        </w:rPr>
        <w:t>Программу муниципальных гарантий на 2015 год</w:t>
      </w:r>
      <w:r w:rsidRPr="000472B6">
        <w:rPr>
          <w:sz w:val="26"/>
          <w:szCs w:val="26"/>
          <w:lang w:eastAsia="en-US"/>
        </w:rPr>
        <w:t xml:space="preserve"> (приложение №20 к Бюджету города) и </w:t>
      </w:r>
      <w:r w:rsidRPr="00C756E9">
        <w:rPr>
          <w:b/>
          <w:i/>
          <w:sz w:val="26"/>
          <w:szCs w:val="26"/>
          <w:lang w:eastAsia="en-US"/>
        </w:rPr>
        <w:t>Программу муниципальных гарантий на плановый период 2016 и 2017 годов</w:t>
      </w:r>
      <w:r w:rsidRPr="000472B6">
        <w:rPr>
          <w:sz w:val="26"/>
          <w:szCs w:val="26"/>
          <w:lang w:eastAsia="en-US"/>
        </w:rPr>
        <w:t xml:space="preserve"> (приложение</w:t>
      </w:r>
      <w:r w:rsidR="00C756E9">
        <w:rPr>
          <w:sz w:val="26"/>
          <w:szCs w:val="26"/>
          <w:lang w:eastAsia="en-US"/>
        </w:rPr>
        <w:t xml:space="preserve"> </w:t>
      </w:r>
      <w:r w:rsidRPr="000472B6">
        <w:rPr>
          <w:sz w:val="26"/>
          <w:szCs w:val="26"/>
          <w:lang w:eastAsia="en-US"/>
        </w:rPr>
        <w:t>№21 к Бюджету города) в связи с исключением ежегодно планируемых к предоставлению муниципальных гарантий МУП ЖКХ «Вологдагорводоканал».</w:t>
      </w:r>
      <w:proofErr w:type="gramEnd"/>
    </w:p>
    <w:p w:rsidR="000F08DD" w:rsidRPr="00741E8C" w:rsidRDefault="006F5513" w:rsidP="000472B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eastAsia="en-US"/>
        </w:rPr>
      </w:pPr>
      <w:proofErr w:type="gramStart"/>
      <w:r>
        <w:rPr>
          <w:sz w:val="26"/>
          <w:szCs w:val="26"/>
          <w:lang w:eastAsia="en-US"/>
        </w:rPr>
        <w:t>П</w:t>
      </w:r>
      <w:r w:rsidR="000472B6" w:rsidRPr="000472B6">
        <w:rPr>
          <w:sz w:val="26"/>
          <w:szCs w:val="26"/>
          <w:lang w:eastAsia="en-US"/>
        </w:rPr>
        <w:t xml:space="preserve">роектом решения предлагается уточнение </w:t>
      </w:r>
      <w:r w:rsidR="000472B6" w:rsidRPr="00060368">
        <w:rPr>
          <w:b/>
          <w:i/>
          <w:sz w:val="26"/>
          <w:szCs w:val="26"/>
          <w:lang w:eastAsia="en-US"/>
        </w:rPr>
        <w:t>верхнего предела муниципального внутреннего долга муниципального образования «Город Вологда»</w:t>
      </w:r>
      <w:r w:rsidR="000472B6" w:rsidRPr="000472B6">
        <w:rPr>
          <w:sz w:val="26"/>
          <w:szCs w:val="26"/>
          <w:lang w:eastAsia="en-US"/>
        </w:rPr>
        <w:t xml:space="preserve"> на 01 января 2016 года, на 01 января 2017 года, на 01 января 2018 года, уточненные расчеты указанных значений в составе материалов к проекту не представлены.</w:t>
      </w:r>
      <w:proofErr w:type="gramEnd"/>
    </w:p>
    <w:p w:rsidR="005703C8" w:rsidRPr="00B966E4" w:rsidRDefault="005703C8" w:rsidP="005703C8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B966E4">
        <w:rPr>
          <w:b/>
          <w:bCs/>
          <w:sz w:val="26"/>
          <w:szCs w:val="26"/>
        </w:rPr>
        <w:t>Выводы и предложения:</w:t>
      </w:r>
    </w:p>
    <w:p w:rsidR="005703C8" w:rsidRDefault="005703C8" w:rsidP="005703C8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</w:p>
    <w:p w:rsidR="005703C8" w:rsidRPr="00B966E4" w:rsidRDefault="005703C8" w:rsidP="005703C8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DC162A">
        <w:rPr>
          <w:sz w:val="26"/>
          <w:szCs w:val="26"/>
        </w:rPr>
        <w:t xml:space="preserve">Изменения </w:t>
      </w:r>
      <w:proofErr w:type="gramStart"/>
      <w:r w:rsidRPr="00DC162A">
        <w:rPr>
          <w:sz w:val="26"/>
          <w:szCs w:val="26"/>
        </w:rPr>
        <w:t>в бюджет города внесены в соответствии с Положением о бюджетном процессе</w:t>
      </w:r>
      <w:proofErr w:type="gramEnd"/>
      <w:r w:rsidRPr="00DC162A">
        <w:rPr>
          <w:sz w:val="26"/>
          <w:szCs w:val="26"/>
        </w:rPr>
        <w:t xml:space="preserve"> в городе Вологде. Требования Бюджетного кодекса РФ в целом соблюдены.</w:t>
      </w:r>
      <w:r w:rsidRPr="00B966E4">
        <w:rPr>
          <w:sz w:val="26"/>
          <w:szCs w:val="26"/>
        </w:rPr>
        <w:t xml:space="preserve"> </w:t>
      </w:r>
    </w:p>
    <w:p w:rsidR="005703C8" w:rsidRDefault="005703C8" w:rsidP="009A6DB3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B966E4">
        <w:rPr>
          <w:sz w:val="26"/>
          <w:szCs w:val="26"/>
        </w:rPr>
        <w:t xml:space="preserve">В нарушение пункта 29 Положения о бюджетном процессе в городе Вологде расчеты и подробное обоснование причин изменения показателей бюджета представлены не в полном объеме, а представленные материалы не позволяют </w:t>
      </w:r>
      <w:r>
        <w:rPr>
          <w:sz w:val="26"/>
          <w:szCs w:val="26"/>
        </w:rPr>
        <w:t xml:space="preserve">Контрольно-счетной палате провести финансово-экономическую экспертизу </w:t>
      </w:r>
      <w:r w:rsidR="00060368">
        <w:rPr>
          <w:sz w:val="26"/>
          <w:szCs w:val="26"/>
        </w:rPr>
        <w:t xml:space="preserve">всех </w:t>
      </w:r>
      <w:r>
        <w:rPr>
          <w:sz w:val="26"/>
          <w:szCs w:val="26"/>
        </w:rPr>
        <w:t>вносимых изменений</w:t>
      </w:r>
      <w:r w:rsidR="000C0E29">
        <w:rPr>
          <w:sz w:val="26"/>
          <w:szCs w:val="26"/>
        </w:rPr>
        <w:t xml:space="preserve"> и подтвердить необходимость и обоснованность вносимых изменений</w:t>
      </w:r>
      <w:r w:rsidR="00060368">
        <w:rPr>
          <w:sz w:val="26"/>
          <w:szCs w:val="26"/>
        </w:rPr>
        <w:t xml:space="preserve"> в полном объеме</w:t>
      </w:r>
      <w:r w:rsidR="000C0E29">
        <w:rPr>
          <w:sz w:val="26"/>
          <w:szCs w:val="26"/>
        </w:rPr>
        <w:t>.</w:t>
      </w:r>
      <w:r w:rsidR="00043335" w:rsidRPr="00043335">
        <w:rPr>
          <w:sz w:val="26"/>
          <w:szCs w:val="26"/>
        </w:rPr>
        <w:t xml:space="preserve"> </w:t>
      </w:r>
      <w:r w:rsidR="00043335">
        <w:rPr>
          <w:sz w:val="26"/>
          <w:szCs w:val="26"/>
        </w:rPr>
        <w:t>Изменения, вносимые в объемы финансирования муниципальных программ, требуют уточнения утвержденных программ.</w:t>
      </w:r>
    </w:p>
    <w:p w:rsidR="00A57AFD" w:rsidRDefault="00A57AFD" w:rsidP="009A6DB3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Наименование вида расходов по включаемой в Бюджет города </w:t>
      </w:r>
      <w:r w:rsidRPr="00A57AFD">
        <w:rPr>
          <w:sz w:val="26"/>
          <w:szCs w:val="26"/>
        </w:rPr>
        <w:t>субсидии муниципальным унитарным предприятиям в целях предупреждения банкротства</w:t>
      </w:r>
      <w:r>
        <w:rPr>
          <w:sz w:val="26"/>
          <w:szCs w:val="26"/>
        </w:rPr>
        <w:t xml:space="preserve"> требует приведения в соответствие с </w:t>
      </w:r>
      <w:r w:rsidRPr="00A57AFD">
        <w:rPr>
          <w:sz w:val="26"/>
          <w:szCs w:val="26"/>
        </w:rPr>
        <w:t>Указани</w:t>
      </w:r>
      <w:r w:rsidR="00DD3D82">
        <w:rPr>
          <w:sz w:val="26"/>
          <w:szCs w:val="26"/>
        </w:rPr>
        <w:t>ями</w:t>
      </w:r>
      <w:r w:rsidRPr="00A57AFD">
        <w:rPr>
          <w:sz w:val="26"/>
          <w:szCs w:val="26"/>
        </w:rPr>
        <w:t xml:space="preserve"> о порядке применения бюджетной классификации Российской Федерации, утвержденны</w:t>
      </w:r>
      <w:r w:rsidR="00DD3D82">
        <w:rPr>
          <w:sz w:val="26"/>
          <w:szCs w:val="26"/>
        </w:rPr>
        <w:t>ми</w:t>
      </w:r>
      <w:r w:rsidRPr="00A57AFD">
        <w:rPr>
          <w:sz w:val="26"/>
          <w:szCs w:val="26"/>
        </w:rPr>
        <w:t xml:space="preserve"> приказом Министерства финансов РФ от 01.07.2013 №65н</w:t>
      </w:r>
      <w:r w:rsidR="00DD3D82">
        <w:rPr>
          <w:sz w:val="26"/>
          <w:szCs w:val="26"/>
        </w:rPr>
        <w:t xml:space="preserve">, а предоставление указанной субсидии </w:t>
      </w:r>
      <w:r w:rsidR="00E94A17" w:rsidRPr="00AB0D45">
        <w:rPr>
          <w:sz w:val="26"/>
          <w:szCs w:val="26"/>
        </w:rPr>
        <w:t>–</w:t>
      </w:r>
      <w:r w:rsidR="00DD3D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принятия нормативного правого акта, регулирующего </w:t>
      </w:r>
      <w:r w:rsidRPr="00A57AFD">
        <w:rPr>
          <w:sz w:val="26"/>
          <w:szCs w:val="26"/>
        </w:rPr>
        <w:t xml:space="preserve">вопросы </w:t>
      </w:r>
      <w:r w:rsidR="00DD3D82">
        <w:rPr>
          <w:sz w:val="26"/>
          <w:szCs w:val="26"/>
        </w:rPr>
        <w:t xml:space="preserve">её </w:t>
      </w:r>
      <w:r w:rsidRPr="00A57AFD">
        <w:rPr>
          <w:sz w:val="26"/>
          <w:szCs w:val="26"/>
        </w:rPr>
        <w:t>предоставления.</w:t>
      </w:r>
      <w:proofErr w:type="gramEnd"/>
    </w:p>
    <w:p w:rsidR="00B06049" w:rsidRPr="00B06049" w:rsidRDefault="00B06049" w:rsidP="00B06049">
      <w:pPr>
        <w:spacing w:line="276" w:lineRule="auto"/>
        <w:ind w:firstLine="709"/>
        <w:jc w:val="both"/>
        <w:rPr>
          <w:sz w:val="26"/>
          <w:szCs w:val="26"/>
        </w:rPr>
      </w:pPr>
      <w:r w:rsidRPr="00B06049">
        <w:rPr>
          <w:sz w:val="26"/>
          <w:szCs w:val="26"/>
        </w:rPr>
        <w:t>Контрольно-счетная палата рекомендует Вологодской городской Думе предложить Администрации города</w:t>
      </w:r>
      <w:r>
        <w:rPr>
          <w:sz w:val="26"/>
          <w:szCs w:val="26"/>
        </w:rPr>
        <w:t xml:space="preserve"> Вологды</w:t>
      </w:r>
      <w:r w:rsidRPr="00B06049">
        <w:rPr>
          <w:sz w:val="26"/>
          <w:szCs w:val="26"/>
        </w:rPr>
        <w:t>:</w:t>
      </w:r>
    </w:p>
    <w:p w:rsidR="00C357D2" w:rsidRDefault="00B06049" w:rsidP="005703C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="00736EA8" w:rsidRPr="00736EA8">
        <w:rPr>
          <w:sz w:val="26"/>
          <w:szCs w:val="26"/>
        </w:rPr>
        <w:t>С целью подтверждения соблюдения требований, установленных пунктом 3 статьи 92.1, пунктом 3 статьи 107 Бюджетного кодекса РФ, при</w:t>
      </w:r>
      <w:r w:rsidR="00736EA8">
        <w:rPr>
          <w:sz w:val="26"/>
          <w:szCs w:val="26"/>
        </w:rPr>
        <w:t xml:space="preserve"> последующем</w:t>
      </w:r>
      <w:r w:rsidR="00736EA8" w:rsidRPr="00736EA8">
        <w:rPr>
          <w:sz w:val="26"/>
          <w:szCs w:val="26"/>
        </w:rPr>
        <w:t xml:space="preserve"> </w:t>
      </w:r>
      <w:r w:rsidR="00736EA8" w:rsidRPr="00736EA8">
        <w:rPr>
          <w:sz w:val="26"/>
          <w:szCs w:val="26"/>
        </w:rPr>
        <w:lastRenderedPageBreak/>
        <w:t>внесении изменений в Бюджет города в составе материалов к проекту решения (в пояснительной записке) представлять расчет (информацию) по объемам поступлений налоговых доходов по дополни</w:t>
      </w:r>
      <w:r w:rsidR="00E94A17">
        <w:rPr>
          <w:sz w:val="26"/>
          <w:szCs w:val="26"/>
        </w:rPr>
        <w:t>тельным нормативам отчислений.</w:t>
      </w:r>
      <w:proofErr w:type="gramEnd"/>
    </w:p>
    <w:p w:rsidR="00B06049" w:rsidRDefault="00B06049" w:rsidP="00C8339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83390" w:rsidRPr="00C83390">
        <w:rPr>
          <w:sz w:val="26"/>
          <w:szCs w:val="26"/>
        </w:rPr>
        <w:t xml:space="preserve">. </w:t>
      </w:r>
      <w:proofErr w:type="gramStart"/>
      <w:r w:rsidR="00C83390" w:rsidRPr="00C83390">
        <w:rPr>
          <w:sz w:val="26"/>
          <w:szCs w:val="26"/>
        </w:rPr>
        <w:t xml:space="preserve">Наименование вида расходов </w:t>
      </w:r>
      <w:r w:rsidRPr="00B06049">
        <w:rPr>
          <w:sz w:val="26"/>
          <w:szCs w:val="26"/>
        </w:rPr>
        <w:t>по включаемой в Бюджет города субсидии муниципальным унитарным предприятиям в целях предупреждения банкротства требует приведения в соответствие с Указаниями о порядке применения бюджетной классификации Российской Федерации, утвержденными приказом Министерства финансов РФ от 01.07.2013 №65н</w:t>
      </w:r>
      <w:r>
        <w:rPr>
          <w:sz w:val="26"/>
          <w:szCs w:val="26"/>
        </w:rPr>
        <w:t>.</w:t>
      </w:r>
      <w:proofErr w:type="gramEnd"/>
    </w:p>
    <w:p w:rsidR="00736EA8" w:rsidRDefault="00B06049" w:rsidP="00C8339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83390" w:rsidRPr="00C83390">
        <w:rPr>
          <w:sz w:val="26"/>
          <w:szCs w:val="26"/>
        </w:rPr>
        <w:t>. Обеспечить принятие в соответствии с требованиями статьи 78 Бюджетного кодекса РФ постановления Администрации города Вологды, регулирующего вопросы предоставления субсидии муниципальным унитарным предприятиям в целях предупреждения банкротства.</w:t>
      </w:r>
    </w:p>
    <w:p w:rsidR="00B06049" w:rsidRDefault="00B06049" w:rsidP="00C8339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П</w:t>
      </w:r>
      <w:r w:rsidRPr="00B06049">
        <w:rPr>
          <w:sz w:val="26"/>
          <w:szCs w:val="26"/>
        </w:rPr>
        <w:t xml:space="preserve">ривести муниципальные программы в соответствие с уточненным </w:t>
      </w:r>
      <w:r>
        <w:rPr>
          <w:sz w:val="26"/>
          <w:szCs w:val="26"/>
        </w:rPr>
        <w:t>Б</w:t>
      </w:r>
      <w:r w:rsidRPr="00B06049">
        <w:rPr>
          <w:sz w:val="26"/>
          <w:szCs w:val="26"/>
        </w:rPr>
        <w:t>юджетом города</w:t>
      </w:r>
      <w:r>
        <w:rPr>
          <w:sz w:val="26"/>
          <w:szCs w:val="26"/>
        </w:rPr>
        <w:t>.</w:t>
      </w:r>
    </w:p>
    <w:sectPr w:rsidR="00B06049" w:rsidSect="007549E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143" w:rsidRDefault="008F1143" w:rsidP="007549E7">
      <w:r>
        <w:separator/>
      </w:r>
    </w:p>
  </w:endnote>
  <w:endnote w:type="continuationSeparator" w:id="0">
    <w:p w:rsidR="008F1143" w:rsidRDefault="008F1143" w:rsidP="0075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143" w:rsidRDefault="008F1143" w:rsidP="007549E7">
      <w:r>
        <w:separator/>
      </w:r>
    </w:p>
  </w:footnote>
  <w:footnote w:type="continuationSeparator" w:id="0">
    <w:p w:rsidR="008F1143" w:rsidRDefault="008F1143" w:rsidP="0075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664178"/>
      <w:docPartObj>
        <w:docPartGallery w:val="Page Numbers (Top of Page)"/>
        <w:docPartUnique/>
      </w:docPartObj>
    </w:sdtPr>
    <w:sdtEndPr/>
    <w:sdtContent>
      <w:p w:rsidR="007549E7" w:rsidRDefault="007549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8CB">
          <w:rPr>
            <w:noProof/>
          </w:rPr>
          <w:t>8</w:t>
        </w:r>
        <w:r>
          <w:fldChar w:fldCharType="end"/>
        </w:r>
      </w:p>
    </w:sdtContent>
  </w:sdt>
  <w:p w:rsidR="007549E7" w:rsidRDefault="007549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E6D9A"/>
    <w:multiLevelType w:val="hybridMultilevel"/>
    <w:tmpl w:val="CD1EB604"/>
    <w:lvl w:ilvl="0" w:tplc="22BE3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C8"/>
    <w:rsid w:val="00003025"/>
    <w:rsid w:val="00005D52"/>
    <w:rsid w:val="00007BA7"/>
    <w:rsid w:val="00010F33"/>
    <w:rsid w:val="00016F88"/>
    <w:rsid w:val="00017730"/>
    <w:rsid w:val="00024A9B"/>
    <w:rsid w:val="00027EEC"/>
    <w:rsid w:val="000304CE"/>
    <w:rsid w:val="00032C5D"/>
    <w:rsid w:val="00043335"/>
    <w:rsid w:val="0004488A"/>
    <w:rsid w:val="000472B6"/>
    <w:rsid w:val="00052ECB"/>
    <w:rsid w:val="00060368"/>
    <w:rsid w:val="000715BB"/>
    <w:rsid w:val="00073A8C"/>
    <w:rsid w:val="00090C9D"/>
    <w:rsid w:val="0009428C"/>
    <w:rsid w:val="00096212"/>
    <w:rsid w:val="00096BBC"/>
    <w:rsid w:val="00097E39"/>
    <w:rsid w:val="000A13AB"/>
    <w:rsid w:val="000B3364"/>
    <w:rsid w:val="000C0E29"/>
    <w:rsid w:val="000C20C7"/>
    <w:rsid w:val="000C7601"/>
    <w:rsid w:val="000D09D6"/>
    <w:rsid w:val="000D1983"/>
    <w:rsid w:val="000D43E2"/>
    <w:rsid w:val="000E2BA0"/>
    <w:rsid w:val="000E445E"/>
    <w:rsid w:val="000E5336"/>
    <w:rsid w:val="000F08DD"/>
    <w:rsid w:val="000F0CEA"/>
    <w:rsid w:val="000F42BF"/>
    <w:rsid w:val="00102166"/>
    <w:rsid w:val="001058F0"/>
    <w:rsid w:val="0012301E"/>
    <w:rsid w:val="00125A06"/>
    <w:rsid w:val="00131EF4"/>
    <w:rsid w:val="0013326C"/>
    <w:rsid w:val="00137D35"/>
    <w:rsid w:val="00140444"/>
    <w:rsid w:val="00142909"/>
    <w:rsid w:val="001503E9"/>
    <w:rsid w:val="00163366"/>
    <w:rsid w:val="001672EB"/>
    <w:rsid w:val="00171845"/>
    <w:rsid w:val="0017223B"/>
    <w:rsid w:val="00177082"/>
    <w:rsid w:val="00186B0B"/>
    <w:rsid w:val="001949F7"/>
    <w:rsid w:val="001A6A77"/>
    <w:rsid w:val="001B1DB3"/>
    <w:rsid w:val="001B2816"/>
    <w:rsid w:val="001C0C7C"/>
    <w:rsid w:val="001C304F"/>
    <w:rsid w:val="001C5310"/>
    <w:rsid w:val="001D254A"/>
    <w:rsid w:val="001E6A7F"/>
    <w:rsid w:val="001E7120"/>
    <w:rsid w:val="001F0DC3"/>
    <w:rsid w:val="001F111C"/>
    <w:rsid w:val="001F641F"/>
    <w:rsid w:val="00205B1A"/>
    <w:rsid w:val="002061F2"/>
    <w:rsid w:val="00212DB0"/>
    <w:rsid w:val="00212FDA"/>
    <w:rsid w:val="00233C2B"/>
    <w:rsid w:val="00240171"/>
    <w:rsid w:val="002464EE"/>
    <w:rsid w:val="002572C6"/>
    <w:rsid w:val="0025756C"/>
    <w:rsid w:val="002664F7"/>
    <w:rsid w:val="00273957"/>
    <w:rsid w:val="00282988"/>
    <w:rsid w:val="00283B2D"/>
    <w:rsid w:val="0029213A"/>
    <w:rsid w:val="002943C0"/>
    <w:rsid w:val="00294A00"/>
    <w:rsid w:val="002B6256"/>
    <w:rsid w:val="002C02BF"/>
    <w:rsid w:val="002C27D7"/>
    <w:rsid w:val="002C3E26"/>
    <w:rsid w:val="002C4C0C"/>
    <w:rsid w:val="002C6FF2"/>
    <w:rsid w:val="002C7F67"/>
    <w:rsid w:val="002D015C"/>
    <w:rsid w:val="002D278E"/>
    <w:rsid w:val="002D71F5"/>
    <w:rsid w:val="002F482A"/>
    <w:rsid w:val="002F4CAB"/>
    <w:rsid w:val="002F5DEC"/>
    <w:rsid w:val="00300FBB"/>
    <w:rsid w:val="00302781"/>
    <w:rsid w:val="00307FB6"/>
    <w:rsid w:val="0031167D"/>
    <w:rsid w:val="00323501"/>
    <w:rsid w:val="00326572"/>
    <w:rsid w:val="00326648"/>
    <w:rsid w:val="00330449"/>
    <w:rsid w:val="00335BA8"/>
    <w:rsid w:val="0034152C"/>
    <w:rsid w:val="0034186F"/>
    <w:rsid w:val="0034602A"/>
    <w:rsid w:val="00346590"/>
    <w:rsid w:val="00365FED"/>
    <w:rsid w:val="00367AA1"/>
    <w:rsid w:val="0037489D"/>
    <w:rsid w:val="0037699C"/>
    <w:rsid w:val="0038614E"/>
    <w:rsid w:val="003A0E71"/>
    <w:rsid w:val="003A583D"/>
    <w:rsid w:val="003B4432"/>
    <w:rsid w:val="003C0CEA"/>
    <w:rsid w:val="003C295F"/>
    <w:rsid w:val="003C2D10"/>
    <w:rsid w:val="003C2D79"/>
    <w:rsid w:val="003C5625"/>
    <w:rsid w:val="003E14E7"/>
    <w:rsid w:val="003E259A"/>
    <w:rsid w:val="003E4865"/>
    <w:rsid w:val="003E518A"/>
    <w:rsid w:val="003F5718"/>
    <w:rsid w:val="004063DC"/>
    <w:rsid w:val="00415925"/>
    <w:rsid w:val="00420785"/>
    <w:rsid w:val="00423769"/>
    <w:rsid w:val="00424F24"/>
    <w:rsid w:val="00425B59"/>
    <w:rsid w:val="00447864"/>
    <w:rsid w:val="00457949"/>
    <w:rsid w:val="00460079"/>
    <w:rsid w:val="00461AED"/>
    <w:rsid w:val="00463770"/>
    <w:rsid w:val="004640C6"/>
    <w:rsid w:val="004659DD"/>
    <w:rsid w:val="00466F6F"/>
    <w:rsid w:val="004678A3"/>
    <w:rsid w:val="00484AC8"/>
    <w:rsid w:val="00486896"/>
    <w:rsid w:val="00491B66"/>
    <w:rsid w:val="00495043"/>
    <w:rsid w:val="004B612C"/>
    <w:rsid w:val="004C46AD"/>
    <w:rsid w:val="004D2A53"/>
    <w:rsid w:val="004D3E36"/>
    <w:rsid w:val="004D7188"/>
    <w:rsid w:val="004E5815"/>
    <w:rsid w:val="00503EFC"/>
    <w:rsid w:val="005127AC"/>
    <w:rsid w:val="0052333E"/>
    <w:rsid w:val="005270B3"/>
    <w:rsid w:val="00541F82"/>
    <w:rsid w:val="00543BB7"/>
    <w:rsid w:val="00545AB9"/>
    <w:rsid w:val="005507CC"/>
    <w:rsid w:val="005523A5"/>
    <w:rsid w:val="00557198"/>
    <w:rsid w:val="00564C55"/>
    <w:rsid w:val="0056608D"/>
    <w:rsid w:val="005703C8"/>
    <w:rsid w:val="00577099"/>
    <w:rsid w:val="00577F65"/>
    <w:rsid w:val="00580B67"/>
    <w:rsid w:val="00595078"/>
    <w:rsid w:val="005A294D"/>
    <w:rsid w:val="005A7C6D"/>
    <w:rsid w:val="005B6032"/>
    <w:rsid w:val="005C42CD"/>
    <w:rsid w:val="005C489D"/>
    <w:rsid w:val="005D2501"/>
    <w:rsid w:val="005D7203"/>
    <w:rsid w:val="005E2C67"/>
    <w:rsid w:val="005E2E55"/>
    <w:rsid w:val="005F2173"/>
    <w:rsid w:val="00607139"/>
    <w:rsid w:val="00610F5E"/>
    <w:rsid w:val="006110B9"/>
    <w:rsid w:val="006258AD"/>
    <w:rsid w:val="00631186"/>
    <w:rsid w:val="00634D7D"/>
    <w:rsid w:val="006360D2"/>
    <w:rsid w:val="00640312"/>
    <w:rsid w:val="00640C66"/>
    <w:rsid w:val="00641CB6"/>
    <w:rsid w:val="00647DF8"/>
    <w:rsid w:val="00654B74"/>
    <w:rsid w:val="00666A58"/>
    <w:rsid w:val="00667750"/>
    <w:rsid w:val="006833A9"/>
    <w:rsid w:val="00691EFC"/>
    <w:rsid w:val="0069524C"/>
    <w:rsid w:val="006A7CE9"/>
    <w:rsid w:val="006B32DC"/>
    <w:rsid w:val="006C0ED7"/>
    <w:rsid w:val="006C7DF3"/>
    <w:rsid w:val="006E1FBD"/>
    <w:rsid w:val="006E7688"/>
    <w:rsid w:val="006F156D"/>
    <w:rsid w:val="006F42D6"/>
    <w:rsid w:val="006F5513"/>
    <w:rsid w:val="006F5EC4"/>
    <w:rsid w:val="006F5F01"/>
    <w:rsid w:val="00702272"/>
    <w:rsid w:val="00704F01"/>
    <w:rsid w:val="00705DE9"/>
    <w:rsid w:val="00727464"/>
    <w:rsid w:val="00736EA8"/>
    <w:rsid w:val="00754061"/>
    <w:rsid w:val="007549E7"/>
    <w:rsid w:val="00767701"/>
    <w:rsid w:val="007730A0"/>
    <w:rsid w:val="007752EC"/>
    <w:rsid w:val="00776C18"/>
    <w:rsid w:val="00777C19"/>
    <w:rsid w:val="00791530"/>
    <w:rsid w:val="00792210"/>
    <w:rsid w:val="007953B2"/>
    <w:rsid w:val="007974E5"/>
    <w:rsid w:val="007A0236"/>
    <w:rsid w:val="007A55DF"/>
    <w:rsid w:val="007B05DA"/>
    <w:rsid w:val="007B2F5D"/>
    <w:rsid w:val="007B4133"/>
    <w:rsid w:val="007C2A46"/>
    <w:rsid w:val="007C2BAF"/>
    <w:rsid w:val="007C7B05"/>
    <w:rsid w:val="007D1AD0"/>
    <w:rsid w:val="007D4592"/>
    <w:rsid w:val="007D5FB5"/>
    <w:rsid w:val="007D7851"/>
    <w:rsid w:val="007E46C2"/>
    <w:rsid w:val="007F4AF8"/>
    <w:rsid w:val="007F52D7"/>
    <w:rsid w:val="00804D44"/>
    <w:rsid w:val="00806A50"/>
    <w:rsid w:val="00815592"/>
    <w:rsid w:val="00820527"/>
    <w:rsid w:val="0082650E"/>
    <w:rsid w:val="0082743A"/>
    <w:rsid w:val="00832A70"/>
    <w:rsid w:val="0083344B"/>
    <w:rsid w:val="0083541E"/>
    <w:rsid w:val="00841D9F"/>
    <w:rsid w:val="00852E89"/>
    <w:rsid w:val="0085556B"/>
    <w:rsid w:val="00857097"/>
    <w:rsid w:val="00862CBD"/>
    <w:rsid w:val="00863534"/>
    <w:rsid w:val="00865C45"/>
    <w:rsid w:val="00876887"/>
    <w:rsid w:val="0088201F"/>
    <w:rsid w:val="00882444"/>
    <w:rsid w:val="00885BE5"/>
    <w:rsid w:val="00886738"/>
    <w:rsid w:val="00886F80"/>
    <w:rsid w:val="008A3269"/>
    <w:rsid w:val="008A6515"/>
    <w:rsid w:val="008B1AF3"/>
    <w:rsid w:val="008B27C9"/>
    <w:rsid w:val="008B487C"/>
    <w:rsid w:val="008C0E4E"/>
    <w:rsid w:val="008C7397"/>
    <w:rsid w:val="008E63C5"/>
    <w:rsid w:val="008F1143"/>
    <w:rsid w:val="008F61CF"/>
    <w:rsid w:val="00903E47"/>
    <w:rsid w:val="009077A8"/>
    <w:rsid w:val="009125FB"/>
    <w:rsid w:val="009177B4"/>
    <w:rsid w:val="00917F54"/>
    <w:rsid w:val="009224CF"/>
    <w:rsid w:val="009326AE"/>
    <w:rsid w:val="00940EA7"/>
    <w:rsid w:val="0094375B"/>
    <w:rsid w:val="00952151"/>
    <w:rsid w:val="00955127"/>
    <w:rsid w:val="009567D7"/>
    <w:rsid w:val="00966107"/>
    <w:rsid w:val="0097115F"/>
    <w:rsid w:val="009725E9"/>
    <w:rsid w:val="009736D4"/>
    <w:rsid w:val="0098711E"/>
    <w:rsid w:val="00987F15"/>
    <w:rsid w:val="00992051"/>
    <w:rsid w:val="00992315"/>
    <w:rsid w:val="00997EEE"/>
    <w:rsid w:val="009A2313"/>
    <w:rsid w:val="009A3071"/>
    <w:rsid w:val="009A3AE7"/>
    <w:rsid w:val="009A6DB3"/>
    <w:rsid w:val="009B07D3"/>
    <w:rsid w:val="009B0D79"/>
    <w:rsid w:val="009B248D"/>
    <w:rsid w:val="009B4C8B"/>
    <w:rsid w:val="009B75B8"/>
    <w:rsid w:val="009C11E2"/>
    <w:rsid w:val="009C62A3"/>
    <w:rsid w:val="009D4AFD"/>
    <w:rsid w:val="009D4B42"/>
    <w:rsid w:val="009E5818"/>
    <w:rsid w:val="009F6429"/>
    <w:rsid w:val="00A03EF8"/>
    <w:rsid w:val="00A23484"/>
    <w:rsid w:val="00A256ED"/>
    <w:rsid w:val="00A338CB"/>
    <w:rsid w:val="00A42B3B"/>
    <w:rsid w:val="00A47B2F"/>
    <w:rsid w:val="00A503D7"/>
    <w:rsid w:val="00A5303D"/>
    <w:rsid w:val="00A57AFD"/>
    <w:rsid w:val="00A72C29"/>
    <w:rsid w:val="00A74181"/>
    <w:rsid w:val="00A74F7C"/>
    <w:rsid w:val="00A76B4A"/>
    <w:rsid w:val="00A8316C"/>
    <w:rsid w:val="00A842AE"/>
    <w:rsid w:val="00A85D08"/>
    <w:rsid w:val="00A87117"/>
    <w:rsid w:val="00A874E1"/>
    <w:rsid w:val="00A879D6"/>
    <w:rsid w:val="00A95B86"/>
    <w:rsid w:val="00AA1A3D"/>
    <w:rsid w:val="00AB0D45"/>
    <w:rsid w:val="00AB35A6"/>
    <w:rsid w:val="00AB4C77"/>
    <w:rsid w:val="00AC23AC"/>
    <w:rsid w:val="00AC2E7A"/>
    <w:rsid w:val="00AE2A8D"/>
    <w:rsid w:val="00AE46E8"/>
    <w:rsid w:val="00AF622B"/>
    <w:rsid w:val="00B005C1"/>
    <w:rsid w:val="00B06049"/>
    <w:rsid w:val="00B16C16"/>
    <w:rsid w:val="00B219D7"/>
    <w:rsid w:val="00B2464B"/>
    <w:rsid w:val="00B25160"/>
    <w:rsid w:val="00B26A66"/>
    <w:rsid w:val="00B34A7F"/>
    <w:rsid w:val="00B4045F"/>
    <w:rsid w:val="00B516F3"/>
    <w:rsid w:val="00B53DFF"/>
    <w:rsid w:val="00B63A03"/>
    <w:rsid w:val="00B64B76"/>
    <w:rsid w:val="00B76E07"/>
    <w:rsid w:val="00B7750E"/>
    <w:rsid w:val="00B84A47"/>
    <w:rsid w:val="00B86686"/>
    <w:rsid w:val="00B94394"/>
    <w:rsid w:val="00B97BD6"/>
    <w:rsid w:val="00BA0CEA"/>
    <w:rsid w:val="00BA2532"/>
    <w:rsid w:val="00BB3A11"/>
    <w:rsid w:val="00BB408F"/>
    <w:rsid w:val="00BB5EBA"/>
    <w:rsid w:val="00BC175A"/>
    <w:rsid w:val="00BC5E6D"/>
    <w:rsid w:val="00BD0373"/>
    <w:rsid w:val="00BD292A"/>
    <w:rsid w:val="00BD6090"/>
    <w:rsid w:val="00BF365C"/>
    <w:rsid w:val="00C06418"/>
    <w:rsid w:val="00C06487"/>
    <w:rsid w:val="00C06587"/>
    <w:rsid w:val="00C11483"/>
    <w:rsid w:val="00C15C48"/>
    <w:rsid w:val="00C17CE1"/>
    <w:rsid w:val="00C21292"/>
    <w:rsid w:val="00C21A54"/>
    <w:rsid w:val="00C2697F"/>
    <w:rsid w:val="00C2715B"/>
    <w:rsid w:val="00C34CF3"/>
    <w:rsid w:val="00C357D2"/>
    <w:rsid w:val="00C3589A"/>
    <w:rsid w:val="00C37C2E"/>
    <w:rsid w:val="00C60AE6"/>
    <w:rsid w:val="00C619A6"/>
    <w:rsid w:val="00C7289A"/>
    <w:rsid w:val="00C756E9"/>
    <w:rsid w:val="00C83390"/>
    <w:rsid w:val="00C8769C"/>
    <w:rsid w:val="00C92044"/>
    <w:rsid w:val="00C9287C"/>
    <w:rsid w:val="00C962F1"/>
    <w:rsid w:val="00CB11FF"/>
    <w:rsid w:val="00CB4449"/>
    <w:rsid w:val="00CB6927"/>
    <w:rsid w:val="00CC4C8F"/>
    <w:rsid w:val="00CC5AD1"/>
    <w:rsid w:val="00CD0A17"/>
    <w:rsid w:val="00CD20E2"/>
    <w:rsid w:val="00CD2C2F"/>
    <w:rsid w:val="00CE4417"/>
    <w:rsid w:val="00CF4B85"/>
    <w:rsid w:val="00CF550D"/>
    <w:rsid w:val="00D07044"/>
    <w:rsid w:val="00D1591D"/>
    <w:rsid w:val="00D3419E"/>
    <w:rsid w:val="00D361DD"/>
    <w:rsid w:val="00D37D11"/>
    <w:rsid w:val="00D409BA"/>
    <w:rsid w:val="00D5743E"/>
    <w:rsid w:val="00D61371"/>
    <w:rsid w:val="00D62542"/>
    <w:rsid w:val="00D80432"/>
    <w:rsid w:val="00D8049D"/>
    <w:rsid w:val="00D82BB5"/>
    <w:rsid w:val="00D913E5"/>
    <w:rsid w:val="00D917CA"/>
    <w:rsid w:val="00D93B8D"/>
    <w:rsid w:val="00DA311F"/>
    <w:rsid w:val="00DA344F"/>
    <w:rsid w:val="00DB37ED"/>
    <w:rsid w:val="00DB3A58"/>
    <w:rsid w:val="00DC449E"/>
    <w:rsid w:val="00DC4F7C"/>
    <w:rsid w:val="00DD2A4B"/>
    <w:rsid w:val="00DD3D82"/>
    <w:rsid w:val="00DE21ED"/>
    <w:rsid w:val="00DE2D4C"/>
    <w:rsid w:val="00DE79A9"/>
    <w:rsid w:val="00DF2FEC"/>
    <w:rsid w:val="00E005B5"/>
    <w:rsid w:val="00E06CEC"/>
    <w:rsid w:val="00E269D4"/>
    <w:rsid w:val="00E4242D"/>
    <w:rsid w:val="00E5288C"/>
    <w:rsid w:val="00E5423F"/>
    <w:rsid w:val="00E55A53"/>
    <w:rsid w:val="00E664CA"/>
    <w:rsid w:val="00E672A5"/>
    <w:rsid w:val="00E73033"/>
    <w:rsid w:val="00E73DD9"/>
    <w:rsid w:val="00E747B3"/>
    <w:rsid w:val="00E77A00"/>
    <w:rsid w:val="00E8142C"/>
    <w:rsid w:val="00E84C88"/>
    <w:rsid w:val="00E94A17"/>
    <w:rsid w:val="00EA4730"/>
    <w:rsid w:val="00EC2042"/>
    <w:rsid w:val="00EC40AD"/>
    <w:rsid w:val="00EE1FE1"/>
    <w:rsid w:val="00EE2BCB"/>
    <w:rsid w:val="00EE5849"/>
    <w:rsid w:val="00EF66DA"/>
    <w:rsid w:val="00F01316"/>
    <w:rsid w:val="00F04007"/>
    <w:rsid w:val="00F04E11"/>
    <w:rsid w:val="00F05D46"/>
    <w:rsid w:val="00F05DED"/>
    <w:rsid w:val="00F308C1"/>
    <w:rsid w:val="00F50E4A"/>
    <w:rsid w:val="00F5302F"/>
    <w:rsid w:val="00F54B2A"/>
    <w:rsid w:val="00F6065F"/>
    <w:rsid w:val="00F60F9D"/>
    <w:rsid w:val="00F61A69"/>
    <w:rsid w:val="00F63A4B"/>
    <w:rsid w:val="00F64413"/>
    <w:rsid w:val="00F67586"/>
    <w:rsid w:val="00F733F1"/>
    <w:rsid w:val="00F746C2"/>
    <w:rsid w:val="00F77715"/>
    <w:rsid w:val="00F8359A"/>
    <w:rsid w:val="00F87D59"/>
    <w:rsid w:val="00FA2D83"/>
    <w:rsid w:val="00FA601D"/>
    <w:rsid w:val="00FA7E9B"/>
    <w:rsid w:val="00FA7F3E"/>
    <w:rsid w:val="00FB269E"/>
    <w:rsid w:val="00FB7764"/>
    <w:rsid w:val="00FB77B6"/>
    <w:rsid w:val="00FC4CB3"/>
    <w:rsid w:val="00FC739D"/>
    <w:rsid w:val="00FE1468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F61A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A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F61A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A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923E-60D1-4721-89D4-36D9492F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8</Pages>
  <Words>2909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Контрольно-счётная палата г. Вологда</Company>
  <LinksUpToDate>false</LinksUpToDate>
  <CharactersWithSpaces>19456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Natalia</cp:lastModifiedBy>
  <cp:revision>208</cp:revision>
  <cp:lastPrinted>2015-03-13T12:30:00Z</cp:lastPrinted>
  <dcterms:created xsi:type="dcterms:W3CDTF">2015-03-12T05:27:00Z</dcterms:created>
  <dcterms:modified xsi:type="dcterms:W3CDTF">2015-06-02T09:02:00Z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