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  <w:bookmarkStart w:id="0" w:name="_GoBack"/>
      <w:bookmarkEnd w:id="0"/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BF7727" w:rsidRDefault="00D9623C" w:rsidP="00D9623C">
      <w:pPr>
        <w:jc w:val="center"/>
        <w:rPr>
          <w:spacing w:val="20"/>
          <w:sz w:val="28"/>
          <w:szCs w:val="28"/>
        </w:rPr>
      </w:pPr>
    </w:p>
    <w:p w:rsidR="00BF7727" w:rsidRPr="00A45AE1" w:rsidRDefault="00BF7727" w:rsidP="00BF7727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BF7727" w:rsidRDefault="00BF7727" w:rsidP="00BF7727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Председателя Контрольно-счетной палаты</w:t>
      </w:r>
    </w:p>
    <w:p w:rsidR="00BF7727" w:rsidRPr="00A45AE1" w:rsidRDefault="00BF7727" w:rsidP="00BF7727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BF7727" w:rsidRPr="00BF7727" w:rsidRDefault="00BF7727" w:rsidP="00BF7727">
      <w:pPr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433D41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047083">
        <w:rPr>
          <w:b/>
          <w:sz w:val="26"/>
          <w:szCs w:val="26"/>
        </w:rPr>
        <w:t>«О внесении изменений в постановление Администрации города Вологды от 7</w:t>
      </w:r>
      <w:r w:rsidR="00522674">
        <w:rPr>
          <w:b/>
          <w:sz w:val="26"/>
          <w:szCs w:val="26"/>
        </w:rPr>
        <w:t xml:space="preserve"> ноября </w:t>
      </w:r>
      <w:r w:rsidR="00095992" w:rsidRPr="00047083">
        <w:rPr>
          <w:b/>
          <w:sz w:val="26"/>
          <w:szCs w:val="26"/>
        </w:rPr>
        <w:t>2011</w:t>
      </w:r>
      <w:r w:rsidR="00522674">
        <w:rPr>
          <w:b/>
          <w:sz w:val="26"/>
          <w:szCs w:val="26"/>
        </w:rPr>
        <w:t xml:space="preserve"> года</w:t>
      </w:r>
      <w:r w:rsidR="00095992" w:rsidRPr="00047083">
        <w:rPr>
          <w:b/>
          <w:sz w:val="26"/>
          <w:szCs w:val="26"/>
        </w:rPr>
        <w:t xml:space="preserve"> №</w:t>
      </w:r>
      <w:r w:rsidR="00522674">
        <w:rPr>
          <w:b/>
          <w:sz w:val="26"/>
          <w:szCs w:val="26"/>
        </w:rPr>
        <w:t xml:space="preserve"> </w:t>
      </w:r>
      <w:r w:rsidR="00095992" w:rsidRPr="00047083">
        <w:rPr>
          <w:b/>
          <w:sz w:val="26"/>
          <w:szCs w:val="26"/>
        </w:rPr>
        <w:t>6633»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BF7727" w:rsidP="00D9623C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A82414">
        <w:rPr>
          <w:sz w:val="26"/>
          <w:szCs w:val="26"/>
        </w:rPr>
        <w:t>05</w:t>
      </w:r>
      <w:r>
        <w:rPr>
          <w:sz w:val="26"/>
          <w:szCs w:val="26"/>
        </w:rPr>
        <w:t>»</w:t>
      </w:r>
      <w:r w:rsidR="00C96666">
        <w:rPr>
          <w:sz w:val="26"/>
          <w:szCs w:val="26"/>
        </w:rPr>
        <w:t xml:space="preserve"> </w:t>
      </w:r>
      <w:r w:rsidR="00522674">
        <w:rPr>
          <w:sz w:val="26"/>
          <w:szCs w:val="26"/>
        </w:rPr>
        <w:t>июня</w:t>
      </w:r>
      <w:r w:rsidR="00C9666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       </w:t>
      </w:r>
      <w:r w:rsidR="00D9623C" w:rsidRPr="00FA2EB6">
        <w:rPr>
          <w:sz w:val="26"/>
          <w:szCs w:val="26"/>
        </w:rPr>
        <w:t xml:space="preserve">                      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     </w:t>
      </w:r>
      <w:r w:rsidR="002B15FE">
        <w:rPr>
          <w:sz w:val="26"/>
          <w:szCs w:val="26"/>
        </w:rPr>
        <w:t>№</w:t>
      </w:r>
      <w:r w:rsidR="00A82414">
        <w:rPr>
          <w:sz w:val="26"/>
          <w:szCs w:val="26"/>
        </w:rPr>
        <w:t>54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522674" w:rsidRPr="005B40F2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установлено:</w:t>
      </w:r>
    </w:p>
    <w:p w:rsidR="00522674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>Проект постановления предусматривает внесение изменений</w:t>
      </w:r>
      <w:r w:rsidR="00AB14D7">
        <w:rPr>
          <w:spacing w:val="-2"/>
          <w:sz w:val="26"/>
          <w:szCs w:val="26"/>
        </w:rPr>
        <w:t xml:space="preserve"> в</w:t>
      </w:r>
      <w:r w:rsidR="00AB14D7" w:rsidRPr="00AB14D7">
        <w:rPr>
          <w:spacing w:val="-2"/>
          <w:sz w:val="26"/>
          <w:szCs w:val="26"/>
        </w:rPr>
        <w:t xml:space="preserve"> </w:t>
      </w:r>
      <w:r w:rsidR="00AB14D7">
        <w:rPr>
          <w:spacing w:val="-2"/>
          <w:sz w:val="26"/>
          <w:szCs w:val="26"/>
        </w:rPr>
        <w:t>муниципальную программу «Содержание имущества, находящегося в собственности муниципального образования «Город Вологда», на 2012-2020 годы», утвержденную</w:t>
      </w:r>
      <w:r w:rsidRPr="00E22031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постановление</w:t>
      </w:r>
      <w:r w:rsidR="00AB14D7">
        <w:rPr>
          <w:spacing w:val="-2"/>
          <w:sz w:val="26"/>
          <w:szCs w:val="26"/>
        </w:rPr>
        <w:t>м</w:t>
      </w:r>
      <w:r>
        <w:rPr>
          <w:spacing w:val="-2"/>
          <w:sz w:val="26"/>
          <w:szCs w:val="26"/>
        </w:rPr>
        <w:t xml:space="preserve"> Администрации города Вологды от 07.11.2011 № 6633 (далее – программа).</w:t>
      </w:r>
    </w:p>
    <w:p w:rsidR="0069622F" w:rsidRDefault="00060769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Объем финансирования программы </w:t>
      </w:r>
      <w:r w:rsidR="00BF3229">
        <w:rPr>
          <w:spacing w:val="-2"/>
          <w:sz w:val="26"/>
          <w:szCs w:val="26"/>
        </w:rPr>
        <w:t xml:space="preserve">в целом и на 2014 год </w:t>
      </w:r>
      <w:r>
        <w:rPr>
          <w:spacing w:val="-2"/>
          <w:sz w:val="26"/>
          <w:szCs w:val="26"/>
        </w:rPr>
        <w:t>увели</w:t>
      </w:r>
      <w:r w:rsidR="00BF3229">
        <w:rPr>
          <w:spacing w:val="-2"/>
          <w:sz w:val="26"/>
          <w:szCs w:val="26"/>
        </w:rPr>
        <w:t>чивается на 13744,7 тыс. рублей</w:t>
      </w:r>
      <w:r w:rsidR="0069622F">
        <w:rPr>
          <w:spacing w:val="-2"/>
          <w:sz w:val="26"/>
          <w:szCs w:val="26"/>
        </w:rPr>
        <w:t>.</w:t>
      </w:r>
      <w:r w:rsidR="007F7CB8">
        <w:rPr>
          <w:spacing w:val="-2"/>
          <w:sz w:val="26"/>
          <w:szCs w:val="26"/>
        </w:rPr>
        <w:t xml:space="preserve"> </w:t>
      </w:r>
      <w:r w:rsidR="0069622F">
        <w:rPr>
          <w:spacing w:val="-2"/>
          <w:sz w:val="26"/>
          <w:szCs w:val="26"/>
        </w:rPr>
        <w:t>Источником финансирования программы по-прежнему являются средства бюджета города.</w:t>
      </w:r>
      <w:r w:rsidR="007F7CB8">
        <w:rPr>
          <w:spacing w:val="-2"/>
          <w:sz w:val="26"/>
          <w:szCs w:val="26"/>
        </w:rPr>
        <w:t xml:space="preserve"> Объемы финансирования программы на 2014-2016 годы соответствуют объемам, предусмотренным на её реализацию в Бюджете города на 2014 год и плановый период 2015 и 2016 годов (в редакции от 29.05.2014).</w:t>
      </w:r>
    </w:p>
    <w:p w:rsidR="008623AB" w:rsidRDefault="008623AB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Дополнительные бюджетные ассигнования в размере 13744,7 тыс. рублей планируется направить в 2014 году на реализацию следующих мероприятий программы:</w:t>
      </w:r>
    </w:p>
    <w:p w:rsidR="008623AB" w:rsidRDefault="008623AB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-мероприятия 2 «Капитальный ремонт, ремонт и содержание муниципальных нежилых помещений, расположенных в многоквартирных (жилых) домах –2898,7 тыс. рублей;</w:t>
      </w:r>
    </w:p>
    <w:p w:rsidR="008623AB" w:rsidRDefault="008623AB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-мероприятия 7 «Снос муниципальных нежилых зданий, аварийных и обгоревших муниципальных многоквартирных (жилых) домов (муниципальной доли в многоквартирных (жилых) домах) – 9033,9 тыс. рублей;</w:t>
      </w:r>
    </w:p>
    <w:p w:rsidR="008623AB" w:rsidRDefault="008623AB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-мероприятия 14 «Охрана муниципального имущества» - 1416,1 тыс. рублей;</w:t>
      </w:r>
    </w:p>
    <w:p w:rsidR="008623AB" w:rsidRDefault="008623AB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-мероприятия 16 «Содержание, ремонт, капитальный ремонт и обустройство муниципальных малых архитектурных форм, игрового оборудования» - </w:t>
      </w:r>
      <w:r w:rsidR="0047667F">
        <w:rPr>
          <w:spacing w:val="-2"/>
          <w:sz w:val="26"/>
          <w:szCs w:val="26"/>
        </w:rPr>
        <w:t>396,0 тыс. рублей.</w:t>
      </w:r>
    </w:p>
    <w:p w:rsidR="00A950F3" w:rsidRDefault="00A950F3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Срок исполнения мероприятия 2 программы не соответствует распределению объемов финансирования на реализацию данного мероприятия по годам.</w:t>
      </w:r>
    </w:p>
    <w:p w:rsidR="00D025B9" w:rsidRDefault="00D025B9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В связи с увеличением бюджетных ассигнований на реализацию вышеуказанных мероприятий целевые показатели программы на 2014 год «Капитальный ремонт, ремонт и содержание муниципальных нежилых помещений, расположенных в многоквартирных (жилых) домах», </w:t>
      </w:r>
      <w:r w:rsidR="000D2ED9">
        <w:rPr>
          <w:spacing w:val="-2"/>
          <w:sz w:val="26"/>
          <w:szCs w:val="26"/>
        </w:rPr>
        <w:t xml:space="preserve">«Снос муниципальных нежилых зданий, аварийных и обгоревших </w:t>
      </w:r>
      <w:r w:rsidR="000D2ED9">
        <w:rPr>
          <w:spacing w:val="-2"/>
          <w:sz w:val="26"/>
          <w:szCs w:val="26"/>
        </w:rPr>
        <w:lastRenderedPageBreak/>
        <w:t>муниципальных многоквартирных (жилых) домов (муниципальной доли в многоквартирных (жилых) домах)» и «Содержание, ремонт, капитальный ремонт и обустройство муниципальных малых архитектурных форм, игрового оборудования» увеличиваются соответственно на 2 помещения, 5 домов и 2 детские площадки.</w:t>
      </w:r>
    </w:p>
    <w:p w:rsidR="00015665" w:rsidRDefault="00AB14D7" w:rsidP="00E57897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E57897">
        <w:rPr>
          <w:spacing w:val="-2"/>
          <w:sz w:val="26"/>
          <w:szCs w:val="26"/>
        </w:rPr>
        <w:t xml:space="preserve">Проектом учтены рекомендации Контрольно-счетной палаты, изложенные в заключении от 14.03.2014 № 27, </w:t>
      </w:r>
      <w:r w:rsidR="00F40391" w:rsidRPr="00E57897">
        <w:rPr>
          <w:spacing w:val="-2"/>
          <w:sz w:val="26"/>
          <w:szCs w:val="26"/>
        </w:rPr>
        <w:t>по приведению паспорт</w:t>
      </w:r>
      <w:r w:rsidR="00E77B4C" w:rsidRPr="00E57897">
        <w:rPr>
          <w:spacing w:val="-2"/>
          <w:sz w:val="26"/>
          <w:szCs w:val="26"/>
        </w:rPr>
        <w:t>а</w:t>
      </w:r>
      <w:r w:rsidR="00F40391" w:rsidRPr="00E57897">
        <w:rPr>
          <w:spacing w:val="-2"/>
          <w:sz w:val="26"/>
          <w:szCs w:val="26"/>
        </w:rPr>
        <w:t xml:space="preserve"> программы</w:t>
      </w:r>
      <w:r w:rsidR="00E77B4C" w:rsidRPr="00E57897">
        <w:rPr>
          <w:spacing w:val="-2"/>
          <w:sz w:val="26"/>
          <w:szCs w:val="26"/>
        </w:rPr>
        <w:t xml:space="preserve">, раздела 1 «Содержание проблемы (задачи) и целесообразность решения данной проблемы (задачи) программно-целевым методом» в соответствие с приложением № 1 к программе «Система программных мероприятий» </w:t>
      </w:r>
      <w:r w:rsidRPr="00E57897">
        <w:rPr>
          <w:spacing w:val="-2"/>
          <w:sz w:val="26"/>
          <w:szCs w:val="26"/>
        </w:rPr>
        <w:t xml:space="preserve">в части </w:t>
      </w:r>
      <w:r w:rsidR="00CB3B49" w:rsidRPr="00E57897">
        <w:rPr>
          <w:spacing w:val="-2"/>
          <w:sz w:val="26"/>
          <w:szCs w:val="26"/>
        </w:rPr>
        <w:t>включения в</w:t>
      </w:r>
      <w:r w:rsidR="009F0CBF" w:rsidRPr="00E57897">
        <w:rPr>
          <w:spacing w:val="-2"/>
          <w:sz w:val="26"/>
          <w:szCs w:val="26"/>
        </w:rPr>
        <w:t xml:space="preserve"> цель, мероприятия</w:t>
      </w:r>
      <w:r w:rsidR="00315A3B" w:rsidRPr="00E57897">
        <w:rPr>
          <w:spacing w:val="-2"/>
          <w:sz w:val="26"/>
          <w:szCs w:val="26"/>
        </w:rPr>
        <w:t>,</w:t>
      </w:r>
      <w:r w:rsidR="009F0CBF" w:rsidRPr="00E57897">
        <w:rPr>
          <w:spacing w:val="-2"/>
          <w:sz w:val="26"/>
          <w:szCs w:val="26"/>
        </w:rPr>
        <w:t xml:space="preserve"> задачи</w:t>
      </w:r>
      <w:r w:rsidR="00315A3B" w:rsidRPr="00E57897">
        <w:rPr>
          <w:spacing w:val="-2"/>
          <w:sz w:val="26"/>
          <w:szCs w:val="26"/>
        </w:rPr>
        <w:t xml:space="preserve"> и ожидаемые конечные результаты реализации</w:t>
      </w:r>
      <w:r w:rsidR="00CB3B49" w:rsidRPr="00E57897">
        <w:rPr>
          <w:spacing w:val="-2"/>
          <w:sz w:val="26"/>
          <w:szCs w:val="26"/>
        </w:rPr>
        <w:t xml:space="preserve"> </w:t>
      </w:r>
      <w:r w:rsidR="007E29D6" w:rsidRPr="00E57897">
        <w:rPr>
          <w:spacing w:val="-2"/>
          <w:sz w:val="26"/>
          <w:szCs w:val="26"/>
        </w:rPr>
        <w:t>программы</w:t>
      </w:r>
      <w:r w:rsidR="009F0CBF" w:rsidRPr="00E57897">
        <w:rPr>
          <w:spacing w:val="-2"/>
          <w:sz w:val="26"/>
          <w:szCs w:val="26"/>
        </w:rPr>
        <w:t xml:space="preserve"> </w:t>
      </w:r>
      <w:r w:rsidR="00BD5934" w:rsidRPr="00E57897">
        <w:rPr>
          <w:spacing w:val="-2"/>
          <w:sz w:val="26"/>
          <w:szCs w:val="26"/>
        </w:rPr>
        <w:t xml:space="preserve">показателей по организации </w:t>
      </w:r>
      <w:r w:rsidRPr="00E57897">
        <w:rPr>
          <w:spacing w:val="-2"/>
          <w:sz w:val="26"/>
          <w:szCs w:val="26"/>
        </w:rPr>
        <w:t>эвакуации, хранени</w:t>
      </w:r>
      <w:r w:rsidR="000E0C18" w:rsidRPr="00E57897">
        <w:rPr>
          <w:spacing w:val="-2"/>
          <w:sz w:val="26"/>
          <w:szCs w:val="26"/>
        </w:rPr>
        <w:t>я</w:t>
      </w:r>
      <w:r w:rsidRPr="00E57897">
        <w:rPr>
          <w:spacing w:val="-2"/>
          <w:sz w:val="26"/>
          <w:szCs w:val="26"/>
        </w:rPr>
        <w:t xml:space="preserve"> и утилизации бесхозяйных транспортных средств</w:t>
      </w:r>
      <w:r w:rsidR="00D544A1" w:rsidRPr="00E57897">
        <w:rPr>
          <w:spacing w:val="-2"/>
          <w:sz w:val="26"/>
          <w:szCs w:val="26"/>
        </w:rPr>
        <w:t xml:space="preserve">, а также исключения </w:t>
      </w:r>
      <w:r w:rsidR="00A62D18" w:rsidRPr="00E57897">
        <w:rPr>
          <w:spacing w:val="-2"/>
          <w:sz w:val="26"/>
          <w:szCs w:val="26"/>
        </w:rPr>
        <w:t>мероприяти</w:t>
      </w:r>
      <w:r w:rsidR="00D544A1" w:rsidRPr="00E57897">
        <w:rPr>
          <w:spacing w:val="-2"/>
          <w:sz w:val="26"/>
          <w:szCs w:val="26"/>
        </w:rPr>
        <w:t>й</w:t>
      </w:r>
      <w:r w:rsidR="00A62D18" w:rsidRPr="00E57897">
        <w:rPr>
          <w:spacing w:val="-2"/>
          <w:sz w:val="26"/>
          <w:szCs w:val="26"/>
        </w:rPr>
        <w:t xml:space="preserve"> по модернизации и реконструкции имущества</w:t>
      </w:r>
      <w:r w:rsidR="003E4B5C" w:rsidRPr="00E57897">
        <w:rPr>
          <w:spacing w:val="-2"/>
          <w:sz w:val="26"/>
          <w:szCs w:val="26"/>
        </w:rPr>
        <w:t>.</w:t>
      </w:r>
      <w:r w:rsidR="00E57897" w:rsidRPr="00E57897">
        <w:rPr>
          <w:spacing w:val="-2"/>
          <w:sz w:val="26"/>
          <w:szCs w:val="26"/>
        </w:rPr>
        <w:t xml:space="preserve"> </w:t>
      </w:r>
    </w:p>
    <w:p w:rsidR="000D2ED9" w:rsidRDefault="000D2ED9" w:rsidP="00E57897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Однако при включении в раздел «Ожидаемые конечные результаты реализации» паспорта программы 39 транспортных средств, подлежащих эвакуации, хранению и утилизации</w:t>
      </w:r>
      <w:r w:rsidR="00772C9A">
        <w:rPr>
          <w:spacing w:val="-2"/>
          <w:sz w:val="26"/>
          <w:szCs w:val="26"/>
        </w:rPr>
        <w:t xml:space="preserve"> </w:t>
      </w:r>
      <w:r w:rsidR="00A950F3">
        <w:rPr>
          <w:spacing w:val="-2"/>
          <w:sz w:val="26"/>
          <w:szCs w:val="26"/>
        </w:rPr>
        <w:t>в приложение № 2 к программе «Целевые показатели Программы» не включен соответствующий целевой показатель.</w:t>
      </w:r>
    </w:p>
    <w:p w:rsidR="00015665" w:rsidRDefault="00E57897" w:rsidP="0001566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E57897">
        <w:rPr>
          <w:spacing w:val="-2"/>
          <w:sz w:val="26"/>
          <w:szCs w:val="26"/>
        </w:rPr>
        <w:t xml:space="preserve">Кроме того, проектом предлагается изложить в новой редакции раздел 3 программы «Система программных мероприятий», </w:t>
      </w:r>
      <w:r w:rsidR="00015665">
        <w:rPr>
          <w:spacing w:val="-2"/>
          <w:sz w:val="26"/>
          <w:szCs w:val="26"/>
        </w:rPr>
        <w:t xml:space="preserve">согласно </w:t>
      </w:r>
      <w:r w:rsidR="000D096A">
        <w:rPr>
          <w:spacing w:val="-2"/>
          <w:sz w:val="26"/>
          <w:szCs w:val="26"/>
        </w:rPr>
        <w:t>котор</w:t>
      </w:r>
      <w:r w:rsidR="00015665">
        <w:rPr>
          <w:spacing w:val="-2"/>
          <w:sz w:val="26"/>
          <w:szCs w:val="26"/>
        </w:rPr>
        <w:t>ой</w:t>
      </w:r>
      <w:r w:rsidRPr="00E57897">
        <w:rPr>
          <w:spacing w:val="-2"/>
          <w:sz w:val="26"/>
          <w:szCs w:val="26"/>
        </w:rPr>
        <w:t xml:space="preserve"> переч</w:t>
      </w:r>
      <w:r w:rsidR="000D096A">
        <w:rPr>
          <w:spacing w:val="-2"/>
          <w:sz w:val="26"/>
          <w:szCs w:val="26"/>
        </w:rPr>
        <w:t>ень</w:t>
      </w:r>
      <w:r w:rsidRPr="00E57897">
        <w:rPr>
          <w:spacing w:val="-2"/>
          <w:sz w:val="26"/>
          <w:szCs w:val="26"/>
        </w:rPr>
        <w:t xml:space="preserve"> объектов программы </w:t>
      </w:r>
      <w:r w:rsidR="00015665">
        <w:rPr>
          <w:spacing w:val="-2"/>
          <w:sz w:val="26"/>
          <w:szCs w:val="26"/>
        </w:rPr>
        <w:t xml:space="preserve">будет утверждаться </w:t>
      </w:r>
      <w:r w:rsidRPr="00E57897">
        <w:rPr>
          <w:spacing w:val="-2"/>
          <w:sz w:val="26"/>
          <w:szCs w:val="26"/>
        </w:rPr>
        <w:t xml:space="preserve">приказом начальника Департамента градостроительства и инфраструктуры Администрации города Вологды, </w:t>
      </w:r>
      <w:r w:rsidR="00015665">
        <w:rPr>
          <w:spacing w:val="-2"/>
          <w:sz w:val="26"/>
          <w:szCs w:val="26"/>
        </w:rPr>
        <w:t>что позволит осуществлять</w:t>
      </w:r>
      <w:r w:rsidR="00015665">
        <w:rPr>
          <w:sz w:val="26"/>
          <w:szCs w:val="26"/>
        </w:rPr>
        <w:t xml:space="preserve"> контроль за распределением финансовых ресурсов внутри мероприятий, снизит вероятность возникновения коррупциогенных факторов (широта дискреционных полномочий).</w:t>
      </w:r>
    </w:p>
    <w:p w:rsidR="00015665" w:rsidRPr="00E57897" w:rsidRDefault="002F4549" w:rsidP="00E57897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 результате финансово-экономической экспертизы выявлено, что планируемый на 2014 год объем финансирования мероприятия 14 «Охрана муниципального имущества» (1486,1 тыс. рублей) не соответствует представленному к проекту расчетному объему затрат на охрану объектов (1416,1 тыс. рублей). К проекту не представлены документы, обосновывающие увеличение объемов финансирования по мероприятию 7 «Снос муниципальных нежилых зданий, аварийных и обгоревших муниципальных многоквартирных (жилых) домов (муниципальной доли в многоквартирных (жилых) домах)»  и мероприятию 16 «Содержание, ремонт, капитальный ремонт и обустройство муниципальных малых архитектурных форм, игрового оборудования»</w:t>
      </w:r>
      <w:r w:rsidR="00F71A33">
        <w:rPr>
          <w:spacing w:val="-2"/>
          <w:sz w:val="26"/>
          <w:szCs w:val="26"/>
        </w:rPr>
        <w:t>, в связи с чем</w:t>
      </w:r>
      <w:r w:rsidR="003931FC">
        <w:rPr>
          <w:spacing w:val="-2"/>
          <w:sz w:val="26"/>
          <w:szCs w:val="26"/>
        </w:rPr>
        <w:t>,</w:t>
      </w:r>
      <w:r w:rsidR="00F71A33">
        <w:rPr>
          <w:spacing w:val="-2"/>
          <w:sz w:val="26"/>
          <w:szCs w:val="26"/>
        </w:rPr>
        <w:t xml:space="preserve"> проведение финансово-экономической экспертизы</w:t>
      </w:r>
      <w:r w:rsidR="00713B53">
        <w:rPr>
          <w:spacing w:val="-2"/>
          <w:sz w:val="26"/>
          <w:szCs w:val="26"/>
        </w:rPr>
        <w:t xml:space="preserve"> обоснованности изменения объемов финансирования по данным мероприятиям не пр</w:t>
      </w:r>
      <w:r w:rsidR="00F71A33">
        <w:rPr>
          <w:spacing w:val="-2"/>
          <w:sz w:val="26"/>
          <w:szCs w:val="26"/>
        </w:rPr>
        <w:t>едставляется возможным.</w:t>
      </w:r>
    </w:p>
    <w:p w:rsidR="00195B19" w:rsidRDefault="009F2FE9" w:rsidP="00195B19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</w:p>
    <w:p w:rsidR="00D04EC6" w:rsidRDefault="00195B19" w:rsidP="00195B19">
      <w:pPr>
        <w:autoSpaceDE w:val="0"/>
        <w:autoSpaceDN w:val="0"/>
        <w:adjustRightInd w:val="0"/>
        <w:spacing w:line="259" w:lineRule="auto"/>
        <w:ind w:firstLine="709"/>
        <w:jc w:val="both"/>
        <w:rPr>
          <w:spacing w:val="-2"/>
          <w:sz w:val="26"/>
          <w:szCs w:val="26"/>
        </w:rPr>
      </w:pPr>
      <w:r w:rsidRPr="00195B19">
        <w:rPr>
          <w:sz w:val="26"/>
          <w:szCs w:val="26"/>
        </w:rPr>
        <w:t xml:space="preserve">1. </w:t>
      </w:r>
      <w:r w:rsidR="00770F26">
        <w:rPr>
          <w:sz w:val="26"/>
          <w:szCs w:val="26"/>
        </w:rPr>
        <w:t>Привести с</w:t>
      </w:r>
      <w:r w:rsidRPr="00195B19">
        <w:rPr>
          <w:spacing w:val="-2"/>
          <w:sz w:val="26"/>
          <w:szCs w:val="26"/>
        </w:rPr>
        <w:t>рок</w:t>
      </w:r>
      <w:r>
        <w:rPr>
          <w:spacing w:val="-2"/>
          <w:sz w:val="26"/>
          <w:szCs w:val="26"/>
        </w:rPr>
        <w:t xml:space="preserve"> исполнения мероприятия 2 программы</w:t>
      </w:r>
      <w:r w:rsidR="00770F26" w:rsidRPr="00770F26">
        <w:rPr>
          <w:sz w:val="26"/>
          <w:szCs w:val="26"/>
        </w:rPr>
        <w:t xml:space="preserve"> </w:t>
      </w:r>
      <w:r w:rsidR="00770F26">
        <w:rPr>
          <w:sz w:val="26"/>
          <w:szCs w:val="26"/>
        </w:rPr>
        <w:t>в соответствие с</w:t>
      </w:r>
      <w:r>
        <w:rPr>
          <w:spacing w:val="-2"/>
          <w:sz w:val="26"/>
          <w:szCs w:val="26"/>
        </w:rPr>
        <w:t xml:space="preserve"> распределени</w:t>
      </w:r>
      <w:r w:rsidR="00770F26">
        <w:rPr>
          <w:spacing w:val="-2"/>
          <w:sz w:val="26"/>
          <w:szCs w:val="26"/>
        </w:rPr>
        <w:t>ем</w:t>
      </w:r>
      <w:r>
        <w:rPr>
          <w:spacing w:val="-2"/>
          <w:sz w:val="26"/>
          <w:szCs w:val="26"/>
        </w:rPr>
        <w:t xml:space="preserve"> объемов финансирования на реализацию данного мероприятия по годам</w:t>
      </w:r>
      <w:r w:rsidR="00770F26">
        <w:rPr>
          <w:spacing w:val="-2"/>
          <w:sz w:val="26"/>
          <w:szCs w:val="26"/>
        </w:rPr>
        <w:t>.</w:t>
      </w:r>
    </w:p>
    <w:p w:rsidR="00184513" w:rsidRDefault="00FB282E" w:rsidP="00FB282E">
      <w:pPr>
        <w:autoSpaceDE w:val="0"/>
        <w:autoSpaceDN w:val="0"/>
        <w:adjustRightInd w:val="0"/>
        <w:spacing w:line="259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2. Включить в приложение № 2 к программе «Целевые показатели Программы» целевой показатель по эвакуации, хранению и утилизации транспортных средств.</w:t>
      </w:r>
    </w:p>
    <w:p w:rsidR="00EF249E" w:rsidRDefault="00EF249E" w:rsidP="00FB282E">
      <w:pPr>
        <w:autoSpaceDE w:val="0"/>
        <w:autoSpaceDN w:val="0"/>
        <w:adjustRightInd w:val="0"/>
        <w:spacing w:line="259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3. Привести планируемый на 2014 год объем финансирования мероприятия 14 «Охрана муниципального имущества» в соответствие с представленным к проекту расчетным объемом затрат на охрану объектов.</w:t>
      </w:r>
    </w:p>
    <w:p w:rsidR="00EF249E" w:rsidRDefault="00EF249E" w:rsidP="00FB282E">
      <w:pPr>
        <w:autoSpaceDE w:val="0"/>
        <w:autoSpaceDN w:val="0"/>
        <w:adjustRightInd w:val="0"/>
        <w:spacing w:line="259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lastRenderedPageBreak/>
        <w:t>4. Представить документы, обосновывающие увеличение объемов финансирования  по мероприятиям 7 и 16 программы.</w:t>
      </w:r>
    </w:p>
    <w:p w:rsidR="00FB282E" w:rsidRDefault="00FB282E" w:rsidP="00FB282E">
      <w:pPr>
        <w:autoSpaceDE w:val="0"/>
        <w:autoSpaceDN w:val="0"/>
        <w:adjustRightInd w:val="0"/>
        <w:spacing w:line="259" w:lineRule="auto"/>
        <w:ind w:firstLine="709"/>
        <w:jc w:val="both"/>
        <w:rPr>
          <w:spacing w:val="-2"/>
          <w:sz w:val="26"/>
          <w:szCs w:val="26"/>
        </w:rPr>
      </w:pPr>
    </w:p>
    <w:p w:rsidR="00FB282E" w:rsidRPr="00FA2EB6" w:rsidRDefault="00FB282E" w:rsidP="00FB282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</w:p>
    <w:p w:rsidR="00C5096D" w:rsidRPr="00FA2EB6" w:rsidRDefault="00C5096D" w:rsidP="0017406B">
      <w:pPr>
        <w:spacing w:line="276" w:lineRule="auto"/>
        <w:rPr>
          <w:sz w:val="26"/>
          <w:szCs w:val="26"/>
        </w:rPr>
      </w:pPr>
      <w:r w:rsidRPr="00FA2EB6">
        <w:rPr>
          <w:sz w:val="26"/>
          <w:szCs w:val="26"/>
        </w:rPr>
        <w:t>Главный инспектор</w:t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433D41">
        <w:rPr>
          <w:sz w:val="26"/>
          <w:szCs w:val="26"/>
        </w:rPr>
        <w:t xml:space="preserve">      </w:t>
      </w:r>
      <w:r w:rsidR="00A950F3">
        <w:rPr>
          <w:sz w:val="26"/>
          <w:szCs w:val="26"/>
        </w:rPr>
        <w:t>И</w:t>
      </w:r>
      <w:r w:rsidR="007C70BC">
        <w:rPr>
          <w:sz w:val="26"/>
          <w:szCs w:val="26"/>
        </w:rPr>
        <w:t>.</w:t>
      </w:r>
      <w:r w:rsidR="00A950F3">
        <w:rPr>
          <w:sz w:val="26"/>
          <w:szCs w:val="26"/>
        </w:rPr>
        <w:t>В</w:t>
      </w:r>
      <w:r w:rsidR="007C70BC">
        <w:rPr>
          <w:sz w:val="26"/>
          <w:szCs w:val="26"/>
        </w:rPr>
        <w:t xml:space="preserve">. </w:t>
      </w:r>
      <w:r w:rsidR="00A950F3">
        <w:rPr>
          <w:sz w:val="26"/>
          <w:szCs w:val="26"/>
        </w:rPr>
        <w:t>Данилова</w:t>
      </w:r>
    </w:p>
    <w:sectPr w:rsidR="00C5096D" w:rsidRPr="00FA2EB6" w:rsidSect="0074114D">
      <w:headerReference w:type="default" r:id="rId8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79" w:rsidRDefault="000C1679" w:rsidP="00B028A9">
      <w:r>
        <w:separator/>
      </w:r>
    </w:p>
  </w:endnote>
  <w:endnote w:type="continuationSeparator" w:id="0">
    <w:p w:rsidR="000C1679" w:rsidRDefault="000C1679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79" w:rsidRDefault="000C1679" w:rsidP="00B028A9">
      <w:r>
        <w:separator/>
      </w:r>
    </w:p>
  </w:footnote>
  <w:footnote w:type="continuationSeparator" w:id="0">
    <w:p w:rsidR="000C1679" w:rsidRDefault="000C1679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12A11">
      <w:rPr>
        <w:noProof/>
      </w:rPr>
      <w:t>3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5665"/>
    <w:rsid w:val="000169EC"/>
    <w:rsid w:val="00016B77"/>
    <w:rsid w:val="00024A14"/>
    <w:rsid w:val="000269EF"/>
    <w:rsid w:val="00034CD2"/>
    <w:rsid w:val="00035841"/>
    <w:rsid w:val="000450A7"/>
    <w:rsid w:val="00047083"/>
    <w:rsid w:val="000502BB"/>
    <w:rsid w:val="00050629"/>
    <w:rsid w:val="00055BA4"/>
    <w:rsid w:val="00060769"/>
    <w:rsid w:val="00061A61"/>
    <w:rsid w:val="00062B4B"/>
    <w:rsid w:val="00067B3D"/>
    <w:rsid w:val="00067CAC"/>
    <w:rsid w:val="0007001B"/>
    <w:rsid w:val="00072E02"/>
    <w:rsid w:val="0007300A"/>
    <w:rsid w:val="00077A08"/>
    <w:rsid w:val="000813A9"/>
    <w:rsid w:val="0008568F"/>
    <w:rsid w:val="00086839"/>
    <w:rsid w:val="00095145"/>
    <w:rsid w:val="00095992"/>
    <w:rsid w:val="000A222A"/>
    <w:rsid w:val="000A6435"/>
    <w:rsid w:val="000A6FF7"/>
    <w:rsid w:val="000B2493"/>
    <w:rsid w:val="000B39E9"/>
    <w:rsid w:val="000C1679"/>
    <w:rsid w:val="000C1DA7"/>
    <w:rsid w:val="000D079B"/>
    <w:rsid w:val="000D096A"/>
    <w:rsid w:val="000D1761"/>
    <w:rsid w:val="000D2551"/>
    <w:rsid w:val="000D2ED9"/>
    <w:rsid w:val="000D5364"/>
    <w:rsid w:val="000D5D01"/>
    <w:rsid w:val="000E0C18"/>
    <w:rsid w:val="000E1FE8"/>
    <w:rsid w:val="000E4008"/>
    <w:rsid w:val="000E4C9B"/>
    <w:rsid w:val="000E51E5"/>
    <w:rsid w:val="000E5B69"/>
    <w:rsid w:val="000F158D"/>
    <w:rsid w:val="000F1D6D"/>
    <w:rsid w:val="000F2B6B"/>
    <w:rsid w:val="001037E3"/>
    <w:rsid w:val="0010390F"/>
    <w:rsid w:val="001065A6"/>
    <w:rsid w:val="00106E56"/>
    <w:rsid w:val="00107101"/>
    <w:rsid w:val="00116D8C"/>
    <w:rsid w:val="001173DA"/>
    <w:rsid w:val="00136087"/>
    <w:rsid w:val="0013632E"/>
    <w:rsid w:val="0014008A"/>
    <w:rsid w:val="00143D4C"/>
    <w:rsid w:val="001512EB"/>
    <w:rsid w:val="00156344"/>
    <w:rsid w:val="001645F4"/>
    <w:rsid w:val="00172339"/>
    <w:rsid w:val="0017406B"/>
    <w:rsid w:val="0017662F"/>
    <w:rsid w:val="00182096"/>
    <w:rsid w:val="00184513"/>
    <w:rsid w:val="00186F1A"/>
    <w:rsid w:val="00191E98"/>
    <w:rsid w:val="00195B19"/>
    <w:rsid w:val="001A7903"/>
    <w:rsid w:val="001B0EA8"/>
    <w:rsid w:val="001B36BD"/>
    <w:rsid w:val="001B6206"/>
    <w:rsid w:val="001B7EC7"/>
    <w:rsid w:val="001C0C0C"/>
    <w:rsid w:val="001C3269"/>
    <w:rsid w:val="001C63DC"/>
    <w:rsid w:val="001C7327"/>
    <w:rsid w:val="001C7AE6"/>
    <w:rsid w:val="001D369F"/>
    <w:rsid w:val="001D58A8"/>
    <w:rsid w:val="001D7B75"/>
    <w:rsid w:val="001F0DB5"/>
    <w:rsid w:val="001F240F"/>
    <w:rsid w:val="001F3442"/>
    <w:rsid w:val="001F5A2E"/>
    <w:rsid w:val="00202196"/>
    <w:rsid w:val="002026A3"/>
    <w:rsid w:val="00203CC8"/>
    <w:rsid w:val="00206AA3"/>
    <w:rsid w:val="00206D2F"/>
    <w:rsid w:val="002165C9"/>
    <w:rsid w:val="002352B9"/>
    <w:rsid w:val="0023571E"/>
    <w:rsid w:val="00237D07"/>
    <w:rsid w:val="002406CC"/>
    <w:rsid w:val="00242C5A"/>
    <w:rsid w:val="00244A3E"/>
    <w:rsid w:val="00245465"/>
    <w:rsid w:val="002469C4"/>
    <w:rsid w:val="00247E6C"/>
    <w:rsid w:val="00256B9A"/>
    <w:rsid w:val="00261293"/>
    <w:rsid w:val="002708DB"/>
    <w:rsid w:val="00272842"/>
    <w:rsid w:val="0027755E"/>
    <w:rsid w:val="00282D16"/>
    <w:rsid w:val="00283585"/>
    <w:rsid w:val="00286D4B"/>
    <w:rsid w:val="002B15FE"/>
    <w:rsid w:val="002C430C"/>
    <w:rsid w:val="002C4D45"/>
    <w:rsid w:val="002D0AC4"/>
    <w:rsid w:val="002D38D9"/>
    <w:rsid w:val="002D4151"/>
    <w:rsid w:val="002E0B12"/>
    <w:rsid w:val="002E16F5"/>
    <w:rsid w:val="002E38E0"/>
    <w:rsid w:val="002F2122"/>
    <w:rsid w:val="002F254D"/>
    <w:rsid w:val="002F4549"/>
    <w:rsid w:val="00302491"/>
    <w:rsid w:val="003045F1"/>
    <w:rsid w:val="0031317A"/>
    <w:rsid w:val="00315A3B"/>
    <w:rsid w:val="00322D33"/>
    <w:rsid w:val="00323C34"/>
    <w:rsid w:val="00327473"/>
    <w:rsid w:val="0033281A"/>
    <w:rsid w:val="00333F73"/>
    <w:rsid w:val="00337D62"/>
    <w:rsid w:val="003403B8"/>
    <w:rsid w:val="00340A24"/>
    <w:rsid w:val="00363B4C"/>
    <w:rsid w:val="003653C5"/>
    <w:rsid w:val="00370D35"/>
    <w:rsid w:val="0037440D"/>
    <w:rsid w:val="00381DDB"/>
    <w:rsid w:val="003834DA"/>
    <w:rsid w:val="003931FC"/>
    <w:rsid w:val="00396D67"/>
    <w:rsid w:val="003A402E"/>
    <w:rsid w:val="003A699B"/>
    <w:rsid w:val="003B0BB2"/>
    <w:rsid w:val="003B2D6B"/>
    <w:rsid w:val="003B5010"/>
    <w:rsid w:val="003B5283"/>
    <w:rsid w:val="003C18A4"/>
    <w:rsid w:val="003C610D"/>
    <w:rsid w:val="003C626F"/>
    <w:rsid w:val="003C63E7"/>
    <w:rsid w:val="003D29CD"/>
    <w:rsid w:val="003E0A2E"/>
    <w:rsid w:val="003E2A84"/>
    <w:rsid w:val="003E4B5C"/>
    <w:rsid w:val="003F559E"/>
    <w:rsid w:val="003F6182"/>
    <w:rsid w:val="003F79F8"/>
    <w:rsid w:val="00401EC9"/>
    <w:rsid w:val="0040474A"/>
    <w:rsid w:val="00406542"/>
    <w:rsid w:val="00410998"/>
    <w:rsid w:val="0041635E"/>
    <w:rsid w:val="00422A17"/>
    <w:rsid w:val="004273AA"/>
    <w:rsid w:val="00433D41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70CB3"/>
    <w:rsid w:val="00472B5F"/>
    <w:rsid w:val="0047667F"/>
    <w:rsid w:val="00477BB2"/>
    <w:rsid w:val="004932D1"/>
    <w:rsid w:val="004A3BA2"/>
    <w:rsid w:val="004B3E94"/>
    <w:rsid w:val="004B443C"/>
    <w:rsid w:val="004C74F2"/>
    <w:rsid w:val="004D5957"/>
    <w:rsid w:val="004D6EA0"/>
    <w:rsid w:val="004D7BA1"/>
    <w:rsid w:val="004E5B0F"/>
    <w:rsid w:val="004F03E5"/>
    <w:rsid w:val="004F2E95"/>
    <w:rsid w:val="004F4C6C"/>
    <w:rsid w:val="005017A2"/>
    <w:rsid w:val="0050384E"/>
    <w:rsid w:val="00505F24"/>
    <w:rsid w:val="005125A0"/>
    <w:rsid w:val="0051325C"/>
    <w:rsid w:val="00513AF3"/>
    <w:rsid w:val="00514A5B"/>
    <w:rsid w:val="00522674"/>
    <w:rsid w:val="005239FC"/>
    <w:rsid w:val="00531DF7"/>
    <w:rsid w:val="00536846"/>
    <w:rsid w:val="0054464B"/>
    <w:rsid w:val="005472AC"/>
    <w:rsid w:val="00561327"/>
    <w:rsid w:val="00563178"/>
    <w:rsid w:val="00563D55"/>
    <w:rsid w:val="0057224D"/>
    <w:rsid w:val="00572723"/>
    <w:rsid w:val="00572E71"/>
    <w:rsid w:val="00573775"/>
    <w:rsid w:val="00581935"/>
    <w:rsid w:val="00590DD2"/>
    <w:rsid w:val="00590DDD"/>
    <w:rsid w:val="0059592E"/>
    <w:rsid w:val="00596734"/>
    <w:rsid w:val="00596D4F"/>
    <w:rsid w:val="005A43FD"/>
    <w:rsid w:val="005B1101"/>
    <w:rsid w:val="005B1D14"/>
    <w:rsid w:val="005B5D18"/>
    <w:rsid w:val="005C0100"/>
    <w:rsid w:val="005C6285"/>
    <w:rsid w:val="005C6CC9"/>
    <w:rsid w:val="005E5EE3"/>
    <w:rsid w:val="005E7081"/>
    <w:rsid w:val="005E7AC8"/>
    <w:rsid w:val="005F3B35"/>
    <w:rsid w:val="005F6F4B"/>
    <w:rsid w:val="005F77ED"/>
    <w:rsid w:val="005F7CEC"/>
    <w:rsid w:val="00600B24"/>
    <w:rsid w:val="00605611"/>
    <w:rsid w:val="006079C7"/>
    <w:rsid w:val="00626D90"/>
    <w:rsid w:val="006278FE"/>
    <w:rsid w:val="00632C26"/>
    <w:rsid w:val="00635183"/>
    <w:rsid w:val="00636E5B"/>
    <w:rsid w:val="00644527"/>
    <w:rsid w:val="00655171"/>
    <w:rsid w:val="0066325A"/>
    <w:rsid w:val="00666A34"/>
    <w:rsid w:val="0067030E"/>
    <w:rsid w:val="00673DA1"/>
    <w:rsid w:val="00675197"/>
    <w:rsid w:val="00677790"/>
    <w:rsid w:val="00686D8B"/>
    <w:rsid w:val="00693958"/>
    <w:rsid w:val="0069622F"/>
    <w:rsid w:val="006A0E59"/>
    <w:rsid w:val="006A1591"/>
    <w:rsid w:val="006A520A"/>
    <w:rsid w:val="006B02BA"/>
    <w:rsid w:val="006B107B"/>
    <w:rsid w:val="006B194B"/>
    <w:rsid w:val="006D02EC"/>
    <w:rsid w:val="006D6B7D"/>
    <w:rsid w:val="006D6BB8"/>
    <w:rsid w:val="006E07E6"/>
    <w:rsid w:val="006E087E"/>
    <w:rsid w:val="006E1ABC"/>
    <w:rsid w:val="006E6FFE"/>
    <w:rsid w:val="006E7EAD"/>
    <w:rsid w:val="006F0FEB"/>
    <w:rsid w:val="00713B53"/>
    <w:rsid w:val="00723B4C"/>
    <w:rsid w:val="00726655"/>
    <w:rsid w:val="00730972"/>
    <w:rsid w:val="00730DD8"/>
    <w:rsid w:val="00731C14"/>
    <w:rsid w:val="00735B45"/>
    <w:rsid w:val="0073754D"/>
    <w:rsid w:val="00740D1C"/>
    <w:rsid w:val="0074114D"/>
    <w:rsid w:val="00741B08"/>
    <w:rsid w:val="00747186"/>
    <w:rsid w:val="00753707"/>
    <w:rsid w:val="00757E08"/>
    <w:rsid w:val="00760FF6"/>
    <w:rsid w:val="007659C5"/>
    <w:rsid w:val="00770F26"/>
    <w:rsid w:val="00772C9A"/>
    <w:rsid w:val="00772DBA"/>
    <w:rsid w:val="00781EF4"/>
    <w:rsid w:val="00783E66"/>
    <w:rsid w:val="00797414"/>
    <w:rsid w:val="00797B94"/>
    <w:rsid w:val="007A1740"/>
    <w:rsid w:val="007A6FAE"/>
    <w:rsid w:val="007B6854"/>
    <w:rsid w:val="007C1C81"/>
    <w:rsid w:val="007C3000"/>
    <w:rsid w:val="007C6FA8"/>
    <w:rsid w:val="007C70BC"/>
    <w:rsid w:val="007D283F"/>
    <w:rsid w:val="007E29D6"/>
    <w:rsid w:val="007E2AF1"/>
    <w:rsid w:val="007F383C"/>
    <w:rsid w:val="007F7CB8"/>
    <w:rsid w:val="00801414"/>
    <w:rsid w:val="008028E9"/>
    <w:rsid w:val="0080366A"/>
    <w:rsid w:val="0080629F"/>
    <w:rsid w:val="00822520"/>
    <w:rsid w:val="00834592"/>
    <w:rsid w:val="008515FC"/>
    <w:rsid w:val="00852781"/>
    <w:rsid w:val="00852784"/>
    <w:rsid w:val="0085685E"/>
    <w:rsid w:val="008623AB"/>
    <w:rsid w:val="00873C64"/>
    <w:rsid w:val="00875651"/>
    <w:rsid w:val="00877204"/>
    <w:rsid w:val="0088559C"/>
    <w:rsid w:val="00886CA2"/>
    <w:rsid w:val="008911D1"/>
    <w:rsid w:val="00893FE4"/>
    <w:rsid w:val="008954A5"/>
    <w:rsid w:val="00895EFB"/>
    <w:rsid w:val="008967D5"/>
    <w:rsid w:val="00896862"/>
    <w:rsid w:val="008A1610"/>
    <w:rsid w:val="008B2101"/>
    <w:rsid w:val="008B3459"/>
    <w:rsid w:val="008B6FE3"/>
    <w:rsid w:val="008C69EA"/>
    <w:rsid w:val="008D0E10"/>
    <w:rsid w:val="008D21B7"/>
    <w:rsid w:val="008D5F32"/>
    <w:rsid w:val="008E3A38"/>
    <w:rsid w:val="008E55A5"/>
    <w:rsid w:val="008F353F"/>
    <w:rsid w:val="00901291"/>
    <w:rsid w:val="00902DC5"/>
    <w:rsid w:val="0090350D"/>
    <w:rsid w:val="009040D1"/>
    <w:rsid w:val="0090557C"/>
    <w:rsid w:val="00906803"/>
    <w:rsid w:val="009237E1"/>
    <w:rsid w:val="00927BFD"/>
    <w:rsid w:val="00930FD7"/>
    <w:rsid w:val="00933576"/>
    <w:rsid w:val="009410A3"/>
    <w:rsid w:val="00941996"/>
    <w:rsid w:val="009449F7"/>
    <w:rsid w:val="00951FD9"/>
    <w:rsid w:val="009532C4"/>
    <w:rsid w:val="00957C43"/>
    <w:rsid w:val="0096101E"/>
    <w:rsid w:val="00970EC5"/>
    <w:rsid w:val="009742C6"/>
    <w:rsid w:val="00983BAB"/>
    <w:rsid w:val="00986FE1"/>
    <w:rsid w:val="00992302"/>
    <w:rsid w:val="00994726"/>
    <w:rsid w:val="009947A0"/>
    <w:rsid w:val="009A265D"/>
    <w:rsid w:val="009A29AF"/>
    <w:rsid w:val="009B64D3"/>
    <w:rsid w:val="009C3C58"/>
    <w:rsid w:val="009C5C97"/>
    <w:rsid w:val="009D01FF"/>
    <w:rsid w:val="009D3AC9"/>
    <w:rsid w:val="009D5C21"/>
    <w:rsid w:val="009E7BB4"/>
    <w:rsid w:val="009F0CBF"/>
    <w:rsid w:val="009F17AF"/>
    <w:rsid w:val="009F2FE9"/>
    <w:rsid w:val="009F34C9"/>
    <w:rsid w:val="009F5A2B"/>
    <w:rsid w:val="009F6E56"/>
    <w:rsid w:val="00A067E7"/>
    <w:rsid w:val="00A12A11"/>
    <w:rsid w:val="00A25563"/>
    <w:rsid w:val="00A37059"/>
    <w:rsid w:val="00A40017"/>
    <w:rsid w:val="00A42DCA"/>
    <w:rsid w:val="00A62D18"/>
    <w:rsid w:val="00A7217E"/>
    <w:rsid w:val="00A736E9"/>
    <w:rsid w:val="00A76FE8"/>
    <w:rsid w:val="00A820D8"/>
    <w:rsid w:val="00A82414"/>
    <w:rsid w:val="00A90058"/>
    <w:rsid w:val="00A902EC"/>
    <w:rsid w:val="00A93A20"/>
    <w:rsid w:val="00A950F3"/>
    <w:rsid w:val="00A965D0"/>
    <w:rsid w:val="00AA0DCD"/>
    <w:rsid w:val="00AA4DD1"/>
    <w:rsid w:val="00AB14D7"/>
    <w:rsid w:val="00AB1ADF"/>
    <w:rsid w:val="00AB2783"/>
    <w:rsid w:val="00AC16C4"/>
    <w:rsid w:val="00AD3952"/>
    <w:rsid w:val="00AE3A69"/>
    <w:rsid w:val="00AE4273"/>
    <w:rsid w:val="00AE551A"/>
    <w:rsid w:val="00AE560F"/>
    <w:rsid w:val="00AF01C0"/>
    <w:rsid w:val="00AF0417"/>
    <w:rsid w:val="00AF09FD"/>
    <w:rsid w:val="00AF2AE6"/>
    <w:rsid w:val="00AF2FC4"/>
    <w:rsid w:val="00AF3983"/>
    <w:rsid w:val="00AF7AB2"/>
    <w:rsid w:val="00B006B7"/>
    <w:rsid w:val="00B028A9"/>
    <w:rsid w:val="00B0297B"/>
    <w:rsid w:val="00B0699C"/>
    <w:rsid w:val="00B0781C"/>
    <w:rsid w:val="00B10698"/>
    <w:rsid w:val="00B11279"/>
    <w:rsid w:val="00B11FBC"/>
    <w:rsid w:val="00B1485A"/>
    <w:rsid w:val="00B373C5"/>
    <w:rsid w:val="00B4290E"/>
    <w:rsid w:val="00B51262"/>
    <w:rsid w:val="00B539C9"/>
    <w:rsid w:val="00B5433F"/>
    <w:rsid w:val="00B826DF"/>
    <w:rsid w:val="00B838BB"/>
    <w:rsid w:val="00B9447A"/>
    <w:rsid w:val="00B945E8"/>
    <w:rsid w:val="00B950A2"/>
    <w:rsid w:val="00B97190"/>
    <w:rsid w:val="00B97C12"/>
    <w:rsid w:val="00B97ED7"/>
    <w:rsid w:val="00BA1C30"/>
    <w:rsid w:val="00BA2AAD"/>
    <w:rsid w:val="00BC0753"/>
    <w:rsid w:val="00BC12B6"/>
    <w:rsid w:val="00BC4DA5"/>
    <w:rsid w:val="00BC53E2"/>
    <w:rsid w:val="00BD17B5"/>
    <w:rsid w:val="00BD1BEB"/>
    <w:rsid w:val="00BD2C52"/>
    <w:rsid w:val="00BD43F1"/>
    <w:rsid w:val="00BD5934"/>
    <w:rsid w:val="00BD6E0A"/>
    <w:rsid w:val="00BF0237"/>
    <w:rsid w:val="00BF09B1"/>
    <w:rsid w:val="00BF26CE"/>
    <w:rsid w:val="00BF3229"/>
    <w:rsid w:val="00BF494C"/>
    <w:rsid w:val="00BF7727"/>
    <w:rsid w:val="00C000FF"/>
    <w:rsid w:val="00C00A90"/>
    <w:rsid w:val="00C05800"/>
    <w:rsid w:val="00C07CA7"/>
    <w:rsid w:val="00C12213"/>
    <w:rsid w:val="00C22DF3"/>
    <w:rsid w:val="00C26DB7"/>
    <w:rsid w:val="00C3046A"/>
    <w:rsid w:val="00C37025"/>
    <w:rsid w:val="00C5096D"/>
    <w:rsid w:val="00C51BF0"/>
    <w:rsid w:val="00C60FA7"/>
    <w:rsid w:val="00C64CE0"/>
    <w:rsid w:val="00C750F7"/>
    <w:rsid w:val="00C778F0"/>
    <w:rsid w:val="00C919B5"/>
    <w:rsid w:val="00C92A6D"/>
    <w:rsid w:val="00C93529"/>
    <w:rsid w:val="00C96666"/>
    <w:rsid w:val="00CA53DA"/>
    <w:rsid w:val="00CA5F3C"/>
    <w:rsid w:val="00CA6AE6"/>
    <w:rsid w:val="00CB2855"/>
    <w:rsid w:val="00CB29F2"/>
    <w:rsid w:val="00CB3B49"/>
    <w:rsid w:val="00CB3FA1"/>
    <w:rsid w:val="00CB7791"/>
    <w:rsid w:val="00CD1619"/>
    <w:rsid w:val="00CD3D16"/>
    <w:rsid w:val="00CF3312"/>
    <w:rsid w:val="00CF33EA"/>
    <w:rsid w:val="00CF58A8"/>
    <w:rsid w:val="00D025B9"/>
    <w:rsid w:val="00D04EC6"/>
    <w:rsid w:val="00D22398"/>
    <w:rsid w:val="00D310D6"/>
    <w:rsid w:val="00D34551"/>
    <w:rsid w:val="00D35CDD"/>
    <w:rsid w:val="00D41E0E"/>
    <w:rsid w:val="00D439BA"/>
    <w:rsid w:val="00D51593"/>
    <w:rsid w:val="00D52199"/>
    <w:rsid w:val="00D525BC"/>
    <w:rsid w:val="00D5302D"/>
    <w:rsid w:val="00D544A1"/>
    <w:rsid w:val="00D633F5"/>
    <w:rsid w:val="00D675E6"/>
    <w:rsid w:val="00D67CE1"/>
    <w:rsid w:val="00D722C9"/>
    <w:rsid w:val="00D86C27"/>
    <w:rsid w:val="00D92BE4"/>
    <w:rsid w:val="00D931B1"/>
    <w:rsid w:val="00D95844"/>
    <w:rsid w:val="00D9623C"/>
    <w:rsid w:val="00DA1EBC"/>
    <w:rsid w:val="00DA351D"/>
    <w:rsid w:val="00DB0492"/>
    <w:rsid w:val="00DB36F9"/>
    <w:rsid w:val="00DB4CFD"/>
    <w:rsid w:val="00DC50E9"/>
    <w:rsid w:val="00DC70B3"/>
    <w:rsid w:val="00DD35F9"/>
    <w:rsid w:val="00DE1172"/>
    <w:rsid w:val="00DE3090"/>
    <w:rsid w:val="00DE4648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30967"/>
    <w:rsid w:val="00E51D0D"/>
    <w:rsid w:val="00E57897"/>
    <w:rsid w:val="00E6293E"/>
    <w:rsid w:val="00E641B3"/>
    <w:rsid w:val="00E657C0"/>
    <w:rsid w:val="00E75698"/>
    <w:rsid w:val="00E75FDB"/>
    <w:rsid w:val="00E77B4C"/>
    <w:rsid w:val="00E866E8"/>
    <w:rsid w:val="00E928A3"/>
    <w:rsid w:val="00E93117"/>
    <w:rsid w:val="00E93191"/>
    <w:rsid w:val="00E95DFC"/>
    <w:rsid w:val="00E97401"/>
    <w:rsid w:val="00EA028D"/>
    <w:rsid w:val="00EB1706"/>
    <w:rsid w:val="00EB25EC"/>
    <w:rsid w:val="00EB31E0"/>
    <w:rsid w:val="00EB753B"/>
    <w:rsid w:val="00EB7CBC"/>
    <w:rsid w:val="00EC448A"/>
    <w:rsid w:val="00EC7CD2"/>
    <w:rsid w:val="00ED11E2"/>
    <w:rsid w:val="00ED7596"/>
    <w:rsid w:val="00EE1A97"/>
    <w:rsid w:val="00EE2B46"/>
    <w:rsid w:val="00EE6987"/>
    <w:rsid w:val="00EE741B"/>
    <w:rsid w:val="00EF019A"/>
    <w:rsid w:val="00EF0A1E"/>
    <w:rsid w:val="00EF249E"/>
    <w:rsid w:val="00EF26E5"/>
    <w:rsid w:val="00EF3C7F"/>
    <w:rsid w:val="00F04755"/>
    <w:rsid w:val="00F04E2B"/>
    <w:rsid w:val="00F22173"/>
    <w:rsid w:val="00F23342"/>
    <w:rsid w:val="00F27C8A"/>
    <w:rsid w:val="00F33C6E"/>
    <w:rsid w:val="00F40391"/>
    <w:rsid w:val="00F4355B"/>
    <w:rsid w:val="00F5068C"/>
    <w:rsid w:val="00F50EB8"/>
    <w:rsid w:val="00F55E96"/>
    <w:rsid w:val="00F70820"/>
    <w:rsid w:val="00F71A33"/>
    <w:rsid w:val="00F757C3"/>
    <w:rsid w:val="00F76F50"/>
    <w:rsid w:val="00F81CA5"/>
    <w:rsid w:val="00F86B2C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B282E"/>
    <w:rsid w:val="00FC2AAD"/>
    <w:rsid w:val="00FC2AF6"/>
    <w:rsid w:val="00FC6108"/>
    <w:rsid w:val="00FC74DF"/>
    <w:rsid w:val="00FD1156"/>
    <w:rsid w:val="00FD1397"/>
    <w:rsid w:val="00FD56A3"/>
    <w:rsid w:val="00FD633E"/>
    <w:rsid w:val="00FD7248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683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2014-06-05T10:23:00Z</cp:lastPrinted>
  <dcterms:created xsi:type="dcterms:W3CDTF">2014-07-16T12:24:00Z</dcterms:created>
  <dcterms:modified xsi:type="dcterms:W3CDTF">2014-07-28T10:55:00Z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