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D277ED" w:rsidRDefault="00D9623C" w:rsidP="00D9623C">
      <w:pPr>
        <w:jc w:val="center"/>
        <w:rPr>
          <w:spacing w:val="20"/>
          <w:sz w:val="28"/>
          <w:szCs w:val="28"/>
        </w:rPr>
      </w:pPr>
    </w:p>
    <w:p w:rsidR="00D277ED" w:rsidRPr="00D277ED" w:rsidRDefault="00D277ED" w:rsidP="00D277ED">
      <w:pPr>
        <w:spacing w:line="259" w:lineRule="auto"/>
        <w:jc w:val="right"/>
        <w:rPr>
          <w:sz w:val="26"/>
          <w:szCs w:val="26"/>
        </w:rPr>
      </w:pPr>
      <w:r w:rsidRPr="00D277ED">
        <w:rPr>
          <w:sz w:val="26"/>
          <w:szCs w:val="26"/>
        </w:rPr>
        <w:t>УТВЕРЖДАЮ</w:t>
      </w:r>
    </w:p>
    <w:p w:rsidR="00D277ED" w:rsidRPr="00D277ED" w:rsidRDefault="00D277ED" w:rsidP="00D277ED">
      <w:pPr>
        <w:spacing w:line="259" w:lineRule="auto"/>
        <w:jc w:val="right"/>
        <w:rPr>
          <w:sz w:val="26"/>
          <w:szCs w:val="26"/>
        </w:rPr>
      </w:pPr>
      <w:r w:rsidRPr="00D277ED">
        <w:rPr>
          <w:sz w:val="26"/>
          <w:szCs w:val="26"/>
        </w:rPr>
        <w:t>Председателя Контрольно-счетной</w:t>
      </w:r>
    </w:p>
    <w:p w:rsidR="00D277ED" w:rsidRPr="00D277ED" w:rsidRDefault="00D277ED" w:rsidP="00D277ED">
      <w:pPr>
        <w:spacing w:line="259" w:lineRule="auto"/>
        <w:jc w:val="right"/>
        <w:rPr>
          <w:sz w:val="26"/>
          <w:szCs w:val="26"/>
        </w:rPr>
      </w:pPr>
      <w:r w:rsidRPr="00D277ED">
        <w:rPr>
          <w:sz w:val="26"/>
          <w:szCs w:val="26"/>
        </w:rPr>
        <w:t>палаты города Вологды</w:t>
      </w:r>
    </w:p>
    <w:p w:rsidR="00D277ED" w:rsidRPr="00D277ED" w:rsidRDefault="00D277ED" w:rsidP="00D277ED">
      <w:pPr>
        <w:jc w:val="right"/>
        <w:rPr>
          <w:spacing w:val="20"/>
          <w:sz w:val="28"/>
          <w:szCs w:val="28"/>
        </w:rPr>
      </w:pPr>
      <w:bookmarkStart w:id="0" w:name="_GoBack"/>
      <w:bookmarkEnd w:id="0"/>
      <w:r w:rsidRPr="00D277ED">
        <w:rPr>
          <w:sz w:val="26"/>
          <w:szCs w:val="26"/>
        </w:rPr>
        <w:t>С.П. Толстикова</w:t>
      </w:r>
    </w:p>
    <w:p w:rsidR="00D277ED" w:rsidRPr="00FA2EB6" w:rsidRDefault="00D277ED" w:rsidP="00D9623C">
      <w:pPr>
        <w:jc w:val="center"/>
        <w:rPr>
          <w:b/>
          <w:spacing w:val="20"/>
          <w:sz w:val="26"/>
          <w:szCs w:val="26"/>
        </w:rPr>
      </w:pPr>
    </w:p>
    <w:p w:rsidR="00D9623C" w:rsidRPr="00FA2EB6" w:rsidRDefault="00D277ED" w:rsidP="00D9623C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FA2EB6" w:rsidRDefault="00F22173" w:rsidP="00EF0A1E">
      <w:pPr>
        <w:spacing w:line="276" w:lineRule="auto"/>
        <w:jc w:val="center"/>
        <w:rPr>
          <w:b/>
          <w:sz w:val="26"/>
          <w:szCs w:val="26"/>
        </w:rPr>
      </w:pPr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 xml:space="preserve">постановления Администрации города Вологды </w:t>
      </w:r>
      <w:r w:rsidR="00095992" w:rsidRPr="00047083">
        <w:rPr>
          <w:b/>
          <w:sz w:val="26"/>
          <w:szCs w:val="26"/>
        </w:rPr>
        <w:t>«О внесении изменений в постановление Администрации города Вологды от 07.11.2011 №6633»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C96666" w:rsidP="00D9623C">
      <w:pPr>
        <w:rPr>
          <w:sz w:val="26"/>
          <w:szCs w:val="26"/>
        </w:rPr>
      </w:pPr>
      <w:r>
        <w:rPr>
          <w:sz w:val="26"/>
          <w:szCs w:val="26"/>
        </w:rPr>
        <w:t xml:space="preserve">14 марта </w:t>
      </w:r>
      <w:r w:rsidR="00D9623C" w:rsidRPr="00FA2EB6">
        <w:rPr>
          <w:sz w:val="26"/>
          <w:szCs w:val="26"/>
        </w:rPr>
        <w:t>20</w:t>
      </w:r>
      <w:r w:rsidR="00BC0753">
        <w:rPr>
          <w:sz w:val="26"/>
          <w:szCs w:val="26"/>
        </w:rPr>
        <w:t>14</w:t>
      </w:r>
      <w:r w:rsidR="00D9623C" w:rsidRPr="00FA2EB6">
        <w:rPr>
          <w:sz w:val="26"/>
          <w:szCs w:val="26"/>
        </w:rPr>
        <w:t xml:space="preserve"> года</w:t>
      </w:r>
      <w:r w:rsidR="009A29AF" w:rsidRPr="00FA2EB6">
        <w:rPr>
          <w:sz w:val="26"/>
          <w:szCs w:val="26"/>
        </w:rPr>
        <w:t xml:space="preserve">                                        </w:t>
      </w:r>
      <w:r w:rsidR="00D9623C" w:rsidRPr="00FA2EB6">
        <w:rPr>
          <w:sz w:val="26"/>
          <w:szCs w:val="26"/>
        </w:rPr>
        <w:t xml:space="preserve">                             </w:t>
      </w:r>
      <w:r w:rsidR="00D277ED">
        <w:rPr>
          <w:sz w:val="26"/>
          <w:szCs w:val="26"/>
        </w:rPr>
        <w:t xml:space="preserve">  </w:t>
      </w:r>
      <w:r w:rsidR="00D9623C" w:rsidRPr="00FA2EB6">
        <w:rPr>
          <w:sz w:val="26"/>
          <w:szCs w:val="26"/>
        </w:rPr>
        <w:t xml:space="preserve">               </w:t>
      </w:r>
      <w:r w:rsidR="00182096" w:rsidRPr="00FA2EB6">
        <w:rPr>
          <w:sz w:val="26"/>
          <w:szCs w:val="26"/>
        </w:rPr>
        <w:t xml:space="preserve">          </w:t>
      </w:r>
      <w:r w:rsidR="00D9623C" w:rsidRPr="00FA2EB6">
        <w:rPr>
          <w:sz w:val="26"/>
          <w:szCs w:val="26"/>
        </w:rPr>
        <w:t xml:space="preserve">                    </w:t>
      </w:r>
      <w:r w:rsidR="002B15FE">
        <w:rPr>
          <w:sz w:val="26"/>
          <w:szCs w:val="26"/>
        </w:rPr>
        <w:t>№</w:t>
      </w:r>
      <w:r>
        <w:rPr>
          <w:sz w:val="26"/>
          <w:szCs w:val="26"/>
        </w:rPr>
        <w:t>2</w:t>
      </w:r>
      <w:r w:rsidR="0017662F">
        <w:rPr>
          <w:sz w:val="26"/>
          <w:szCs w:val="26"/>
        </w:rPr>
        <w:t>7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D9623C" w:rsidP="00BC0753">
      <w:pPr>
        <w:spacing w:line="276" w:lineRule="auto"/>
        <w:ind w:firstLine="709"/>
        <w:jc w:val="both"/>
        <w:rPr>
          <w:sz w:val="26"/>
          <w:szCs w:val="26"/>
        </w:rPr>
      </w:pPr>
      <w:r w:rsidRPr="00FA2EB6">
        <w:rPr>
          <w:sz w:val="26"/>
          <w:szCs w:val="26"/>
        </w:rPr>
        <w:t xml:space="preserve">Экспертиза проведена на основании пункта </w:t>
      </w:r>
      <w:r w:rsidR="00E177CE" w:rsidRPr="00FA2EB6">
        <w:rPr>
          <w:sz w:val="26"/>
          <w:szCs w:val="26"/>
        </w:rPr>
        <w:t>8, подпункта 9.9 пункта 9</w:t>
      </w:r>
      <w:r w:rsidR="00C93529" w:rsidRPr="00FA2EB6">
        <w:rPr>
          <w:sz w:val="26"/>
          <w:szCs w:val="26"/>
        </w:rPr>
        <w:t xml:space="preserve"> Положения о Контрольно-сче</w:t>
      </w:r>
      <w:r w:rsidRPr="00FA2EB6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FA2EB6">
        <w:rPr>
          <w:sz w:val="26"/>
          <w:szCs w:val="26"/>
        </w:rPr>
        <w:t>9 сентя</w:t>
      </w:r>
      <w:r w:rsidRPr="00FA2EB6">
        <w:rPr>
          <w:sz w:val="26"/>
          <w:szCs w:val="26"/>
        </w:rPr>
        <w:t>бря 20</w:t>
      </w:r>
      <w:r w:rsidR="00E177CE" w:rsidRPr="00FA2EB6">
        <w:rPr>
          <w:sz w:val="26"/>
          <w:szCs w:val="26"/>
        </w:rPr>
        <w:t>11 года № 759</w:t>
      </w:r>
      <w:r w:rsidRPr="00FA2EB6">
        <w:rPr>
          <w:sz w:val="26"/>
          <w:szCs w:val="26"/>
        </w:rPr>
        <w:t>.</w:t>
      </w:r>
    </w:p>
    <w:p w:rsidR="00D22398" w:rsidRPr="00FA2EB6" w:rsidRDefault="00D22398" w:rsidP="00BC0753">
      <w:pPr>
        <w:spacing w:line="276" w:lineRule="auto"/>
        <w:ind w:firstLine="709"/>
        <w:jc w:val="both"/>
        <w:rPr>
          <w:sz w:val="26"/>
          <w:szCs w:val="26"/>
        </w:rPr>
      </w:pPr>
      <w:r w:rsidRPr="00FA2EB6">
        <w:rPr>
          <w:b/>
          <w:sz w:val="26"/>
          <w:szCs w:val="26"/>
        </w:rPr>
        <w:t>П</w:t>
      </w:r>
      <w:r w:rsidR="00E95DFC" w:rsidRPr="00FA2EB6">
        <w:rPr>
          <w:b/>
          <w:sz w:val="26"/>
          <w:szCs w:val="26"/>
        </w:rPr>
        <w:t>ри п</w:t>
      </w:r>
      <w:r w:rsidRPr="00FA2EB6">
        <w:rPr>
          <w:b/>
          <w:sz w:val="26"/>
          <w:szCs w:val="26"/>
        </w:rPr>
        <w:t>роведен</w:t>
      </w:r>
      <w:r w:rsidR="00E95DFC" w:rsidRPr="00FA2EB6">
        <w:rPr>
          <w:b/>
          <w:sz w:val="26"/>
          <w:szCs w:val="26"/>
        </w:rPr>
        <w:t>ии</w:t>
      </w:r>
      <w:r w:rsidRPr="00FA2EB6">
        <w:rPr>
          <w:b/>
          <w:sz w:val="26"/>
          <w:szCs w:val="26"/>
        </w:rPr>
        <w:t xml:space="preserve"> финансово-экономической экспертизы проекта постановления Администрации города Вологды</w:t>
      </w:r>
      <w:r w:rsidR="00047083">
        <w:rPr>
          <w:b/>
          <w:sz w:val="26"/>
          <w:szCs w:val="26"/>
        </w:rPr>
        <w:t xml:space="preserve"> </w:t>
      </w:r>
      <w:r w:rsidR="00047083" w:rsidRPr="00047083">
        <w:rPr>
          <w:b/>
          <w:sz w:val="26"/>
          <w:szCs w:val="26"/>
        </w:rPr>
        <w:t>«О внесении изменений в постановление Администрации города Вологды от 07.11.2011 №6633»</w:t>
      </w:r>
      <w:r w:rsidRPr="00FA2EB6">
        <w:rPr>
          <w:b/>
          <w:sz w:val="26"/>
          <w:szCs w:val="26"/>
        </w:rPr>
        <w:t xml:space="preserve"> установлено</w:t>
      </w:r>
      <w:r w:rsidRPr="00FA2EB6">
        <w:rPr>
          <w:sz w:val="26"/>
          <w:szCs w:val="26"/>
        </w:rPr>
        <w:t>:</w:t>
      </w:r>
    </w:p>
    <w:p w:rsidR="001F240F" w:rsidRDefault="00BC0753" w:rsidP="00BC0753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пояснительной запиской к проекту изменения вносятся в муниципальную программу </w:t>
      </w:r>
      <w:r w:rsidR="00CF33EA" w:rsidRPr="00C750F7">
        <w:rPr>
          <w:sz w:val="26"/>
          <w:szCs w:val="26"/>
        </w:rPr>
        <w:t xml:space="preserve">«Содержание </w:t>
      </w:r>
      <w:r w:rsidR="00CF33EA">
        <w:rPr>
          <w:sz w:val="26"/>
          <w:szCs w:val="26"/>
        </w:rPr>
        <w:t>имущества, находящегося в собственности муниципального образования «Город Вологда», на 2012-2020 годы» (далее – программа)</w:t>
      </w:r>
      <w:r w:rsidR="008F353F">
        <w:rPr>
          <w:sz w:val="26"/>
          <w:szCs w:val="26"/>
        </w:rPr>
        <w:t xml:space="preserve"> в целях приведения объема</w:t>
      </w:r>
      <w:r>
        <w:rPr>
          <w:sz w:val="26"/>
          <w:szCs w:val="26"/>
        </w:rPr>
        <w:t xml:space="preserve"> финансирования про</w:t>
      </w:r>
      <w:r w:rsidR="008F353F">
        <w:rPr>
          <w:sz w:val="26"/>
          <w:szCs w:val="26"/>
        </w:rPr>
        <w:t xml:space="preserve">граммы </w:t>
      </w:r>
      <w:r w:rsidR="00C96666">
        <w:rPr>
          <w:sz w:val="26"/>
          <w:szCs w:val="26"/>
        </w:rPr>
        <w:t>на 2014</w:t>
      </w:r>
      <w:r w:rsidR="00F86B2C">
        <w:rPr>
          <w:sz w:val="26"/>
          <w:szCs w:val="26"/>
        </w:rPr>
        <w:t xml:space="preserve"> год </w:t>
      </w:r>
      <w:r w:rsidR="008F353F">
        <w:rPr>
          <w:sz w:val="26"/>
          <w:szCs w:val="26"/>
        </w:rPr>
        <w:t>в соответствие с объемом</w:t>
      </w:r>
      <w:r>
        <w:rPr>
          <w:sz w:val="26"/>
          <w:szCs w:val="26"/>
        </w:rPr>
        <w:t xml:space="preserve"> бюдже</w:t>
      </w:r>
      <w:r w:rsidR="008F353F">
        <w:rPr>
          <w:sz w:val="26"/>
          <w:szCs w:val="26"/>
        </w:rPr>
        <w:t>тных ассигнований, утвержденным решение</w:t>
      </w:r>
      <w:r>
        <w:rPr>
          <w:sz w:val="26"/>
          <w:szCs w:val="26"/>
        </w:rPr>
        <w:t>м Вологодской горо</w:t>
      </w:r>
      <w:r w:rsidR="00C96666">
        <w:rPr>
          <w:sz w:val="26"/>
          <w:szCs w:val="26"/>
        </w:rPr>
        <w:t>дской Думы от 19.12.2013 №1950</w:t>
      </w:r>
      <w:r>
        <w:rPr>
          <w:sz w:val="26"/>
          <w:szCs w:val="26"/>
        </w:rPr>
        <w:t xml:space="preserve"> «</w:t>
      </w:r>
      <w:r w:rsidR="00C96666">
        <w:rPr>
          <w:sz w:val="26"/>
          <w:szCs w:val="26"/>
        </w:rPr>
        <w:t>О бюджете города Вологды на 2014 год и плановый период 2015 и 2016</w:t>
      </w:r>
      <w:r>
        <w:rPr>
          <w:sz w:val="26"/>
          <w:szCs w:val="26"/>
        </w:rPr>
        <w:t xml:space="preserve"> годов» </w:t>
      </w:r>
      <w:r w:rsidR="004F03E5">
        <w:rPr>
          <w:sz w:val="25"/>
          <w:szCs w:val="25"/>
        </w:rPr>
        <w:t xml:space="preserve">(в редакции от 27.02.2014) </w:t>
      </w:r>
      <w:r>
        <w:rPr>
          <w:sz w:val="26"/>
          <w:szCs w:val="26"/>
        </w:rPr>
        <w:t xml:space="preserve">на ее реализацию. </w:t>
      </w:r>
    </w:p>
    <w:p w:rsidR="006B194B" w:rsidRDefault="00BC0753" w:rsidP="00BC0753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Измене</w:t>
      </w:r>
      <w:r w:rsidR="009F34C9">
        <w:rPr>
          <w:sz w:val="26"/>
          <w:szCs w:val="26"/>
        </w:rPr>
        <w:t>ния в программу предусматривают</w:t>
      </w:r>
      <w:r w:rsidR="006B194B">
        <w:rPr>
          <w:sz w:val="26"/>
          <w:szCs w:val="26"/>
        </w:rPr>
        <w:t>:</w:t>
      </w:r>
    </w:p>
    <w:p w:rsidR="00BC0753" w:rsidRDefault="00BC0753" w:rsidP="00BC0753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B194B">
        <w:rPr>
          <w:sz w:val="26"/>
          <w:szCs w:val="26"/>
        </w:rPr>
        <w:t xml:space="preserve">- </w:t>
      </w:r>
      <w:r w:rsidR="00C96666">
        <w:rPr>
          <w:sz w:val="26"/>
          <w:szCs w:val="26"/>
        </w:rPr>
        <w:t>увеличение объема финансирования программы на 2014 год и</w:t>
      </w:r>
      <w:r>
        <w:rPr>
          <w:sz w:val="26"/>
          <w:szCs w:val="26"/>
        </w:rPr>
        <w:t xml:space="preserve"> общего объема финансирования программы на </w:t>
      </w:r>
      <w:r w:rsidR="00C96666">
        <w:rPr>
          <w:sz w:val="26"/>
          <w:szCs w:val="26"/>
        </w:rPr>
        <w:t>198</w:t>
      </w:r>
      <w:r w:rsidR="00590DD2">
        <w:rPr>
          <w:sz w:val="26"/>
          <w:szCs w:val="26"/>
        </w:rPr>
        <w:t>13,5</w:t>
      </w:r>
      <w:r w:rsidR="00EB25EC">
        <w:rPr>
          <w:sz w:val="26"/>
          <w:szCs w:val="26"/>
        </w:rPr>
        <w:t xml:space="preserve"> </w:t>
      </w:r>
      <w:r w:rsidR="00590DD2">
        <w:rPr>
          <w:sz w:val="26"/>
          <w:szCs w:val="26"/>
        </w:rPr>
        <w:t>тыс</w:t>
      </w:r>
      <w:r w:rsidR="00EB25EC">
        <w:rPr>
          <w:sz w:val="26"/>
          <w:szCs w:val="26"/>
        </w:rPr>
        <w:t>. рублей (на 10,2</w:t>
      </w:r>
      <w:r w:rsidR="00AB2783">
        <w:rPr>
          <w:sz w:val="26"/>
          <w:szCs w:val="26"/>
        </w:rPr>
        <w:t xml:space="preserve">%) с </w:t>
      </w:r>
      <w:r w:rsidR="00590DD2">
        <w:rPr>
          <w:sz w:val="26"/>
          <w:szCs w:val="26"/>
        </w:rPr>
        <w:t>194795,6</w:t>
      </w:r>
      <w:r w:rsidR="00323C34">
        <w:rPr>
          <w:sz w:val="26"/>
          <w:szCs w:val="26"/>
        </w:rPr>
        <w:t xml:space="preserve"> тыс</w:t>
      </w:r>
      <w:r w:rsidR="00AB2783">
        <w:rPr>
          <w:sz w:val="26"/>
          <w:szCs w:val="26"/>
        </w:rPr>
        <w:t xml:space="preserve">. рублей до </w:t>
      </w:r>
      <w:r w:rsidR="0041635E">
        <w:rPr>
          <w:sz w:val="26"/>
          <w:szCs w:val="26"/>
        </w:rPr>
        <w:t>214609,1</w:t>
      </w:r>
      <w:r w:rsidR="009F6E56">
        <w:rPr>
          <w:sz w:val="26"/>
          <w:szCs w:val="26"/>
        </w:rPr>
        <w:t xml:space="preserve"> тыс</w:t>
      </w:r>
      <w:r w:rsidR="00581935">
        <w:rPr>
          <w:sz w:val="26"/>
          <w:szCs w:val="26"/>
        </w:rPr>
        <w:t>.</w:t>
      </w:r>
      <w:r w:rsidR="00401EC9">
        <w:rPr>
          <w:sz w:val="26"/>
          <w:szCs w:val="26"/>
        </w:rPr>
        <w:t xml:space="preserve"> рублей</w:t>
      </w:r>
      <w:r w:rsidR="00EB25EC">
        <w:rPr>
          <w:sz w:val="26"/>
          <w:szCs w:val="26"/>
        </w:rPr>
        <w:t>,</w:t>
      </w:r>
      <w:r w:rsidR="00EB25EC" w:rsidRPr="00EB25EC">
        <w:rPr>
          <w:sz w:val="26"/>
          <w:szCs w:val="26"/>
        </w:rPr>
        <w:t xml:space="preserve"> </w:t>
      </w:r>
      <w:r w:rsidR="00EB25EC" w:rsidRPr="008E242D">
        <w:rPr>
          <w:sz w:val="26"/>
          <w:szCs w:val="26"/>
        </w:rPr>
        <w:t>в связи с выделением бюджетных ассигнований на реализацию программы в бюджете города на 2014 год</w:t>
      </w:r>
      <w:r w:rsidR="006B194B">
        <w:rPr>
          <w:sz w:val="26"/>
          <w:szCs w:val="26"/>
        </w:rPr>
        <w:t>;</w:t>
      </w:r>
    </w:p>
    <w:p w:rsidR="004273AA" w:rsidRDefault="004273AA" w:rsidP="00BC0753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590DD2">
        <w:rPr>
          <w:sz w:val="26"/>
          <w:szCs w:val="26"/>
        </w:rPr>
        <w:t xml:space="preserve">увеличение объема финансирования мероприятия по содержанию </w:t>
      </w:r>
      <w:r w:rsidR="00590DD2" w:rsidRPr="00B10698">
        <w:rPr>
          <w:sz w:val="26"/>
          <w:szCs w:val="26"/>
        </w:rPr>
        <w:t>(в том числе капитальный ремонт, ремонт, переустройство, перепланировка) муниципальных жилых помещений, расположенных в многоквартирных (жилых) домах</w:t>
      </w:r>
      <w:r w:rsidR="00590DD2">
        <w:rPr>
          <w:sz w:val="26"/>
          <w:szCs w:val="26"/>
        </w:rPr>
        <w:t xml:space="preserve"> на 224,9 тыс. рублей</w:t>
      </w:r>
      <w:r w:rsidR="00BC12B6" w:rsidRPr="00BC12B6">
        <w:rPr>
          <w:sz w:val="26"/>
          <w:szCs w:val="26"/>
        </w:rPr>
        <w:t xml:space="preserve"> </w:t>
      </w:r>
      <w:r w:rsidR="00BC12B6">
        <w:rPr>
          <w:sz w:val="26"/>
          <w:szCs w:val="26"/>
        </w:rPr>
        <w:t>(на выполнение работ по текущему ремонту жилых помещений по ул. Шмидта д.17, кв.38)</w:t>
      </w:r>
      <w:r w:rsidR="00323C34">
        <w:rPr>
          <w:sz w:val="26"/>
          <w:szCs w:val="26"/>
        </w:rPr>
        <w:t xml:space="preserve"> до 1507,7 тыс. рублей и целевого показателя по данному мероприятию </w:t>
      </w:r>
      <w:r w:rsidR="0017662F">
        <w:rPr>
          <w:sz w:val="26"/>
          <w:szCs w:val="26"/>
        </w:rPr>
        <w:t xml:space="preserve">с 12 </w:t>
      </w:r>
      <w:r w:rsidR="00323C34">
        <w:rPr>
          <w:sz w:val="26"/>
          <w:szCs w:val="26"/>
        </w:rPr>
        <w:t>до 13 помещений</w:t>
      </w:r>
      <w:r w:rsidR="00BC12B6">
        <w:rPr>
          <w:sz w:val="26"/>
          <w:szCs w:val="26"/>
        </w:rPr>
        <w:t>;</w:t>
      </w:r>
    </w:p>
    <w:p w:rsidR="00024A14" w:rsidRDefault="00BC12B6" w:rsidP="00BC0753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увеличение объема финансирования мероприятия по с</w:t>
      </w:r>
      <w:r w:rsidRPr="00BC12B6">
        <w:rPr>
          <w:sz w:val="26"/>
          <w:szCs w:val="26"/>
        </w:rPr>
        <w:t>одержани</w:t>
      </w:r>
      <w:r>
        <w:rPr>
          <w:sz w:val="26"/>
          <w:szCs w:val="26"/>
        </w:rPr>
        <w:t>ю</w:t>
      </w:r>
      <w:r w:rsidRPr="00BC12B6">
        <w:rPr>
          <w:sz w:val="26"/>
          <w:szCs w:val="26"/>
        </w:rPr>
        <w:t>, ремонт</w:t>
      </w:r>
      <w:r>
        <w:rPr>
          <w:sz w:val="26"/>
          <w:szCs w:val="26"/>
        </w:rPr>
        <w:t>у, капитальному</w:t>
      </w:r>
      <w:r w:rsidRPr="00BC12B6">
        <w:rPr>
          <w:sz w:val="26"/>
          <w:szCs w:val="26"/>
        </w:rPr>
        <w:t xml:space="preserve"> ремонт</w:t>
      </w:r>
      <w:r>
        <w:rPr>
          <w:sz w:val="26"/>
          <w:szCs w:val="26"/>
        </w:rPr>
        <w:t>у и обустройству</w:t>
      </w:r>
      <w:r w:rsidRPr="00BC12B6">
        <w:rPr>
          <w:sz w:val="26"/>
          <w:szCs w:val="26"/>
        </w:rPr>
        <w:t xml:space="preserve"> муниципальных малых архитектурных форм, игрового оборудования</w:t>
      </w:r>
      <w:r w:rsidR="00024A14" w:rsidRPr="00024A14">
        <w:rPr>
          <w:sz w:val="26"/>
          <w:szCs w:val="26"/>
        </w:rPr>
        <w:t xml:space="preserve"> </w:t>
      </w:r>
      <w:r w:rsidR="00024A14">
        <w:rPr>
          <w:sz w:val="26"/>
          <w:szCs w:val="26"/>
        </w:rPr>
        <w:t>на 790,7 тыс. рублей до 4606,9 тыс. рублей на погашение</w:t>
      </w:r>
      <w:r>
        <w:rPr>
          <w:sz w:val="26"/>
          <w:szCs w:val="26"/>
        </w:rPr>
        <w:t xml:space="preserve"> кредиторской задолженности </w:t>
      </w:r>
      <w:r w:rsidR="00024A14">
        <w:rPr>
          <w:sz w:val="26"/>
          <w:szCs w:val="26"/>
        </w:rPr>
        <w:t>по муниципальному контракту от 26.08.2013 №156;</w:t>
      </w:r>
    </w:p>
    <w:p w:rsidR="00902DC5" w:rsidRDefault="00024A14" w:rsidP="00BC0753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902DC5">
        <w:rPr>
          <w:sz w:val="26"/>
          <w:szCs w:val="26"/>
        </w:rPr>
        <w:t>выделение на мероприятие</w:t>
      </w:r>
      <w:r>
        <w:rPr>
          <w:sz w:val="26"/>
          <w:szCs w:val="26"/>
        </w:rPr>
        <w:t xml:space="preserve"> по с</w:t>
      </w:r>
      <w:r w:rsidRPr="00024A14">
        <w:rPr>
          <w:sz w:val="26"/>
          <w:szCs w:val="26"/>
        </w:rPr>
        <w:t>нос</w:t>
      </w:r>
      <w:r>
        <w:rPr>
          <w:sz w:val="26"/>
          <w:szCs w:val="26"/>
        </w:rPr>
        <w:t>у</w:t>
      </w:r>
      <w:r w:rsidRPr="00024A14">
        <w:rPr>
          <w:sz w:val="26"/>
          <w:szCs w:val="26"/>
        </w:rPr>
        <w:t xml:space="preserve"> муниципальных нежилых зданий, аварийных и обгоревших муниципальных многоквартирных (жилых) домов (муниципальной доли в многоквартирных (жилых) домах)</w:t>
      </w:r>
      <w:r>
        <w:rPr>
          <w:sz w:val="26"/>
          <w:szCs w:val="26"/>
        </w:rPr>
        <w:t xml:space="preserve"> </w:t>
      </w:r>
      <w:r w:rsidR="00902DC5">
        <w:rPr>
          <w:sz w:val="26"/>
          <w:szCs w:val="26"/>
        </w:rPr>
        <w:t xml:space="preserve">средств в </w:t>
      </w:r>
      <w:r w:rsidR="0041635E">
        <w:rPr>
          <w:sz w:val="26"/>
          <w:szCs w:val="26"/>
        </w:rPr>
        <w:t xml:space="preserve">сумме </w:t>
      </w:r>
      <w:r w:rsidR="00902DC5">
        <w:rPr>
          <w:sz w:val="26"/>
          <w:szCs w:val="26"/>
        </w:rPr>
        <w:t>17022,8 тыс. рублей для погашения кредиторской задолженности по муниципальному контракту от 27.06.2013 №111</w:t>
      </w:r>
      <w:r w:rsidR="00893FE4">
        <w:rPr>
          <w:sz w:val="26"/>
          <w:szCs w:val="26"/>
        </w:rPr>
        <w:t xml:space="preserve">. В связи с </w:t>
      </w:r>
      <w:r w:rsidR="00893FE4">
        <w:rPr>
          <w:sz w:val="26"/>
          <w:szCs w:val="26"/>
        </w:rPr>
        <w:lastRenderedPageBreak/>
        <w:t xml:space="preserve">этим, целевой показатель по данному мероприятию на 2014 год увеличивается с 0 до </w:t>
      </w:r>
      <w:r w:rsidR="00531DF7">
        <w:rPr>
          <w:sz w:val="26"/>
          <w:szCs w:val="26"/>
        </w:rPr>
        <w:t>16 домов и уменьшается на 2015 год с 38 домов до 22 домов</w:t>
      </w:r>
      <w:r w:rsidR="00902DC5">
        <w:rPr>
          <w:sz w:val="26"/>
          <w:szCs w:val="26"/>
        </w:rPr>
        <w:t>;</w:t>
      </w:r>
    </w:p>
    <w:p w:rsidR="00024A14" w:rsidRDefault="00902DC5" w:rsidP="00BC0753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4355B">
        <w:rPr>
          <w:sz w:val="26"/>
          <w:szCs w:val="26"/>
        </w:rPr>
        <w:t>- увеличение объема финансирования мероприятия по п</w:t>
      </w:r>
      <w:r w:rsidR="00F4355B" w:rsidRPr="00F4355B">
        <w:rPr>
          <w:sz w:val="26"/>
          <w:szCs w:val="26"/>
        </w:rPr>
        <w:t>еревод</w:t>
      </w:r>
      <w:r w:rsidR="00F4355B">
        <w:rPr>
          <w:sz w:val="26"/>
          <w:szCs w:val="26"/>
        </w:rPr>
        <w:t>у</w:t>
      </w:r>
      <w:r w:rsidR="00F4355B" w:rsidRPr="00F4355B">
        <w:rPr>
          <w:sz w:val="26"/>
          <w:szCs w:val="26"/>
        </w:rPr>
        <w:t xml:space="preserve"> муниципальных нежилых помещений в жилые</w:t>
      </w:r>
      <w:r w:rsidR="00F4355B">
        <w:rPr>
          <w:sz w:val="26"/>
          <w:szCs w:val="26"/>
        </w:rPr>
        <w:t xml:space="preserve"> на 1775,1 тыс. рублей до 1782,2 тыс. рублей</w:t>
      </w:r>
      <w:r w:rsidR="00531DF7">
        <w:rPr>
          <w:sz w:val="26"/>
          <w:szCs w:val="26"/>
        </w:rPr>
        <w:t xml:space="preserve"> и целевого показателя по данному мероприятию с 0 до 2</w:t>
      </w:r>
      <w:r w:rsidR="004C74F2">
        <w:rPr>
          <w:sz w:val="26"/>
          <w:szCs w:val="26"/>
        </w:rPr>
        <w:t xml:space="preserve"> помещений (Пошехонское шоссе</w:t>
      </w:r>
      <w:r w:rsidR="000B39E9">
        <w:rPr>
          <w:sz w:val="26"/>
          <w:szCs w:val="26"/>
        </w:rPr>
        <w:t>, д.34, ул. Горького, д.136);</w:t>
      </w:r>
    </w:p>
    <w:p w:rsidR="00AF3983" w:rsidRDefault="00AF3983" w:rsidP="00BC0753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Финансово-экономической экспертизой проекта нарушений не установлено.</w:t>
      </w:r>
    </w:p>
    <w:p w:rsidR="00AF3983" w:rsidRDefault="00AF3983" w:rsidP="00AF398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Вместе с тем, проектом не устраняются замечания, отмеченные КСП в заключениях от 22</w:t>
      </w:r>
      <w:r w:rsidR="00741B08">
        <w:rPr>
          <w:sz w:val="26"/>
          <w:szCs w:val="26"/>
        </w:rPr>
        <w:t xml:space="preserve">.02.2013 №3, </w:t>
      </w:r>
      <w:r>
        <w:rPr>
          <w:sz w:val="26"/>
          <w:szCs w:val="26"/>
        </w:rPr>
        <w:t>от 27</w:t>
      </w:r>
      <w:r w:rsidR="006E6FFE">
        <w:rPr>
          <w:sz w:val="26"/>
          <w:szCs w:val="26"/>
        </w:rPr>
        <w:t>.</w:t>
      </w:r>
      <w:r>
        <w:rPr>
          <w:sz w:val="26"/>
          <w:szCs w:val="26"/>
        </w:rPr>
        <w:t>01.2014 №6,</w:t>
      </w:r>
      <w:r w:rsidR="00741B08">
        <w:rPr>
          <w:sz w:val="26"/>
          <w:szCs w:val="26"/>
        </w:rPr>
        <w:t xml:space="preserve"> и акте проверки от </w:t>
      </w:r>
      <w:r w:rsidR="003A699B">
        <w:rPr>
          <w:sz w:val="26"/>
          <w:szCs w:val="26"/>
        </w:rPr>
        <w:t>21.01.2014 №1,</w:t>
      </w:r>
      <w:r>
        <w:rPr>
          <w:sz w:val="26"/>
          <w:szCs w:val="26"/>
        </w:rPr>
        <w:t xml:space="preserve"> а именно:</w:t>
      </w:r>
    </w:p>
    <w:p w:rsidR="00AF3983" w:rsidRDefault="00CB7791" w:rsidP="00BC0753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Приложение №1 к программе не содержит перечня конкретных объектов, финансирование которых будет осуществляться в рамках утвержденных мероприятий программы. При этом, раздел 3 «Система программных мероприятий» программы предусматривает возможность уточнения перечня объектов, а раздел 5 программы «Механизм реализации программы» предусматривает, что реализация мероприятий программы осуществляется в соответствии с нормативными правовыми актами, регулирующими вопросы размещения заказа на поставку товаров, выполнение работ, оказание услуг для муниципальных нужд, предоставления субсидий в связи с проведением работ (оказанием услуг), предполагающими наличие конкретного объекта для размещения заказа или муниципального задания. Порядок и сроки формирования адресных планов по каждому мероприятию программы, критерии отбора объектов, ответственные исполнители ни в одном разделе программы не установлены;</w:t>
      </w:r>
    </w:p>
    <w:p w:rsidR="00CB7791" w:rsidRDefault="00CB7791" w:rsidP="00BC0753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Pr="00E1089E">
        <w:rPr>
          <w:sz w:val="26"/>
          <w:szCs w:val="26"/>
        </w:rPr>
        <w:t>в Паспорт</w:t>
      </w:r>
      <w:r>
        <w:rPr>
          <w:sz w:val="26"/>
          <w:szCs w:val="26"/>
        </w:rPr>
        <w:t>е</w:t>
      </w:r>
      <w:r w:rsidRPr="00E1089E">
        <w:rPr>
          <w:sz w:val="26"/>
          <w:szCs w:val="26"/>
        </w:rPr>
        <w:t xml:space="preserve"> программы</w:t>
      </w:r>
      <w:r>
        <w:rPr>
          <w:sz w:val="26"/>
          <w:szCs w:val="26"/>
        </w:rPr>
        <w:t xml:space="preserve"> в </w:t>
      </w:r>
      <w:r w:rsidRPr="00E1089E">
        <w:rPr>
          <w:sz w:val="26"/>
          <w:szCs w:val="26"/>
        </w:rPr>
        <w:t xml:space="preserve">новой редакции задачи программы </w:t>
      </w:r>
      <w:r>
        <w:rPr>
          <w:sz w:val="26"/>
          <w:szCs w:val="26"/>
        </w:rPr>
        <w:t xml:space="preserve">и перечень мероприятий </w:t>
      </w:r>
      <w:r w:rsidRPr="00E1089E">
        <w:rPr>
          <w:sz w:val="26"/>
          <w:szCs w:val="26"/>
        </w:rPr>
        <w:t>не в полном объеме соответствуют раздел</w:t>
      </w:r>
      <w:r>
        <w:rPr>
          <w:sz w:val="26"/>
          <w:szCs w:val="26"/>
        </w:rPr>
        <w:t>у</w:t>
      </w:r>
      <w:r w:rsidRPr="00E1089E">
        <w:rPr>
          <w:sz w:val="26"/>
          <w:szCs w:val="26"/>
        </w:rPr>
        <w:t xml:space="preserve"> 2 программы «Содержание проблемы (задачи) и целесообразность решения данной проблемы (задачи) программно-целевым методом»</w:t>
      </w:r>
      <w:r>
        <w:rPr>
          <w:sz w:val="26"/>
          <w:szCs w:val="26"/>
        </w:rPr>
        <w:t xml:space="preserve"> и </w:t>
      </w:r>
      <w:r w:rsidRPr="0089094F">
        <w:rPr>
          <w:sz w:val="26"/>
          <w:szCs w:val="26"/>
        </w:rPr>
        <w:t>Приложени</w:t>
      </w:r>
      <w:r>
        <w:rPr>
          <w:sz w:val="26"/>
          <w:szCs w:val="26"/>
        </w:rPr>
        <w:t>ю</w:t>
      </w:r>
      <w:r w:rsidRPr="0089094F">
        <w:rPr>
          <w:sz w:val="26"/>
          <w:szCs w:val="26"/>
        </w:rPr>
        <w:t xml:space="preserve"> №1 к программе «Система программных мероприятий»</w:t>
      </w:r>
      <w:r>
        <w:rPr>
          <w:sz w:val="26"/>
          <w:szCs w:val="26"/>
        </w:rPr>
        <w:t>.</w:t>
      </w:r>
    </w:p>
    <w:p w:rsidR="00741B08" w:rsidRDefault="003A699B" w:rsidP="00BC0753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741B08" w:rsidRPr="00490265">
        <w:rPr>
          <w:sz w:val="26"/>
          <w:szCs w:val="26"/>
        </w:rPr>
        <w:t xml:space="preserve">мероприятие «эвакуация, хранение и утилизация бесхозяйных транспортных средств» не направлено на решение задач </w:t>
      </w:r>
      <w:r w:rsidR="00741B08">
        <w:rPr>
          <w:sz w:val="26"/>
          <w:szCs w:val="26"/>
        </w:rPr>
        <w:t>П</w:t>
      </w:r>
      <w:r w:rsidR="00741B08" w:rsidRPr="00490265">
        <w:rPr>
          <w:sz w:val="26"/>
          <w:szCs w:val="26"/>
        </w:rPr>
        <w:t>рограммы, достижение поставленной цели и кон</w:t>
      </w:r>
      <w:r w:rsidR="00741B08">
        <w:rPr>
          <w:sz w:val="26"/>
          <w:szCs w:val="26"/>
        </w:rPr>
        <w:t>ечных результатов Программы</w:t>
      </w:r>
      <w:r>
        <w:rPr>
          <w:sz w:val="26"/>
          <w:szCs w:val="26"/>
        </w:rPr>
        <w:t>;</w:t>
      </w:r>
    </w:p>
    <w:p w:rsidR="006B194B" w:rsidRDefault="003A699B" w:rsidP="00BC0753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0C1DA7">
        <w:rPr>
          <w:sz w:val="26"/>
          <w:szCs w:val="26"/>
        </w:rPr>
        <w:t>н</w:t>
      </w:r>
      <w:r w:rsidR="00DB36F9">
        <w:rPr>
          <w:sz w:val="26"/>
          <w:szCs w:val="26"/>
        </w:rPr>
        <w:t>е</w:t>
      </w:r>
      <w:r w:rsidR="00F50EB8">
        <w:rPr>
          <w:sz w:val="26"/>
          <w:szCs w:val="26"/>
        </w:rPr>
        <w:t>выполнение целевых показателей за предыдущие годы</w:t>
      </w:r>
      <w:r w:rsidR="00EC7CD2">
        <w:rPr>
          <w:sz w:val="26"/>
          <w:szCs w:val="26"/>
        </w:rPr>
        <w:t xml:space="preserve"> (по завершенным периодам)</w:t>
      </w:r>
      <w:r w:rsidR="00F50EB8">
        <w:rPr>
          <w:sz w:val="26"/>
          <w:szCs w:val="26"/>
        </w:rPr>
        <w:t xml:space="preserve"> </w:t>
      </w:r>
      <w:r w:rsidR="001C0C0C">
        <w:rPr>
          <w:sz w:val="26"/>
          <w:szCs w:val="26"/>
        </w:rPr>
        <w:t xml:space="preserve">в качестве оснований для внесения изменений в программу </w:t>
      </w:r>
      <w:r w:rsidR="00F50EB8">
        <w:rPr>
          <w:sz w:val="26"/>
          <w:szCs w:val="26"/>
        </w:rPr>
        <w:t>не предусмотрено</w:t>
      </w:r>
      <w:r w:rsidR="00C919B5">
        <w:rPr>
          <w:sz w:val="26"/>
          <w:szCs w:val="26"/>
        </w:rPr>
        <w:t xml:space="preserve"> пункт</w:t>
      </w:r>
      <w:r w:rsidR="00673DA1">
        <w:rPr>
          <w:sz w:val="26"/>
          <w:szCs w:val="26"/>
        </w:rPr>
        <w:t>ом</w:t>
      </w:r>
      <w:r w:rsidR="0085685E">
        <w:rPr>
          <w:sz w:val="26"/>
          <w:szCs w:val="26"/>
        </w:rPr>
        <w:t xml:space="preserve"> 5.1</w:t>
      </w:r>
      <w:r w:rsidR="00C919B5">
        <w:rPr>
          <w:sz w:val="26"/>
          <w:szCs w:val="26"/>
        </w:rPr>
        <w:t xml:space="preserve"> Порядка</w:t>
      </w:r>
      <w:r w:rsidR="00C919B5" w:rsidRPr="00061A61">
        <w:rPr>
          <w:sz w:val="26"/>
          <w:szCs w:val="26"/>
        </w:rPr>
        <w:t xml:space="preserve"> </w:t>
      </w:r>
      <w:r w:rsidR="00C919B5">
        <w:rPr>
          <w:sz w:val="26"/>
          <w:szCs w:val="26"/>
        </w:rPr>
        <w:t xml:space="preserve">принятия решений о разработке муниципальных программ, их формирования и реализации на территории муниципального образования «Город Вологда», утвержденного постановлением Администрации города Вологды от </w:t>
      </w:r>
      <w:r w:rsidR="00C919B5" w:rsidRPr="00DE2FE3">
        <w:rPr>
          <w:sz w:val="26"/>
          <w:szCs w:val="26"/>
        </w:rPr>
        <w:t>2</w:t>
      </w:r>
      <w:r w:rsidR="00C919B5">
        <w:rPr>
          <w:sz w:val="26"/>
          <w:szCs w:val="26"/>
        </w:rPr>
        <w:t>2</w:t>
      </w:r>
      <w:r w:rsidR="00C919B5" w:rsidRPr="00DE2FE3">
        <w:rPr>
          <w:sz w:val="26"/>
          <w:szCs w:val="26"/>
        </w:rPr>
        <w:t>.12.</w:t>
      </w:r>
      <w:r w:rsidR="00C919B5">
        <w:rPr>
          <w:sz w:val="26"/>
          <w:szCs w:val="26"/>
        </w:rPr>
        <w:t>2007 №5868</w:t>
      </w:r>
      <w:r w:rsidR="00C919B5" w:rsidRPr="00DE2FE3">
        <w:rPr>
          <w:sz w:val="26"/>
          <w:szCs w:val="26"/>
        </w:rPr>
        <w:t xml:space="preserve"> </w:t>
      </w:r>
      <w:r w:rsidR="00C919B5">
        <w:rPr>
          <w:sz w:val="26"/>
          <w:szCs w:val="26"/>
        </w:rPr>
        <w:t>(далее - Порядок)</w:t>
      </w:r>
      <w:r w:rsidR="00A067E7">
        <w:rPr>
          <w:sz w:val="26"/>
          <w:szCs w:val="26"/>
        </w:rPr>
        <w:t>.</w:t>
      </w:r>
      <w:r w:rsidR="00AF7AB2">
        <w:rPr>
          <w:sz w:val="26"/>
          <w:szCs w:val="26"/>
        </w:rPr>
        <w:t xml:space="preserve"> </w:t>
      </w:r>
      <w:r w:rsidR="009947A0">
        <w:rPr>
          <w:sz w:val="26"/>
          <w:szCs w:val="26"/>
        </w:rPr>
        <w:t xml:space="preserve">Вместе с тем </w:t>
      </w:r>
      <w:r w:rsidR="00A90058">
        <w:rPr>
          <w:sz w:val="26"/>
          <w:szCs w:val="26"/>
        </w:rPr>
        <w:t xml:space="preserve">постановлением Администрации города Вологды от 05.02.2014 №655 «О внесении изменений в постановление Администрации города Вологды от 7 ноября 2011 №6633» внесены изменения в количественные и целевые показатели за 2012 год в 2014 году, что </w:t>
      </w:r>
      <w:r w:rsidR="00AF7AB2">
        <w:rPr>
          <w:sz w:val="26"/>
          <w:szCs w:val="26"/>
        </w:rPr>
        <w:t>искажа</w:t>
      </w:r>
      <w:r w:rsidR="009040D1">
        <w:rPr>
          <w:sz w:val="26"/>
          <w:szCs w:val="26"/>
        </w:rPr>
        <w:t>ет</w:t>
      </w:r>
      <w:r w:rsidR="00AF7AB2">
        <w:rPr>
          <w:sz w:val="26"/>
          <w:szCs w:val="26"/>
        </w:rPr>
        <w:t xml:space="preserve"> результаты</w:t>
      </w:r>
      <w:r w:rsidR="009040D1">
        <w:rPr>
          <w:sz w:val="26"/>
          <w:szCs w:val="26"/>
        </w:rPr>
        <w:t xml:space="preserve"> проведенной оценки эффективности р</w:t>
      </w:r>
      <w:r w:rsidR="009947A0">
        <w:rPr>
          <w:sz w:val="26"/>
          <w:szCs w:val="26"/>
        </w:rPr>
        <w:t>еализации программы за 2012 год</w:t>
      </w:r>
      <w:r w:rsidR="00DE3090">
        <w:rPr>
          <w:sz w:val="26"/>
          <w:szCs w:val="26"/>
        </w:rPr>
        <w:t>.</w:t>
      </w:r>
      <w:r w:rsidR="00A067E7">
        <w:rPr>
          <w:sz w:val="26"/>
          <w:szCs w:val="26"/>
        </w:rPr>
        <w:t xml:space="preserve"> </w:t>
      </w:r>
    </w:p>
    <w:p w:rsidR="00797414" w:rsidRDefault="00797414" w:rsidP="00BC0753">
      <w:pPr>
        <w:spacing w:line="259" w:lineRule="auto"/>
        <w:ind w:firstLine="709"/>
        <w:jc w:val="both"/>
        <w:rPr>
          <w:sz w:val="26"/>
          <w:szCs w:val="26"/>
        </w:rPr>
      </w:pPr>
    </w:p>
    <w:p w:rsidR="009F2FE9" w:rsidRDefault="009F2FE9" w:rsidP="00FC2A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5844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5B60A2">
        <w:rPr>
          <w:sz w:val="26"/>
          <w:szCs w:val="26"/>
        </w:rPr>
        <w:t xml:space="preserve">: </w:t>
      </w:r>
    </w:p>
    <w:p w:rsidR="000F2B6B" w:rsidRDefault="00DC70B3" w:rsidP="00D86C2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п</w:t>
      </w:r>
      <w:r w:rsidR="000D079B" w:rsidRPr="00BA3B9A">
        <w:rPr>
          <w:sz w:val="26"/>
          <w:szCs w:val="26"/>
        </w:rPr>
        <w:t>роект</w:t>
      </w:r>
      <w:r>
        <w:rPr>
          <w:sz w:val="26"/>
          <w:szCs w:val="26"/>
        </w:rPr>
        <w:t>у</w:t>
      </w:r>
      <w:r w:rsidR="000D079B" w:rsidRPr="00BA3B9A">
        <w:rPr>
          <w:sz w:val="26"/>
          <w:szCs w:val="26"/>
        </w:rPr>
        <w:t xml:space="preserve"> постановления Администрации города Вологды </w:t>
      </w:r>
      <w:r w:rsidR="00184513" w:rsidRPr="00047083">
        <w:rPr>
          <w:b/>
          <w:sz w:val="26"/>
          <w:szCs w:val="26"/>
        </w:rPr>
        <w:t>«</w:t>
      </w:r>
      <w:r w:rsidR="00184513" w:rsidRPr="00184513">
        <w:rPr>
          <w:sz w:val="26"/>
          <w:szCs w:val="26"/>
        </w:rPr>
        <w:t>О внесении изменений в постановление Администрации города Вологды от 07.11.2011 №6633»</w:t>
      </w:r>
      <w:r w:rsidR="002F212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замечаний не имеется, вместе с тем до настоящего времени </w:t>
      </w:r>
      <w:r w:rsidR="003F6182">
        <w:rPr>
          <w:sz w:val="26"/>
          <w:szCs w:val="26"/>
        </w:rPr>
        <w:t>не устран</w:t>
      </w:r>
      <w:r>
        <w:rPr>
          <w:sz w:val="26"/>
          <w:szCs w:val="26"/>
        </w:rPr>
        <w:t>ены</w:t>
      </w:r>
      <w:r w:rsidR="000F2B6B">
        <w:rPr>
          <w:sz w:val="26"/>
          <w:szCs w:val="26"/>
        </w:rPr>
        <w:t xml:space="preserve"> з</w:t>
      </w:r>
      <w:r w:rsidR="00422A17">
        <w:rPr>
          <w:sz w:val="26"/>
          <w:szCs w:val="26"/>
        </w:rPr>
        <w:t>амечания, указанные в заключениях</w:t>
      </w:r>
      <w:r w:rsidR="000F2B6B">
        <w:rPr>
          <w:sz w:val="26"/>
          <w:szCs w:val="26"/>
        </w:rPr>
        <w:t xml:space="preserve"> Контрольно-счетной п</w:t>
      </w:r>
      <w:r w:rsidR="00034CD2">
        <w:rPr>
          <w:sz w:val="26"/>
          <w:szCs w:val="26"/>
        </w:rPr>
        <w:t xml:space="preserve">алаты города </w:t>
      </w:r>
      <w:r w:rsidR="00DB36F9">
        <w:rPr>
          <w:sz w:val="26"/>
          <w:szCs w:val="26"/>
        </w:rPr>
        <w:t>от 22.02.2013 №3</w:t>
      </w:r>
      <w:r w:rsidR="00422A17">
        <w:rPr>
          <w:sz w:val="26"/>
          <w:szCs w:val="26"/>
        </w:rPr>
        <w:t xml:space="preserve"> </w:t>
      </w:r>
      <w:r w:rsidR="006E6FFE">
        <w:rPr>
          <w:sz w:val="26"/>
          <w:szCs w:val="26"/>
        </w:rPr>
        <w:t>и от 27.01.2014 №6</w:t>
      </w:r>
      <w:r w:rsidR="000F2B6B">
        <w:rPr>
          <w:sz w:val="26"/>
          <w:szCs w:val="26"/>
        </w:rPr>
        <w:t>.</w:t>
      </w:r>
    </w:p>
    <w:p w:rsidR="000D079B" w:rsidRDefault="009F2FE9" w:rsidP="000D079B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lastRenderedPageBreak/>
        <w:t>Рекомендации и предложения 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  <w:r w:rsidR="00DC70B3">
        <w:rPr>
          <w:sz w:val="26"/>
          <w:szCs w:val="26"/>
        </w:rPr>
        <w:t>У</w:t>
      </w:r>
      <w:r w:rsidR="000D079B" w:rsidRPr="00AF798A">
        <w:rPr>
          <w:sz w:val="26"/>
          <w:szCs w:val="26"/>
        </w:rPr>
        <w:t>страни</w:t>
      </w:r>
      <w:r w:rsidR="00DC70B3">
        <w:rPr>
          <w:sz w:val="26"/>
          <w:szCs w:val="26"/>
        </w:rPr>
        <w:t>ть</w:t>
      </w:r>
      <w:r w:rsidR="000D079B" w:rsidRPr="00AF798A">
        <w:rPr>
          <w:sz w:val="26"/>
          <w:szCs w:val="26"/>
        </w:rPr>
        <w:t xml:space="preserve"> </w:t>
      </w:r>
      <w:r w:rsidR="000D079B">
        <w:rPr>
          <w:sz w:val="26"/>
          <w:szCs w:val="26"/>
        </w:rPr>
        <w:t>недостатки</w:t>
      </w:r>
      <w:r w:rsidR="000D079B" w:rsidRPr="00AF798A">
        <w:rPr>
          <w:sz w:val="26"/>
          <w:szCs w:val="26"/>
        </w:rPr>
        <w:t>, отмеченн</w:t>
      </w:r>
      <w:r w:rsidR="000D079B">
        <w:rPr>
          <w:sz w:val="26"/>
          <w:szCs w:val="26"/>
        </w:rPr>
        <w:t>ые</w:t>
      </w:r>
      <w:r w:rsidR="000D079B" w:rsidRPr="00AF798A">
        <w:rPr>
          <w:sz w:val="26"/>
          <w:szCs w:val="26"/>
        </w:rPr>
        <w:t xml:space="preserve"> в</w:t>
      </w:r>
      <w:r w:rsidR="00034CD2">
        <w:rPr>
          <w:sz w:val="26"/>
          <w:szCs w:val="26"/>
        </w:rPr>
        <w:t xml:space="preserve"> </w:t>
      </w:r>
      <w:r w:rsidR="00EA028D">
        <w:rPr>
          <w:sz w:val="26"/>
          <w:szCs w:val="26"/>
        </w:rPr>
        <w:t>заключениях</w:t>
      </w:r>
      <w:r w:rsidR="00034CD2">
        <w:rPr>
          <w:sz w:val="26"/>
          <w:szCs w:val="26"/>
        </w:rPr>
        <w:t xml:space="preserve"> от </w:t>
      </w:r>
      <w:r w:rsidR="006E6FFE">
        <w:rPr>
          <w:sz w:val="26"/>
          <w:szCs w:val="26"/>
        </w:rPr>
        <w:t>22.02.2013 №3 и от 27.01.2014 №6</w:t>
      </w:r>
      <w:r w:rsidR="00DC70B3">
        <w:rPr>
          <w:sz w:val="26"/>
          <w:szCs w:val="26"/>
        </w:rPr>
        <w:t xml:space="preserve">, при внесении последующих изменений </w:t>
      </w:r>
      <w:r w:rsidR="00DC70B3" w:rsidRPr="00184513">
        <w:rPr>
          <w:sz w:val="26"/>
          <w:szCs w:val="26"/>
        </w:rPr>
        <w:t>в постановление Администрации города Вологды от 07.11.2011 №6633»</w:t>
      </w:r>
      <w:r w:rsidR="00DC70B3">
        <w:rPr>
          <w:sz w:val="26"/>
          <w:szCs w:val="26"/>
        </w:rPr>
        <w:t>.</w:t>
      </w:r>
    </w:p>
    <w:p w:rsidR="00D04EC6" w:rsidRDefault="00D04EC6" w:rsidP="0017406B">
      <w:pPr>
        <w:spacing w:line="276" w:lineRule="auto"/>
        <w:rPr>
          <w:sz w:val="26"/>
          <w:szCs w:val="26"/>
        </w:rPr>
      </w:pPr>
    </w:p>
    <w:p w:rsidR="00184513" w:rsidRPr="00FA2EB6" w:rsidRDefault="00184513" w:rsidP="0017406B">
      <w:pPr>
        <w:spacing w:line="276" w:lineRule="auto"/>
        <w:rPr>
          <w:sz w:val="26"/>
          <w:szCs w:val="26"/>
        </w:rPr>
      </w:pPr>
    </w:p>
    <w:p w:rsidR="00C5096D" w:rsidRPr="00FA2EB6" w:rsidRDefault="00C5096D" w:rsidP="0017406B">
      <w:pPr>
        <w:spacing w:line="276" w:lineRule="auto"/>
        <w:rPr>
          <w:sz w:val="26"/>
          <w:szCs w:val="26"/>
        </w:rPr>
      </w:pPr>
      <w:r w:rsidRPr="00FA2EB6">
        <w:rPr>
          <w:sz w:val="26"/>
          <w:szCs w:val="26"/>
        </w:rPr>
        <w:t>Главный инспектор</w:t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="00D04EC6" w:rsidRPr="00FA2EB6">
        <w:rPr>
          <w:sz w:val="26"/>
          <w:szCs w:val="26"/>
        </w:rPr>
        <w:tab/>
      </w:r>
      <w:r w:rsidR="00D04EC6"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="00D22398" w:rsidRPr="00FA2EB6">
        <w:rPr>
          <w:sz w:val="26"/>
          <w:szCs w:val="26"/>
        </w:rPr>
        <w:tab/>
      </w:r>
      <w:r w:rsidR="00D22398" w:rsidRPr="00FA2EB6">
        <w:rPr>
          <w:sz w:val="26"/>
          <w:szCs w:val="26"/>
        </w:rPr>
        <w:tab/>
      </w:r>
      <w:r w:rsidR="00D277ED">
        <w:rPr>
          <w:sz w:val="26"/>
          <w:szCs w:val="26"/>
        </w:rPr>
        <w:t xml:space="preserve">  </w:t>
      </w:r>
      <w:r w:rsidR="007C70BC">
        <w:rPr>
          <w:sz w:val="26"/>
          <w:szCs w:val="26"/>
        </w:rPr>
        <w:t>Е.Л. Хренникова</w:t>
      </w:r>
    </w:p>
    <w:sectPr w:rsidR="00C5096D" w:rsidRPr="00FA2EB6" w:rsidSect="0074114D">
      <w:headerReference w:type="default" r:id="rId8"/>
      <w:pgSz w:w="11906" w:h="16838" w:code="9"/>
      <w:pgMar w:top="851" w:right="567" w:bottom="709" w:left="1134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8A8" w:rsidRDefault="00CF58A8" w:rsidP="00B028A9">
      <w:r>
        <w:separator/>
      </w:r>
    </w:p>
  </w:endnote>
  <w:endnote w:type="continuationSeparator" w:id="0">
    <w:p w:rsidR="00CF58A8" w:rsidRDefault="00CF58A8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8A8" w:rsidRDefault="00CF58A8" w:rsidP="00B028A9">
      <w:r>
        <w:separator/>
      </w:r>
    </w:p>
  </w:footnote>
  <w:footnote w:type="continuationSeparator" w:id="0">
    <w:p w:rsidR="00CF58A8" w:rsidRDefault="00CF58A8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56" w:rsidRDefault="009F6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2330F">
      <w:rPr>
        <w:noProof/>
      </w:rPr>
      <w:t>3</w:t>
    </w:r>
    <w:r>
      <w:fldChar w:fldCharType="end"/>
    </w:r>
  </w:p>
  <w:p w:rsidR="009F6E56" w:rsidRDefault="009F6E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5615"/>
    <w:rsid w:val="000169EC"/>
    <w:rsid w:val="00016B77"/>
    <w:rsid w:val="00024A14"/>
    <w:rsid w:val="000269EF"/>
    <w:rsid w:val="00034CD2"/>
    <w:rsid w:val="00035841"/>
    <w:rsid w:val="000450A7"/>
    <w:rsid w:val="00047083"/>
    <w:rsid w:val="000475E7"/>
    <w:rsid w:val="000502BB"/>
    <w:rsid w:val="00050629"/>
    <w:rsid w:val="00055BA4"/>
    <w:rsid w:val="00061A61"/>
    <w:rsid w:val="00062B4B"/>
    <w:rsid w:val="00067B3D"/>
    <w:rsid w:val="00067CAC"/>
    <w:rsid w:val="0007001B"/>
    <w:rsid w:val="00072E02"/>
    <w:rsid w:val="0007300A"/>
    <w:rsid w:val="00077A08"/>
    <w:rsid w:val="000813A9"/>
    <w:rsid w:val="0008568F"/>
    <w:rsid w:val="00086839"/>
    <w:rsid w:val="00095145"/>
    <w:rsid w:val="00095992"/>
    <w:rsid w:val="000A222A"/>
    <w:rsid w:val="000A6FF7"/>
    <w:rsid w:val="000B2493"/>
    <w:rsid w:val="000B39E9"/>
    <w:rsid w:val="000C1DA7"/>
    <w:rsid w:val="000D079B"/>
    <w:rsid w:val="000D1761"/>
    <w:rsid w:val="000D2551"/>
    <w:rsid w:val="000D5364"/>
    <w:rsid w:val="000D5D01"/>
    <w:rsid w:val="000E1FE8"/>
    <w:rsid w:val="000E4008"/>
    <w:rsid w:val="000E4C9B"/>
    <w:rsid w:val="000E51E5"/>
    <w:rsid w:val="000E5B69"/>
    <w:rsid w:val="000F158D"/>
    <w:rsid w:val="000F1D6D"/>
    <w:rsid w:val="000F2B6B"/>
    <w:rsid w:val="001037E3"/>
    <w:rsid w:val="0010390F"/>
    <w:rsid w:val="001065A6"/>
    <w:rsid w:val="00106E56"/>
    <w:rsid w:val="00107101"/>
    <w:rsid w:val="001173DA"/>
    <w:rsid w:val="00136087"/>
    <w:rsid w:val="0013632E"/>
    <w:rsid w:val="0014008A"/>
    <w:rsid w:val="00143D4C"/>
    <w:rsid w:val="001512EB"/>
    <w:rsid w:val="001645F4"/>
    <w:rsid w:val="00172339"/>
    <w:rsid w:val="0017406B"/>
    <w:rsid w:val="0017662F"/>
    <w:rsid w:val="00182096"/>
    <w:rsid w:val="00184513"/>
    <w:rsid w:val="00186F1A"/>
    <w:rsid w:val="00191E98"/>
    <w:rsid w:val="001A7903"/>
    <w:rsid w:val="001B0EA8"/>
    <w:rsid w:val="001B36BD"/>
    <w:rsid w:val="001B6206"/>
    <w:rsid w:val="001C0C0C"/>
    <w:rsid w:val="001C3269"/>
    <w:rsid w:val="001C63DC"/>
    <w:rsid w:val="001C7327"/>
    <w:rsid w:val="001C7AE6"/>
    <w:rsid w:val="001D369F"/>
    <w:rsid w:val="001D58A8"/>
    <w:rsid w:val="001D7B75"/>
    <w:rsid w:val="001F0DB5"/>
    <w:rsid w:val="001F240F"/>
    <w:rsid w:val="001F5A2E"/>
    <w:rsid w:val="00202196"/>
    <w:rsid w:val="002026A3"/>
    <w:rsid w:val="00203CC8"/>
    <w:rsid w:val="00206AA3"/>
    <w:rsid w:val="002165C9"/>
    <w:rsid w:val="002352B9"/>
    <w:rsid w:val="0023571E"/>
    <w:rsid w:val="00237D07"/>
    <w:rsid w:val="00242C5A"/>
    <w:rsid w:val="00244A3E"/>
    <w:rsid w:val="00245465"/>
    <w:rsid w:val="002469C4"/>
    <w:rsid w:val="00247E6C"/>
    <w:rsid w:val="00256B9A"/>
    <w:rsid w:val="00261293"/>
    <w:rsid w:val="002708DB"/>
    <w:rsid w:val="00272842"/>
    <w:rsid w:val="0027755E"/>
    <w:rsid w:val="00282D16"/>
    <w:rsid w:val="00283585"/>
    <w:rsid w:val="00286D4B"/>
    <w:rsid w:val="002B15FE"/>
    <w:rsid w:val="002C430C"/>
    <w:rsid w:val="002C4D45"/>
    <w:rsid w:val="002D0AC4"/>
    <w:rsid w:val="002D38D9"/>
    <w:rsid w:val="002D4151"/>
    <w:rsid w:val="002E0B12"/>
    <w:rsid w:val="002E16F5"/>
    <w:rsid w:val="002E38E0"/>
    <w:rsid w:val="002F2122"/>
    <w:rsid w:val="002F254D"/>
    <w:rsid w:val="00302491"/>
    <w:rsid w:val="003045F1"/>
    <w:rsid w:val="0031317A"/>
    <w:rsid w:val="00322D33"/>
    <w:rsid w:val="00323C34"/>
    <w:rsid w:val="00327473"/>
    <w:rsid w:val="0033281A"/>
    <w:rsid w:val="00333F73"/>
    <w:rsid w:val="00337D62"/>
    <w:rsid w:val="003403B8"/>
    <w:rsid w:val="00363B4C"/>
    <w:rsid w:val="003653C5"/>
    <w:rsid w:val="00370D35"/>
    <w:rsid w:val="0037440D"/>
    <w:rsid w:val="00381DDB"/>
    <w:rsid w:val="003834DA"/>
    <w:rsid w:val="00396D67"/>
    <w:rsid w:val="003A402E"/>
    <w:rsid w:val="003A699B"/>
    <w:rsid w:val="003B0BB2"/>
    <w:rsid w:val="003B2D6B"/>
    <w:rsid w:val="003B5010"/>
    <w:rsid w:val="003B5283"/>
    <w:rsid w:val="003C18A4"/>
    <w:rsid w:val="003C610D"/>
    <w:rsid w:val="003C626F"/>
    <w:rsid w:val="003C63E7"/>
    <w:rsid w:val="003D29CD"/>
    <w:rsid w:val="003E0A2E"/>
    <w:rsid w:val="003E2A84"/>
    <w:rsid w:val="003F559E"/>
    <w:rsid w:val="003F6182"/>
    <w:rsid w:val="003F79F8"/>
    <w:rsid w:val="00401EC9"/>
    <w:rsid w:val="0040474A"/>
    <w:rsid w:val="00406542"/>
    <w:rsid w:val="00410998"/>
    <w:rsid w:val="0041635E"/>
    <w:rsid w:val="00422A17"/>
    <w:rsid w:val="0042330F"/>
    <w:rsid w:val="004273AA"/>
    <w:rsid w:val="00444A98"/>
    <w:rsid w:val="00446716"/>
    <w:rsid w:val="0044671C"/>
    <w:rsid w:val="004471F3"/>
    <w:rsid w:val="0045211A"/>
    <w:rsid w:val="004536C5"/>
    <w:rsid w:val="00455576"/>
    <w:rsid w:val="0045623A"/>
    <w:rsid w:val="0046267E"/>
    <w:rsid w:val="00470CB3"/>
    <w:rsid w:val="00472B5F"/>
    <w:rsid w:val="00477BB2"/>
    <w:rsid w:val="004A3BA2"/>
    <w:rsid w:val="004B3E94"/>
    <w:rsid w:val="004B443C"/>
    <w:rsid w:val="004C74F2"/>
    <w:rsid w:val="004D5957"/>
    <w:rsid w:val="004D6EA0"/>
    <w:rsid w:val="004D7BA1"/>
    <w:rsid w:val="004E5B0F"/>
    <w:rsid w:val="004F03E5"/>
    <w:rsid w:val="004F2E95"/>
    <w:rsid w:val="004F4C6C"/>
    <w:rsid w:val="005017A2"/>
    <w:rsid w:val="0050384E"/>
    <w:rsid w:val="00505F24"/>
    <w:rsid w:val="005125A0"/>
    <w:rsid w:val="00513AF3"/>
    <w:rsid w:val="005239FC"/>
    <w:rsid w:val="00531DF7"/>
    <w:rsid w:val="00536846"/>
    <w:rsid w:val="0054464B"/>
    <w:rsid w:val="005472AC"/>
    <w:rsid w:val="00561327"/>
    <w:rsid w:val="00563178"/>
    <w:rsid w:val="00563D55"/>
    <w:rsid w:val="0057224D"/>
    <w:rsid w:val="00572723"/>
    <w:rsid w:val="00572E71"/>
    <w:rsid w:val="00573775"/>
    <w:rsid w:val="00581935"/>
    <w:rsid w:val="00590DD2"/>
    <w:rsid w:val="00590DDD"/>
    <w:rsid w:val="0059592E"/>
    <w:rsid w:val="00596734"/>
    <w:rsid w:val="00596D4F"/>
    <w:rsid w:val="005A43FD"/>
    <w:rsid w:val="005B1101"/>
    <w:rsid w:val="005B1D14"/>
    <w:rsid w:val="005B5D18"/>
    <w:rsid w:val="005C0100"/>
    <w:rsid w:val="005C6285"/>
    <w:rsid w:val="005C6CC9"/>
    <w:rsid w:val="005E5EE3"/>
    <w:rsid w:val="005E7081"/>
    <w:rsid w:val="005E7AC8"/>
    <w:rsid w:val="005F3B35"/>
    <w:rsid w:val="005F6F4B"/>
    <w:rsid w:val="005F77ED"/>
    <w:rsid w:val="005F7CEC"/>
    <w:rsid w:val="00600B24"/>
    <w:rsid w:val="00605611"/>
    <w:rsid w:val="006079C7"/>
    <w:rsid w:val="00626D90"/>
    <w:rsid w:val="006278FE"/>
    <w:rsid w:val="00632C26"/>
    <w:rsid w:val="00635183"/>
    <w:rsid w:val="00636E5B"/>
    <w:rsid w:val="00644527"/>
    <w:rsid w:val="00655171"/>
    <w:rsid w:val="0066325A"/>
    <w:rsid w:val="00666A34"/>
    <w:rsid w:val="0067030E"/>
    <w:rsid w:val="00673DA1"/>
    <w:rsid w:val="00675197"/>
    <w:rsid w:val="00677790"/>
    <w:rsid w:val="00686D8B"/>
    <w:rsid w:val="00693958"/>
    <w:rsid w:val="006A0E59"/>
    <w:rsid w:val="006A1591"/>
    <w:rsid w:val="006A520A"/>
    <w:rsid w:val="006B02BA"/>
    <w:rsid w:val="006B107B"/>
    <w:rsid w:val="006B194B"/>
    <w:rsid w:val="006D02EC"/>
    <w:rsid w:val="006D6B7D"/>
    <w:rsid w:val="006D6BB8"/>
    <w:rsid w:val="006E07E6"/>
    <w:rsid w:val="006E087E"/>
    <w:rsid w:val="006E1ABC"/>
    <w:rsid w:val="006E6FFE"/>
    <w:rsid w:val="006E7EAD"/>
    <w:rsid w:val="006F0FEB"/>
    <w:rsid w:val="00723B4C"/>
    <w:rsid w:val="00726655"/>
    <w:rsid w:val="00730972"/>
    <w:rsid w:val="00730DD8"/>
    <w:rsid w:val="00731C14"/>
    <w:rsid w:val="00735B45"/>
    <w:rsid w:val="0073754D"/>
    <w:rsid w:val="00740D1C"/>
    <w:rsid w:val="0074114D"/>
    <w:rsid w:val="00741B08"/>
    <w:rsid w:val="00747186"/>
    <w:rsid w:val="00753707"/>
    <w:rsid w:val="00757E08"/>
    <w:rsid w:val="00760FF6"/>
    <w:rsid w:val="007659C5"/>
    <w:rsid w:val="00772DBA"/>
    <w:rsid w:val="00781EF4"/>
    <w:rsid w:val="00783E66"/>
    <w:rsid w:val="00797414"/>
    <w:rsid w:val="00797B94"/>
    <w:rsid w:val="007A1740"/>
    <w:rsid w:val="007A6FAE"/>
    <w:rsid w:val="007B6854"/>
    <w:rsid w:val="007C1C81"/>
    <w:rsid w:val="007C3000"/>
    <w:rsid w:val="007C6FA8"/>
    <w:rsid w:val="007C70BC"/>
    <w:rsid w:val="007D283F"/>
    <w:rsid w:val="007E2AF1"/>
    <w:rsid w:val="007F383C"/>
    <w:rsid w:val="00801414"/>
    <w:rsid w:val="008028E9"/>
    <w:rsid w:val="0080366A"/>
    <w:rsid w:val="0080629F"/>
    <w:rsid w:val="00822520"/>
    <w:rsid w:val="00834592"/>
    <w:rsid w:val="008515FC"/>
    <w:rsid w:val="00852781"/>
    <w:rsid w:val="00852784"/>
    <w:rsid w:val="0085685E"/>
    <w:rsid w:val="00873C64"/>
    <w:rsid w:val="00875651"/>
    <w:rsid w:val="00877204"/>
    <w:rsid w:val="0088559C"/>
    <w:rsid w:val="00886CA2"/>
    <w:rsid w:val="008911D1"/>
    <w:rsid w:val="00893FE4"/>
    <w:rsid w:val="008954A5"/>
    <w:rsid w:val="00895EFB"/>
    <w:rsid w:val="008967D5"/>
    <w:rsid w:val="00896862"/>
    <w:rsid w:val="008A1610"/>
    <w:rsid w:val="008B2101"/>
    <w:rsid w:val="008B3459"/>
    <w:rsid w:val="008B6FE3"/>
    <w:rsid w:val="008C69EA"/>
    <w:rsid w:val="008D0E10"/>
    <w:rsid w:val="008D21B7"/>
    <w:rsid w:val="008D5F32"/>
    <w:rsid w:val="008E3A38"/>
    <w:rsid w:val="008E55A5"/>
    <w:rsid w:val="008F353F"/>
    <w:rsid w:val="00901291"/>
    <w:rsid w:val="00902DC5"/>
    <w:rsid w:val="0090350D"/>
    <w:rsid w:val="009040D1"/>
    <w:rsid w:val="00906803"/>
    <w:rsid w:val="009237E1"/>
    <w:rsid w:val="00927BFD"/>
    <w:rsid w:val="00930FD7"/>
    <w:rsid w:val="00933576"/>
    <w:rsid w:val="009410A3"/>
    <w:rsid w:val="00941996"/>
    <w:rsid w:val="009449F7"/>
    <w:rsid w:val="009532C4"/>
    <w:rsid w:val="00957C43"/>
    <w:rsid w:val="0096101E"/>
    <w:rsid w:val="00970EC5"/>
    <w:rsid w:val="009742C6"/>
    <w:rsid w:val="00983BAB"/>
    <w:rsid w:val="00986FE1"/>
    <w:rsid w:val="00992302"/>
    <w:rsid w:val="00994726"/>
    <w:rsid w:val="009947A0"/>
    <w:rsid w:val="009A265D"/>
    <w:rsid w:val="009A29AF"/>
    <w:rsid w:val="009B64D3"/>
    <w:rsid w:val="009C3C58"/>
    <w:rsid w:val="009C5C97"/>
    <w:rsid w:val="009D01FF"/>
    <w:rsid w:val="009D3AC9"/>
    <w:rsid w:val="009D5C21"/>
    <w:rsid w:val="009E7BB4"/>
    <w:rsid w:val="009F17AF"/>
    <w:rsid w:val="009F2FE9"/>
    <w:rsid w:val="009F34C9"/>
    <w:rsid w:val="009F5A2B"/>
    <w:rsid w:val="009F6E56"/>
    <w:rsid w:val="00A067E7"/>
    <w:rsid w:val="00A25563"/>
    <w:rsid w:val="00A37059"/>
    <w:rsid w:val="00A40017"/>
    <w:rsid w:val="00A42DCA"/>
    <w:rsid w:val="00A7217E"/>
    <w:rsid w:val="00A736E9"/>
    <w:rsid w:val="00A76FE8"/>
    <w:rsid w:val="00A820D8"/>
    <w:rsid w:val="00A90058"/>
    <w:rsid w:val="00A902EC"/>
    <w:rsid w:val="00A93A20"/>
    <w:rsid w:val="00A965D0"/>
    <w:rsid w:val="00AA0DCD"/>
    <w:rsid w:val="00AB1ADF"/>
    <w:rsid w:val="00AB2783"/>
    <w:rsid w:val="00AC16C4"/>
    <w:rsid w:val="00AD3952"/>
    <w:rsid w:val="00AE3A69"/>
    <w:rsid w:val="00AE4273"/>
    <w:rsid w:val="00AE551A"/>
    <w:rsid w:val="00AE560F"/>
    <w:rsid w:val="00AF01C0"/>
    <w:rsid w:val="00AF0417"/>
    <w:rsid w:val="00AF09FD"/>
    <w:rsid w:val="00AF2AE6"/>
    <w:rsid w:val="00AF2FC4"/>
    <w:rsid w:val="00AF3983"/>
    <w:rsid w:val="00AF7AB2"/>
    <w:rsid w:val="00B006B7"/>
    <w:rsid w:val="00B028A9"/>
    <w:rsid w:val="00B0297B"/>
    <w:rsid w:val="00B0781C"/>
    <w:rsid w:val="00B10698"/>
    <w:rsid w:val="00B11279"/>
    <w:rsid w:val="00B11FBC"/>
    <w:rsid w:val="00B1485A"/>
    <w:rsid w:val="00B373C5"/>
    <w:rsid w:val="00B4290E"/>
    <w:rsid w:val="00B51262"/>
    <w:rsid w:val="00B539C9"/>
    <w:rsid w:val="00B826DF"/>
    <w:rsid w:val="00B838BB"/>
    <w:rsid w:val="00B86382"/>
    <w:rsid w:val="00B9447A"/>
    <w:rsid w:val="00B945E8"/>
    <w:rsid w:val="00B950A2"/>
    <w:rsid w:val="00B97190"/>
    <w:rsid w:val="00B97C12"/>
    <w:rsid w:val="00B97ED7"/>
    <w:rsid w:val="00BA1C30"/>
    <w:rsid w:val="00BA2AAD"/>
    <w:rsid w:val="00BC0753"/>
    <w:rsid w:val="00BC12B6"/>
    <w:rsid w:val="00BC4DA5"/>
    <w:rsid w:val="00BC53E2"/>
    <w:rsid w:val="00BD17B5"/>
    <w:rsid w:val="00BD1BEB"/>
    <w:rsid w:val="00BD2C52"/>
    <w:rsid w:val="00BD43F1"/>
    <w:rsid w:val="00BD6E0A"/>
    <w:rsid w:val="00BF0237"/>
    <w:rsid w:val="00BF09B1"/>
    <w:rsid w:val="00BF26CE"/>
    <w:rsid w:val="00BF494C"/>
    <w:rsid w:val="00C000FF"/>
    <w:rsid w:val="00C00A90"/>
    <w:rsid w:val="00C05800"/>
    <w:rsid w:val="00C07CA7"/>
    <w:rsid w:val="00C12213"/>
    <w:rsid w:val="00C22DF3"/>
    <w:rsid w:val="00C26DB7"/>
    <w:rsid w:val="00C3046A"/>
    <w:rsid w:val="00C37025"/>
    <w:rsid w:val="00C5096D"/>
    <w:rsid w:val="00C51BF0"/>
    <w:rsid w:val="00C64CE0"/>
    <w:rsid w:val="00C750F7"/>
    <w:rsid w:val="00C778F0"/>
    <w:rsid w:val="00C919B5"/>
    <w:rsid w:val="00C92A6D"/>
    <w:rsid w:val="00C93529"/>
    <w:rsid w:val="00C96666"/>
    <w:rsid w:val="00CA53DA"/>
    <w:rsid w:val="00CA5F3C"/>
    <w:rsid w:val="00CA6AE6"/>
    <w:rsid w:val="00CB2855"/>
    <w:rsid w:val="00CB29F2"/>
    <w:rsid w:val="00CB3FA1"/>
    <w:rsid w:val="00CB7791"/>
    <w:rsid w:val="00CD1619"/>
    <w:rsid w:val="00CD3D16"/>
    <w:rsid w:val="00CF3312"/>
    <w:rsid w:val="00CF33EA"/>
    <w:rsid w:val="00CF58A8"/>
    <w:rsid w:val="00D04EC6"/>
    <w:rsid w:val="00D22398"/>
    <w:rsid w:val="00D277ED"/>
    <w:rsid w:val="00D310D6"/>
    <w:rsid w:val="00D34551"/>
    <w:rsid w:val="00D35CDD"/>
    <w:rsid w:val="00D41E0E"/>
    <w:rsid w:val="00D439BA"/>
    <w:rsid w:val="00D51593"/>
    <w:rsid w:val="00D52199"/>
    <w:rsid w:val="00D525BC"/>
    <w:rsid w:val="00D5302D"/>
    <w:rsid w:val="00D633F5"/>
    <w:rsid w:val="00D675E6"/>
    <w:rsid w:val="00D67CE1"/>
    <w:rsid w:val="00D722C9"/>
    <w:rsid w:val="00D86C27"/>
    <w:rsid w:val="00D92BE4"/>
    <w:rsid w:val="00D931B1"/>
    <w:rsid w:val="00D95844"/>
    <w:rsid w:val="00D9623C"/>
    <w:rsid w:val="00DA1EBC"/>
    <w:rsid w:val="00DA351D"/>
    <w:rsid w:val="00DB0492"/>
    <w:rsid w:val="00DB36F9"/>
    <w:rsid w:val="00DB4CFD"/>
    <w:rsid w:val="00DC50E9"/>
    <w:rsid w:val="00DC70B3"/>
    <w:rsid w:val="00DD35F9"/>
    <w:rsid w:val="00DE1172"/>
    <w:rsid w:val="00DE3090"/>
    <w:rsid w:val="00DE4648"/>
    <w:rsid w:val="00DF3F69"/>
    <w:rsid w:val="00DF68B8"/>
    <w:rsid w:val="00E001A8"/>
    <w:rsid w:val="00E03797"/>
    <w:rsid w:val="00E03B83"/>
    <w:rsid w:val="00E12C22"/>
    <w:rsid w:val="00E177CE"/>
    <w:rsid w:val="00E249CB"/>
    <w:rsid w:val="00E26101"/>
    <w:rsid w:val="00E30967"/>
    <w:rsid w:val="00E51D0D"/>
    <w:rsid w:val="00E6293E"/>
    <w:rsid w:val="00E657C0"/>
    <w:rsid w:val="00E75698"/>
    <w:rsid w:val="00E75FDB"/>
    <w:rsid w:val="00E866E8"/>
    <w:rsid w:val="00E928A3"/>
    <w:rsid w:val="00E93117"/>
    <w:rsid w:val="00E93191"/>
    <w:rsid w:val="00E95DFC"/>
    <w:rsid w:val="00E97401"/>
    <w:rsid w:val="00EA028D"/>
    <w:rsid w:val="00EB1706"/>
    <w:rsid w:val="00EB25EC"/>
    <w:rsid w:val="00EB31E0"/>
    <w:rsid w:val="00EB753B"/>
    <w:rsid w:val="00EB7CBC"/>
    <w:rsid w:val="00EC448A"/>
    <w:rsid w:val="00EC7CD2"/>
    <w:rsid w:val="00ED11E2"/>
    <w:rsid w:val="00ED7596"/>
    <w:rsid w:val="00EE1A97"/>
    <w:rsid w:val="00EE2B46"/>
    <w:rsid w:val="00EE6987"/>
    <w:rsid w:val="00EE741B"/>
    <w:rsid w:val="00EF019A"/>
    <w:rsid w:val="00EF0A1E"/>
    <w:rsid w:val="00EF26E5"/>
    <w:rsid w:val="00EF3C7F"/>
    <w:rsid w:val="00F04755"/>
    <w:rsid w:val="00F04E2B"/>
    <w:rsid w:val="00F22173"/>
    <w:rsid w:val="00F23342"/>
    <w:rsid w:val="00F27C8A"/>
    <w:rsid w:val="00F33C6E"/>
    <w:rsid w:val="00F4355B"/>
    <w:rsid w:val="00F5068C"/>
    <w:rsid w:val="00F50EB8"/>
    <w:rsid w:val="00F55E96"/>
    <w:rsid w:val="00F70820"/>
    <w:rsid w:val="00F757C3"/>
    <w:rsid w:val="00F76F50"/>
    <w:rsid w:val="00F81CA5"/>
    <w:rsid w:val="00F86B2C"/>
    <w:rsid w:val="00F91F0C"/>
    <w:rsid w:val="00F92643"/>
    <w:rsid w:val="00FA2EB6"/>
    <w:rsid w:val="00FA3468"/>
    <w:rsid w:val="00FA3CEA"/>
    <w:rsid w:val="00FA65A5"/>
    <w:rsid w:val="00FA6F7A"/>
    <w:rsid w:val="00FA707F"/>
    <w:rsid w:val="00FA77B7"/>
    <w:rsid w:val="00FB0246"/>
    <w:rsid w:val="00FC2AAD"/>
    <w:rsid w:val="00FC2AF6"/>
    <w:rsid w:val="00FC6108"/>
    <w:rsid w:val="00FC74DF"/>
    <w:rsid w:val="00FD1156"/>
    <w:rsid w:val="00FD1397"/>
    <w:rsid w:val="00FD56A3"/>
    <w:rsid w:val="00FD633E"/>
    <w:rsid w:val="00FD7248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5704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6</cp:revision>
  <cp:lastPrinted>2014-03-14T07:26:00Z</cp:lastPrinted>
  <dcterms:created xsi:type="dcterms:W3CDTF">2014-04-10T10:14:00Z</dcterms:created>
  <dcterms:modified xsi:type="dcterms:W3CDTF">2014-04-11T07:36:00Z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