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Pr="00240D85" w:rsidRDefault="00D9623C" w:rsidP="00D9623C">
      <w:pPr>
        <w:jc w:val="center"/>
        <w:rPr>
          <w:spacing w:val="20"/>
          <w:sz w:val="28"/>
          <w:szCs w:val="28"/>
        </w:rPr>
      </w:pPr>
    </w:p>
    <w:p w:rsidR="00240D85" w:rsidRPr="00A45AE1" w:rsidRDefault="00240D85" w:rsidP="00240D85">
      <w:pPr>
        <w:spacing w:line="259" w:lineRule="auto"/>
        <w:jc w:val="right"/>
        <w:rPr>
          <w:sz w:val="26"/>
          <w:szCs w:val="26"/>
        </w:rPr>
      </w:pPr>
      <w:r w:rsidRPr="00A45AE1">
        <w:rPr>
          <w:sz w:val="26"/>
          <w:szCs w:val="26"/>
        </w:rPr>
        <w:t>УТВЕРЖДАЮ</w:t>
      </w:r>
    </w:p>
    <w:p w:rsidR="00240D85" w:rsidRDefault="00240D85" w:rsidP="00240D85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Председатель Контрольно-счетной</w:t>
      </w:r>
    </w:p>
    <w:p w:rsidR="00240D85" w:rsidRPr="00A45AE1" w:rsidRDefault="00240D85" w:rsidP="00240D85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палаты города Вологды</w:t>
      </w:r>
    </w:p>
    <w:p w:rsidR="00240D85" w:rsidRDefault="00240D85" w:rsidP="00240D85">
      <w:pPr>
        <w:jc w:val="right"/>
        <w:rPr>
          <w:spacing w:val="20"/>
          <w:sz w:val="28"/>
          <w:szCs w:val="28"/>
        </w:rPr>
      </w:pPr>
      <w:r>
        <w:rPr>
          <w:sz w:val="26"/>
          <w:szCs w:val="26"/>
        </w:rPr>
        <w:t>С.П. Толстикова</w:t>
      </w:r>
    </w:p>
    <w:p w:rsidR="00C3046A" w:rsidRPr="00684633" w:rsidRDefault="00C3046A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</w:p>
    <w:p w:rsidR="00D9623C" w:rsidRPr="005B60A2" w:rsidRDefault="00240D85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ЗАКЛЮЧЕНИЕ</w:t>
      </w:r>
    </w:p>
    <w:p w:rsidR="00D9623C" w:rsidRPr="00D52199" w:rsidRDefault="00F22173" w:rsidP="001D650D">
      <w:pPr>
        <w:spacing w:line="259" w:lineRule="auto"/>
        <w:jc w:val="center"/>
        <w:rPr>
          <w:b/>
          <w:sz w:val="18"/>
          <w:szCs w:val="18"/>
        </w:rPr>
      </w:pPr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</w:t>
      </w:r>
      <w:r w:rsidR="00B26C01">
        <w:rPr>
          <w:b/>
          <w:sz w:val="26"/>
          <w:szCs w:val="26"/>
        </w:rPr>
        <w:t>Администрации</w:t>
      </w:r>
      <w:r w:rsidR="007659C5">
        <w:rPr>
          <w:b/>
          <w:sz w:val="26"/>
          <w:szCs w:val="26"/>
        </w:rPr>
        <w:t xml:space="preserve"> города Вологды от </w:t>
      </w:r>
      <w:r w:rsidR="00824840">
        <w:rPr>
          <w:b/>
          <w:sz w:val="26"/>
          <w:szCs w:val="26"/>
        </w:rPr>
        <w:t>31</w:t>
      </w:r>
      <w:r w:rsidR="005B7099">
        <w:rPr>
          <w:b/>
          <w:sz w:val="26"/>
          <w:szCs w:val="26"/>
        </w:rPr>
        <w:t xml:space="preserve"> ма</w:t>
      </w:r>
      <w:r w:rsidR="00824840">
        <w:rPr>
          <w:b/>
          <w:sz w:val="26"/>
          <w:szCs w:val="26"/>
        </w:rPr>
        <w:t>я</w:t>
      </w:r>
      <w:r w:rsidR="00EC7A95">
        <w:rPr>
          <w:b/>
          <w:sz w:val="26"/>
          <w:szCs w:val="26"/>
        </w:rPr>
        <w:t xml:space="preserve"> 20</w:t>
      </w:r>
      <w:r w:rsidR="00FA20D0">
        <w:rPr>
          <w:b/>
          <w:sz w:val="26"/>
          <w:szCs w:val="26"/>
        </w:rPr>
        <w:t>1</w:t>
      </w:r>
      <w:r w:rsidR="00824840">
        <w:rPr>
          <w:b/>
          <w:sz w:val="26"/>
          <w:szCs w:val="26"/>
        </w:rPr>
        <w:t>1</w:t>
      </w:r>
      <w:r w:rsidR="009237E1">
        <w:rPr>
          <w:b/>
          <w:sz w:val="26"/>
          <w:szCs w:val="26"/>
        </w:rPr>
        <w:t xml:space="preserve"> года №</w:t>
      </w:r>
      <w:r w:rsidR="00935D98">
        <w:rPr>
          <w:b/>
          <w:sz w:val="26"/>
          <w:szCs w:val="26"/>
        </w:rPr>
        <w:t xml:space="preserve"> </w:t>
      </w:r>
      <w:r w:rsidR="00824840">
        <w:rPr>
          <w:b/>
          <w:sz w:val="26"/>
          <w:szCs w:val="26"/>
        </w:rPr>
        <w:t>2880</w:t>
      </w:r>
      <w:r w:rsidR="007659C5">
        <w:rPr>
          <w:b/>
          <w:sz w:val="26"/>
          <w:szCs w:val="26"/>
        </w:rPr>
        <w:t>»</w:t>
      </w:r>
    </w:p>
    <w:p w:rsidR="00D9623C" w:rsidRDefault="00D9623C" w:rsidP="001D650D">
      <w:pPr>
        <w:spacing w:line="259" w:lineRule="auto"/>
        <w:jc w:val="center"/>
        <w:rPr>
          <w:sz w:val="18"/>
          <w:szCs w:val="18"/>
        </w:rPr>
      </w:pPr>
    </w:p>
    <w:p w:rsidR="00D9623C" w:rsidRPr="005B60A2" w:rsidRDefault="000C2A31" w:rsidP="001D650D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t>«</w:t>
      </w:r>
      <w:r w:rsidR="00377619">
        <w:rPr>
          <w:sz w:val="26"/>
          <w:szCs w:val="26"/>
        </w:rPr>
        <w:t>11</w:t>
      </w:r>
      <w:r>
        <w:rPr>
          <w:sz w:val="26"/>
          <w:szCs w:val="26"/>
        </w:rPr>
        <w:t xml:space="preserve">» </w:t>
      </w:r>
      <w:r w:rsidR="00323434">
        <w:rPr>
          <w:sz w:val="26"/>
          <w:szCs w:val="26"/>
        </w:rPr>
        <w:t xml:space="preserve">марта </w:t>
      </w:r>
      <w:r w:rsidR="00D9623C" w:rsidRPr="005B60A2">
        <w:rPr>
          <w:sz w:val="26"/>
          <w:szCs w:val="26"/>
        </w:rPr>
        <w:t>20</w:t>
      </w:r>
      <w:r w:rsidR="00935D98">
        <w:rPr>
          <w:sz w:val="26"/>
          <w:szCs w:val="26"/>
        </w:rPr>
        <w:t>14</w:t>
      </w:r>
      <w:r w:rsidR="00D9623C" w:rsidRPr="005B60A2">
        <w:rPr>
          <w:sz w:val="26"/>
          <w:szCs w:val="26"/>
        </w:rPr>
        <w:t xml:space="preserve"> года                 </w:t>
      </w:r>
      <w:r w:rsidR="00A44E5A">
        <w:rPr>
          <w:sz w:val="26"/>
          <w:szCs w:val="26"/>
        </w:rPr>
        <w:t xml:space="preserve">    </w:t>
      </w:r>
      <w:r w:rsidR="00D9623C" w:rsidRPr="005B60A2">
        <w:rPr>
          <w:sz w:val="26"/>
          <w:szCs w:val="26"/>
        </w:rPr>
        <w:t xml:space="preserve">   </w:t>
      </w:r>
      <w:r w:rsidR="00D9623C">
        <w:rPr>
          <w:sz w:val="26"/>
          <w:szCs w:val="26"/>
        </w:rPr>
        <w:t xml:space="preserve">           </w:t>
      </w:r>
      <w:r w:rsidR="00D33C30">
        <w:rPr>
          <w:sz w:val="26"/>
          <w:szCs w:val="26"/>
        </w:rPr>
        <w:t xml:space="preserve"> </w:t>
      </w:r>
      <w:r w:rsidR="00D9623C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 xml:space="preserve">          </w:t>
      </w:r>
      <w:r w:rsidR="009B05AA">
        <w:rPr>
          <w:sz w:val="26"/>
          <w:szCs w:val="26"/>
        </w:rPr>
        <w:t xml:space="preserve">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           </w:t>
      </w:r>
      <w:r w:rsidR="00785376">
        <w:rPr>
          <w:sz w:val="26"/>
          <w:szCs w:val="26"/>
        </w:rPr>
        <w:t xml:space="preserve">     </w:t>
      </w:r>
      <w:r w:rsidR="009B05AA">
        <w:rPr>
          <w:sz w:val="26"/>
          <w:szCs w:val="26"/>
        </w:rPr>
        <w:t xml:space="preserve">   </w:t>
      </w:r>
      <w:r w:rsidR="005D1CD2">
        <w:rPr>
          <w:sz w:val="26"/>
          <w:szCs w:val="26"/>
        </w:rPr>
        <w:t xml:space="preserve"> </w:t>
      </w:r>
      <w:r w:rsidR="00240D85">
        <w:rPr>
          <w:sz w:val="26"/>
          <w:szCs w:val="26"/>
        </w:rPr>
        <w:t xml:space="preserve">       </w:t>
      </w:r>
      <w:r w:rsidR="007E663F">
        <w:rPr>
          <w:sz w:val="26"/>
          <w:szCs w:val="26"/>
        </w:rPr>
        <w:t xml:space="preserve">   </w:t>
      </w:r>
      <w:r w:rsidR="004571B1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</w:t>
      </w:r>
      <w:r w:rsidR="00261139">
        <w:rPr>
          <w:sz w:val="26"/>
          <w:szCs w:val="26"/>
        </w:rPr>
        <w:t xml:space="preserve">   </w:t>
      </w:r>
      <w:r w:rsidR="00D33C30">
        <w:rPr>
          <w:sz w:val="26"/>
          <w:szCs w:val="26"/>
        </w:rPr>
        <w:t xml:space="preserve">  </w:t>
      </w:r>
      <w:r w:rsidR="00261139">
        <w:rPr>
          <w:sz w:val="26"/>
          <w:szCs w:val="26"/>
        </w:rPr>
        <w:t xml:space="preserve"> </w:t>
      </w:r>
      <w:r w:rsidR="003F1EBA">
        <w:rPr>
          <w:sz w:val="26"/>
          <w:szCs w:val="26"/>
        </w:rPr>
        <w:t xml:space="preserve">   </w:t>
      </w:r>
      <w:r w:rsidR="00261139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 №</w:t>
      </w:r>
      <w:r w:rsidR="006908DC">
        <w:rPr>
          <w:sz w:val="26"/>
          <w:szCs w:val="26"/>
        </w:rPr>
        <w:t xml:space="preserve"> </w:t>
      </w:r>
      <w:r w:rsidR="00BE154D">
        <w:rPr>
          <w:sz w:val="26"/>
          <w:szCs w:val="26"/>
        </w:rPr>
        <w:t>19</w:t>
      </w:r>
    </w:p>
    <w:p w:rsidR="00D9623C" w:rsidRPr="005B60A2" w:rsidRDefault="00D9623C" w:rsidP="001D650D">
      <w:pPr>
        <w:spacing w:line="259" w:lineRule="auto"/>
        <w:jc w:val="center"/>
        <w:rPr>
          <w:sz w:val="26"/>
          <w:szCs w:val="26"/>
        </w:rPr>
      </w:pPr>
    </w:p>
    <w:p w:rsidR="00D9623C" w:rsidRPr="005B60A2" w:rsidRDefault="00D9623C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</w:t>
      </w:r>
      <w:r w:rsidR="00B40C61">
        <w:rPr>
          <w:sz w:val="26"/>
          <w:szCs w:val="26"/>
        </w:rPr>
        <w:t xml:space="preserve">вышеуказанного проекта постановления </w:t>
      </w:r>
      <w:r w:rsidRPr="005B60A2">
        <w:rPr>
          <w:sz w:val="26"/>
          <w:szCs w:val="26"/>
        </w:rPr>
        <w:t xml:space="preserve">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</w:t>
      </w:r>
      <w:r w:rsidR="00826435">
        <w:rPr>
          <w:sz w:val="26"/>
          <w:szCs w:val="26"/>
        </w:rPr>
        <w:t xml:space="preserve"> </w:t>
      </w:r>
      <w:r w:rsidR="00E177CE">
        <w:rPr>
          <w:sz w:val="26"/>
          <w:szCs w:val="26"/>
        </w:rPr>
        <w:t>759</w:t>
      </w:r>
      <w:r w:rsidRPr="005B60A2">
        <w:rPr>
          <w:sz w:val="26"/>
          <w:szCs w:val="26"/>
        </w:rPr>
        <w:t>.</w:t>
      </w:r>
    </w:p>
    <w:p w:rsidR="00A52ED4" w:rsidRPr="005B40F2" w:rsidRDefault="00D9623C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</w:t>
      </w:r>
      <w:r w:rsidR="00CA53DA" w:rsidRPr="005B40F2">
        <w:rPr>
          <w:b/>
          <w:sz w:val="26"/>
          <w:szCs w:val="26"/>
        </w:rPr>
        <w:t>:</w:t>
      </w:r>
    </w:p>
    <w:p w:rsidR="00E22031" w:rsidRDefault="0082169D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2165B0">
        <w:rPr>
          <w:spacing w:val="-2"/>
          <w:sz w:val="26"/>
          <w:szCs w:val="26"/>
        </w:rPr>
        <w:t xml:space="preserve">Проект </w:t>
      </w:r>
      <w:r w:rsidR="00CC4975" w:rsidRPr="002165B0">
        <w:rPr>
          <w:spacing w:val="-2"/>
          <w:sz w:val="26"/>
          <w:szCs w:val="26"/>
        </w:rPr>
        <w:t>постановления</w:t>
      </w:r>
      <w:r w:rsidR="002165B0" w:rsidRPr="002165B0">
        <w:rPr>
          <w:spacing w:val="-2"/>
          <w:sz w:val="26"/>
          <w:szCs w:val="26"/>
        </w:rPr>
        <w:t xml:space="preserve"> </w:t>
      </w:r>
      <w:r w:rsidRPr="002165B0">
        <w:rPr>
          <w:spacing w:val="-2"/>
          <w:sz w:val="26"/>
          <w:szCs w:val="26"/>
        </w:rPr>
        <w:t xml:space="preserve">предусматривает внесение изменений </w:t>
      </w:r>
      <w:r w:rsidR="00A452C7" w:rsidRPr="002165B0">
        <w:rPr>
          <w:spacing w:val="-2"/>
          <w:sz w:val="26"/>
          <w:szCs w:val="26"/>
        </w:rPr>
        <w:t>в</w:t>
      </w:r>
      <w:r w:rsidR="00E22031" w:rsidRPr="00E22031">
        <w:rPr>
          <w:spacing w:val="-2"/>
          <w:sz w:val="26"/>
          <w:szCs w:val="26"/>
        </w:rPr>
        <w:t xml:space="preserve"> </w:t>
      </w:r>
      <w:r w:rsidR="00E22031">
        <w:rPr>
          <w:spacing w:val="-2"/>
          <w:sz w:val="26"/>
          <w:szCs w:val="26"/>
        </w:rPr>
        <w:t xml:space="preserve">постановление Администрации города Вологды от </w:t>
      </w:r>
      <w:r w:rsidR="00EE3F14">
        <w:rPr>
          <w:spacing w:val="-2"/>
          <w:sz w:val="26"/>
          <w:szCs w:val="26"/>
        </w:rPr>
        <w:t>31</w:t>
      </w:r>
      <w:r w:rsidR="00E22031">
        <w:rPr>
          <w:spacing w:val="-2"/>
          <w:sz w:val="26"/>
          <w:szCs w:val="26"/>
        </w:rPr>
        <w:t>.0</w:t>
      </w:r>
      <w:r w:rsidR="00EE3F14">
        <w:rPr>
          <w:spacing w:val="-2"/>
          <w:sz w:val="26"/>
          <w:szCs w:val="26"/>
        </w:rPr>
        <w:t>5</w:t>
      </w:r>
      <w:r w:rsidR="00E22031">
        <w:rPr>
          <w:spacing w:val="-2"/>
          <w:sz w:val="26"/>
          <w:szCs w:val="26"/>
        </w:rPr>
        <w:t>.201</w:t>
      </w:r>
      <w:r w:rsidR="00EE3F14">
        <w:rPr>
          <w:spacing w:val="-2"/>
          <w:sz w:val="26"/>
          <w:szCs w:val="26"/>
        </w:rPr>
        <w:t>1</w:t>
      </w:r>
      <w:r w:rsidR="00E22031">
        <w:rPr>
          <w:spacing w:val="-2"/>
          <w:sz w:val="26"/>
          <w:szCs w:val="26"/>
        </w:rPr>
        <w:t xml:space="preserve"> № </w:t>
      </w:r>
      <w:r w:rsidR="00EE3F14">
        <w:rPr>
          <w:spacing w:val="-2"/>
          <w:sz w:val="26"/>
          <w:szCs w:val="26"/>
        </w:rPr>
        <w:t>2880</w:t>
      </w:r>
      <w:r w:rsidR="00E22031">
        <w:rPr>
          <w:spacing w:val="-2"/>
          <w:sz w:val="26"/>
          <w:szCs w:val="26"/>
        </w:rPr>
        <w:t xml:space="preserve"> и</w:t>
      </w:r>
      <w:r w:rsidR="006F02E5">
        <w:rPr>
          <w:spacing w:val="-2"/>
          <w:sz w:val="26"/>
          <w:szCs w:val="26"/>
        </w:rPr>
        <w:t xml:space="preserve"> муниципальную программу</w:t>
      </w:r>
      <w:r w:rsidR="00EE3F14">
        <w:rPr>
          <w:spacing w:val="-2"/>
          <w:sz w:val="26"/>
          <w:szCs w:val="26"/>
        </w:rPr>
        <w:t xml:space="preserve"> по обеспечению жильем молодых семей на 2011-2015 годы</w:t>
      </w:r>
      <w:r w:rsidR="006F02E5">
        <w:rPr>
          <w:spacing w:val="-2"/>
          <w:sz w:val="26"/>
          <w:szCs w:val="26"/>
        </w:rPr>
        <w:t xml:space="preserve">, утвержденную </w:t>
      </w:r>
      <w:r w:rsidR="00E22031">
        <w:rPr>
          <w:spacing w:val="-2"/>
          <w:sz w:val="26"/>
          <w:szCs w:val="26"/>
        </w:rPr>
        <w:t xml:space="preserve">данным постановлением </w:t>
      </w:r>
      <w:r w:rsidR="006F02E5">
        <w:rPr>
          <w:spacing w:val="-2"/>
          <w:sz w:val="26"/>
          <w:szCs w:val="26"/>
        </w:rPr>
        <w:t>(далее – программа)</w:t>
      </w:r>
      <w:r w:rsidR="00E22031">
        <w:rPr>
          <w:spacing w:val="-2"/>
          <w:sz w:val="26"/>
          <w:szCs w:val="26"/>
        </w:rPr>
        <w:t>.</w:t>
      </w:r>
    </w:p>
    <w:p w:rsidR="000620FF" w:rsidRDefault="00B97FF4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0620FF">
        <w:rPr>
          <w:sz w:val="26"/>
          <w:szCs w:val="26"/>
        </w:rPr>
        <w:t>Проектом предлагается внесение изменений в программу и приложени</w:t>
      </w:r>
      <w:r w:rsidR="00AB3762">
        <w:rPr>
          <w:sz w:val="26"/>
          <w:szCs w:val="26"/>
        </w:rPr>
        <w:t>я</w:t>
      </w:r>
      <w:r w:rsidR="001B1856">
        <w:rPr>
          <w:sz w:val="26"/>
          <w:szCs w:val="26"/>
        </w:rPr>
        <w:t xml:space="preserve"> </w:t>
      </w:r>
      <w:r w:rsidR="000620FF">
        <w:rPr>
          <w:sz w:val="26"/>
          <w:szCs w:val="26"/>
        </w:rPr>
        <w:t>к ней в части исключения из наименования программы срока её реализации</w:t>
      </w:r>
      <w:r w:rsidR="00AB3762">
        <w:rPr>
          <w:sz w:val="26"/>
          <w:szCs w:val="26"/>
        </w:rPr>
        <w:t>.</w:t>
      </w:r>
      <w:r w:rsidR="009011BA">
        <w:rPr>
          <w:sz w:val="26"/>
          <w:szCs w:val="26"/>
        </w:rPr>
        <w:t xml:space="preserve"> </w:t>
      </w:r>
      <w:r w:rsidR="00AB3762">
        <w:rPr>
          <w:sz w:val="26"/>
          <w:szCs w:val="26"/>
        </w:rPr>
        <w:t>При этом проект не предполагает внесение соответствующ</w:t>
      </w:r>
      <w:r w:rsidR="00EE3F14">
        <w:rPr>
          <w:sz w:val="26"/>
          <w:szCs w:val="26"/>
        </w:rPr>
        <w:t>их</w:t>
      </w:r>
      <w:r w:rsidR="00AB3762">
        <w:rPr>
          <w:sz w:val="26"/>
          <w:szCs w:val="26"/>
        </w:rPr>
        <w:t xml:space="preserve"> изменени</w:t>
      </w:r>
      <w:r w:rsidR="00EE3F14">
        <w:rPr>
          <w:sz w:val="26"/>
          <w:szCs w:val="26"/>
        </w:rPr>
        <w:t>й</w:t>
      </w:r>
      <w:r w:rsidR="00AB3762">
        <w:rPr>
          <w:sz w:val="26"/>
          <w:szCs w:val="26"/>
        </w:rPr>
        <w:t xml:space="preserve"> в наименование </w:t>
      </w:r>
      <w:r w:rsidR="00EE3F14">
        <w:rPr>
          <w:sz w:val="26"/>
          <w:szCs w:val="26"/>
        </w:rPr>
        <w:t xml:space="preserve">и текст </w:t>
      </w:r>
      <w:r w:rsidR="00AB3762">
        <w:rPr>
          <w:sz w:val="26"/>
          <w:szCs w:val="26"/>
        </w:rPr>
        <w:t>постановлени</w:t>
      </w:r>
      <w:r w:rsidR="00EE3F14">
        <w:rPr>
          <w:sz w:val="26"/>
          <w:szCs w:val="26"/>
        </w:rPr>
        <w:t>я</w:t>
      </w:r>
      <w:r w:rsidR="00AB3762">
        <w:rPr>
          <w:sz w:val="26"/>
          <w:szCs w:val="26"/>
        </w:rPr>
        <w:t>. Период действия программы предлагается продлить на 1 год до 2016 года.</w:t>
      </w:r>
    </w:p>
    <w:p w:rsidR="00A87170" w:rsidRDefault="0015586D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052032">
        <w:rPr>
          <w:sz w:val="26"/>
          <w:szCs w:val="26"/>
        </w:rPr>
        <w:t>Общий о</w:t>
      </w:r>
      <w:r w:rsidR="009C40D5">
        <w:rPr>
          <w:sz w:val="26"/>
          <w:szCs w:val="26"/>
        </w:rPr>
        <w:t xml:space="preserve">бъем финансирования программы </w:t>
      </w:r>
      <w:r w:rsidR="00A87170">
        <w:rPr>
          <w:sz w:val="26"/>
          <w:szCs w:val="26"/>
        </w:rPr>
        <w:t>увеличивается на 115,334 тыс. рублей с 23877,066 тыс. рублей до 23992,4 тыс. рублей</w:t>
      </w:r>
      <w:r w:rsidR="006F385F">
        <w:rPr>
          <w:sz w:val="26"/>
          <w:szCs w:val="26"/>
        </w:rPr>
        <w:t>. Источником увеличения ассигнований программы являются средства бюджета города Вологды</w:t>
      </w:r>
      <w:r w:rsidR="00052032">
        <w:rPr>
          <w:sz w:val="26"/>
          <w:szCs w:val="26"/>
        </w:rPr>
        <w:t>, общий объем которых на реализацию программы составляет 10112,9 тыс. рублей</w:t>
      </w:r>
      <w:r w:rsidR="006F385F">
        <w:rPr>
          <w:sz w:val="26"/>
          <w:szCs w:val="26"/>
        </w:rPr>
        <w:t>. Объемы финансирования программы за счет средств федерального бюджета и бюджета Вологодской области в целом не изменяются и составляют 5365,8 тыс. рублей и 8513,7 тыс. рублей соответственно.</w:t>
      </w:r>
      <w:r w:rsidR="00052032">
        <w:rPr>
          <w:sz w:val="26"/>
          <w:szCs w:val="26"/>
        </w:rPr>
        <w:t xml:space="preserve"> </w:t>
      </w:r>
    </w:p>
    <w:p w:rsidR="002C6EF3" w:rsidRDefault="002C6EF3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Объем финансирования программы на 2014 год сокращается в сумме 1391,466 тыс. рублей за счет увеличения объема финансирования из бюджета города на 115,334 тыс. рублей и </w:t>
      </w:r>
      <w:r w:rsidR="00866AB6">
        <w:rPr>
          <w:sz w:val="26"/>
          <w:szCs w:val="26"/>
        </w:rPr>
        <w:t>переноса</w:t>
      </w:r>
      <w:r>
        <w:rPr>
          <w:sz w:val="26"/>
          <w:szCs w:val="26"/>
        </w:rPr>
        <w:t xml:space="preserve"> в полном </w:t>
      </w:r>
      <w:r w:rsidR="00052032">
        <w:rPr>
          <w:sz w:val="26"/>
          <w:szCs w:val="26"/>
        </w:rPr>
        <w:t>объем</w:t>
      </w:r>
      <w:r>
        <w:rPr>
          <w:sz w:val="26"/>
          <w:szCs w:val="26"/>
        </w:rPr>
        <w:t>е</w:t>
      </w:r>
      <w:r w:rsidR="0005203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сумме 1506,8 тыс. рублей </w:t>
      </w:r>
      <w:r w:rsidR="00866AB6">
        <w:rPr>
          <w:sz w:val="26"/>
          <w:szCs w:val="26"/>
        </w:rPr>
        <w:t xml:space="preserve">на 2016 год </w:t>
      </w:r>
      <w:r w:rsidR="00052032">
        <w:rPr>
          <w:sz w:val="26"/>
          <w:szCs w:val="26"/>
        </w:rPr>
        <w:t>финансирования программы за счет средств бюджета Вологодской области</w:t>
      </w:r>
      <w:r w:rsidR="00866AB6">
        <w:rPr>
          <w:sz w:val="26"/>
          <w:szCs w:val="26"/>
        </w:rPr>
        <w:t xml:space="preserve">. </w:t>
      </w:r>
    </w:p>
    <w:p w:rsidR="003F25E9" w:rsidRDefault="003F25E9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Объемы бюджетных ассигнований на реализацию программы на 2014 год за счет средств федерального бюджета и бюджета города Вологды</w:t>
      </w:r>
      <w:r w:rsidR="00207BF7">
        <w:rPr>
          <w:sz w:val="26"/>
          <w:szCs w:val="26"/>
        </w:rPr>
        <w:t>,</w:t>
      </w:r>
      <w:r>
        <w:rPr>
          <w:sz w:val="26"/>
          <w:szCs w:val="26"/>
        </w:rPr>
        <w:t xml:space="preserve"> не соответству</w:t>
      </w:r>
      <w:r w:rsidR="00207BF7">
        <w:rPr>
          <w:sz w:val="26"/>
          <w:szCs w:val="26"/>
        </w:rPr>
        <w:t>ю</w:t>
      </w:r>
      <w:r>
        <w:rPr>
          <w:sz w:val="26"/>
          <w:szCs w:val="26"/>
        </w:rPr>
        <w:t>т объемам</w:t>
      </w:r>
      <w:r w:rsidR="00207BF7">
        <w:rPr>
          <w:sz w:val="26"/>
          <w:szCs w:val="26"/>
        </w:rPr>
        <w:t xml:space="preserve"> на её реализацию, предусмотренным Бюджетом города Вологды на 2014 год и плановый период 2015 и 2016 годов, утвержденным решением Вологодской городской Думы от 19.12.2013 № 1950.</w:t>
      </w:r>
    </w:p>
    <w:p w:rsidR="00207BF7" w:rsidRDefault="00207BF7" w:rsidP="00207BF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Документов, обосновывающих внесение изменений в объемы финансирования программы</w:t>
      </w:r>
      <w:r w:rsidR="00F72BFF">
        <w:rPr>
          <w:sz w:val="26"/>
          <w:szCs w:val="26"/>
        </w:rPr>
        <w:t>,</w:t>
      </w:r>
      <w:r>
        <w:rPr>
          <w:sz w:val="26"/>
          <w:szCs w:val="26"/>
        </w:rPr>
        <w:t xml:space="preserve"> к проекту не представлено, в пояснительной записке причины изменений не указываются. В связи с этим проведение финансово-экономической экспертизы вносимых изменений не представляется возможным.</w:t>
      </w:r>
    </w:p>
    <w:p w:rsidR="00293F85" w:rsidRDefault="00293F85" w:rsidP="00207BF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Следует отметить арифметическую ошибку в приложении № 1 к программе «Система программных мероприятий» при определении общего объема финансирования программы на 2014 год</w:t>
      </w:r>
      <w:r w:rsidR="00384C40">
        <w:rPr>
          <w:sz w:val="26"/>
          <w:szCs w:val="26"/>
        </w:rPr>
        <w:t>: цифру «2120,0» необходимо заменить цифрой «2235,334».</w:t>
      </w:r>
    </w:p>
    <w:p w:rsidR="00584756" w:rsidRDefault="00D24227" w:rsidP="00293F8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384C40">
        <w:rPr>
          <w:sz w:val="26"/>
          <w:szCs w:val="26"/>
        </w:rPr>
        <w:t xml:space="preserve"> </w:t>
      </w:r>
      <w:r w:rsidR="00D525E7">
        <w:rPr>
          <w:sz w:val="26"/>
          <w:szCs w:val="26"/>
        </w:rPr>
        <w:t>При увеличении объема финансирования программы п</w:t>
      </w:r>
      <w:r w:rsidR="00584756">
        <w:rPr>
          <w:sz w:val="26"/>
          <w:szCs w:val="26"/>
        </w:rPr>
        <w:t>роектом</w:t>
      </w:r>
      <w:r w:rsidR="00377619">
        <w:rPr>
          <w:sz w:val="26"/>
          <w:szCs w:val="26"/>
        </w:rPr>
        <w:t xml:space="preserve"> без объяснения причин</w:t>
      </w:r>
      <w:r w:rsidR="00584756">
        <w:rPr>
          <w:sz w:val="26"/>
          <w:szCs w:val="26"/>
        </w:rPr>
        <w:t xml:space="preserve"> предусматривается сокращение объемов целевых показателей программы: количество молодых семей, улучшивших жилищные условия, уменьшается с 34 до 21 семьи, площадь приобретаемого жилья – с 1836,0 кв. м до 1020,8 кв.</w:t>
      </w:r>
      <w:r w:rsidR="00D525E7">
        <w:rPr>
          <w:sz w:val="26"/>
          <w:szCs w:val="26"/>
        </w:rPr>
        <w:t xml:space="preserve"> </w:t>
      </w:r>
      <w:r w:rsidR="00584756">
        <w:rPr>
          <w:sz w:val="26"/>
          <w:szCs w:val="26"/>
        </w:rPr>
        <w:t>метров.</w:t>
      </w:r>
    </w:p>
    <w:p w:rsidR="00293F85" w:rsidRPr="008F58BB" w:rsidRDefault="00293F85" w:rsidP="00293F8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переносе сроков </w:t>
      </w:r>
      <w:r w:rsidR="00EF3F5C">
        <w:rPr>
          <w:sz w:val="26"/>
          <w:szCs w:val="26"/>
        </w:rPr>
        <w:t xml:space="preserve">финансирования и </w:t>
      </w:r>
      <w:r>
        <w:rPr>
          <w:sz w:val="26"/>
          <w:szCs w:val="26"/>
        </w:rPr>
        <w:t>окончания реализации программы на 201</w:t>
      </w:r>
      <w:r w:rsidR="00EF3F5C">
        <w:rPr>
          <w:sz w:val="26"/>
          <w:szCs w:val="26"/>
        </w:rPr>
        <w:t>6</w:t>
      </w:r>
      <w:r>
        <w:rPr>
          <w:sz w:val="26"/>
          <w:szCs w:val="26"/>
        </w:rPr>
        <w:t xml:space="preserve"> год выполнение целев</w:t>
      </w:r>
      <w:r w:rsidR="00EF3F5C">
        <w:rPr>
          <w:sz w:val="26"/>
          <w:szCs w:val="26"/>
        </w:rPr>
        <w:t>ых</w:t>
      </w:r>
      <w:r>
        <w:rPr>
          <w:sz w:val="26"/>
          <w:szCs w:val="26"/>
        </w:rPr>
        <w:t xml:space="preserve"> показател</w:t>
      </w:r>
      <w:r w:rsidR="00EF3F5C">
        <w:rPr>
          <w:sz w:val="26"/>
          <w:szCs w:val="26"/>
        </w:rPr>
        <w:t>ей</w:t>
      </w:r>
      <w:r>
        <w:rPr>
          <w:sz w:val="26"/>
          <w:szCs w:val="26"/>
        </w:rPr>
        <w:t xml:space="preserve"> </w:t>
      </w:r>
      <w:r w:rsidR="00EF3F5C">
        <w:rPr>
          <w:sz w:val="26"/>
          <w:szCs w:val="26"/>
        </w:rPr>
        <w:t xml:space="preserve">программы </w:t>
      </w:r>
      <w:r>
        <w:rPr>
          <w:sz w:val="26"/>
          <w:szCs w:val="26"/>
        </w:rPr>
        <w:t xml:space="preserve">предусмотрено в 2014 году. Вместе с тем, разделом 5 «Механизм реализации Программы» установлено выполнение исполнителями программных мероприятий </w:t>
      </w:r>
      <w:r w:rsidRPr="00F938D0">
        <w:rPr>
          <w:i/>
          <w:sz w:val="26"/>
          <w:szCs w:val="26"/>
        </w:rPr>
        <w:t xml:space="preserve">в сроки, предусмотренные </w:t>
      </w:r>
      <w:r>
        <w:rPr>
          <w:i/>
          <w:sz w:val="26"/>
          <w:szCs w:val="26"/>
        </w:rPr>
        <w:t>п</w:t>
      </w:r>
      <w:r w:rsidRPr="00F938D0">
        <w:rPr>
          <w:i/>
          <w:sz w:val="26"/>
          <w:szCs w:val="26"/>
        </w:rPr>
        <w:t>рограммой</w:t>
      </w:r>
      <w:r>
        <w:rPr>
          <w:sz w:val="26"/>
          <w:szCs w:val="26"/>
        </w:rPr>
        <w:t xml:space="preserve"> </w:t>
      </w:r>
      <w:r w:rsidRPr="008A59B8">
        <w:rPr>
          <w:i/>
          <w:sz w:val="26"/>
          <w:szCs w:val="26"/>
        </w:rPr>
        <w:t xml:space="preserve">и в пределах объемов финансирования, предусмотренных </w:t>
      </w:r>
      <w:r>
        <w:rPr>
          <w:i/>
          <w:sz w:val="26"/>
          <w:szCs w:val="26"/>
        </w:rPr>
        <w:t>п</w:t>
      </w:r>
      <w:r w:rsidRPr="008A59B8">
        <w:rPr>
          <w:i/>
          <w:sz w:val="26"/>
          <w:szCs w:val="26"/>
        </w:rPr>
        <w:t>рограммой</w:t>
      </w:r>
      <w:r>
        <w:rPr>
          <w:i/>
          <w:sz w:val="26"/>
          <w:szCs w:val="26"/>
        </w:rPr>
        <w:t xml:space="preserve">. </w:t>
      </w:r>
      <w:r w:rsidRPr="008F58BB">
        <w:rPr>
          <w:sz w:val="26"/>
          <w:szCs w:val="26"/>
        </w:rPr>
        <w:t>Таким образом, внесение предложенных изменений создает условия, при которых исполнитель программы не сможет обеспечить требования раздела 5 программы.</w:t>
      </w:r>
    </w:p>
    <w:p w:rsidR="00F315FC" w:rsidRDefault="00F315FC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:rsidR="00507AC1" w:rsidRDefault="00E73276" w:rsidP="009358EE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337D62">
        <w:rPr>
          <w:b/>
          <w:sz w:val="26"/>
          <w:szCs w:val="26"/>
        </w:rPr>
        <w:t>Рекомендации и предложения о мерах по ус</w:t>
      </w:r>
      <w:r>
        <w:rPr>
          <w:b/>
          <w:sz w:val="26"/>
          <w:szCs w:val="26"/>
        </w:rPr>
        <w:t xml:space="preserve">транению выявленных недостатков </w:t>
      </w:r>
      <w:r w:rsidRPr="00337D62">
        <w:rPr>
          <w:b/>
          <w:sz w:val="26"/>
          <w:szCs w:val="26"/>
        </w:rPr>
        <w:t>и совершенствованию предмета экспертизы</w:t>
      </w:r>
      <w:r>
        <w:rPr>
          <w:b/>
          <w:sz w:val="26"/>
          <w:szCs w:val="26"/>
        </w:rPr>
        <w:t xml:space="preserve">: </w:t>
      </w:r>
    </w:p>
    <w:p w:rsidR="00CA3AB3" w:rsidRDefault="00CA3AB3" w:rsidP="00CA3AB3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A3AB3">
        <w:rPr>
          <w:sz w:val="26"/>
          <w:szCs w:val="26"/>
        </w:rPr>
        <w:t>Устранить</w:t>
      </w:r>
      <w:r>
        <w:rPr>
          <w:sz w:val="26"/>
          <w:szCs w:val="26"/>
        </w:rPr>
        <w:t xml:space="preserve"> технические ошибки.</w:t>
      </w:r>
    </w:p>
    <w:p w:rsidR="00CA3AB3" w:rsidRDefault="00CA3AB3" w:rsidP="00CA3AB3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Представить </w:t>
      </w:r>
      <w:r w:rsidR="000208C1">
        <w:rPr>
          <w:sz w:val="26"/>
          <w:szCs w:val="26"/>
        </w:rPr>
        <w:t xml:space="preserve">в срок до 17.03.2014 </w:t>
      </w:r>
      <w:r>
        <w:rPr>
          <w:sz w:val="26"/>
          <w:szCs w:val="26"/>
        </w:rPr>
        <w:t>документы, обосновывающие внесение изменений в объемы финансирования мероприятий программы.</w:t>
      </w:r>
    </w:p>
    <w:p w:rsidR="00CA3AB3" w:rsidRDefault="00CA3AB3" w:rsidP="00CA3AB3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П</w:t>
      </w:r>
      <w:r w:rsidR="00041939" w:rsidRPr="00041939">
        <w:rPr>
          <w:sz w:val="26"/>
          <w:szCs w:val="26"/>
        </w:rPr>
        <w:t xml:space="preserve">ривести проект </w:t>
      </w:r>
      <w:r w:rsidR="00041939" w:rsidRPr="002F529E">
        <w:rPr>
          <w:sz w:val="26"/>
          <w:szCs w:val="26"/>
        </w:rPr>
        <w:t>в соответствие с требованиями раздела 5 программы</w:t>
      </w:r>
      <w:r>
        <w:rPr>
          <w:sz w:val="26"/>
          <w:szCs w:val="26"/>
        </w:rPr>
        <w:t>.</w:t>
      </w:r>
    </w:p>
    <w:p w:rsidR="00CA3AB3" w:rsidRDefault="00CA3AB3" w:rsidP="00CA3AB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:rsidR="00AA7AD2" w:rsidRDefault="00AA7AD2" w:rsidP="003C789B">
      <w:pPr>
        <w:spacing w:line="276" w:lineRule="auto"/>
        <w:ind w:firstLine="709"/>
        <w:jc w:val="both"/>
      </w:pPr>
    </w:p>
    <w:p w:rsidR="00DF715C" w:rsidRDefault="00DF715C" w:rsidP="003C789B">
      <w:pPr>
        <w:spacing w:line="276" w:lineRule="auto"/>
        <w:ind w:firstLine="709"/>
        <w:jc w:val="both"/>
      </w:pPr>
    </w:p>
    <w:p w:rsidR="009C40D5" w:rsidRDefault="009C40D5" w:rsidP="003C789B">
      <w:pPr>
        <w:spacing w:line="276" w:lineRule="auto"/>
        <w:ind w:firstLine="709"/>
        <w:jc w:val="both"/>
      </w:pPr>
    </w:p>
    <w:p w:rsidR="009C40D5" w:rsidRPr="00734B83" w:rsidRDefault="00E32B1E" w:rsidP="00E32B1E">
      <w:pPr>
        <w:spacing w:line="276" w:lineRule="auto"/>
        <w:jc w:val="both"/>
      </w:pPr>
      <w:r>
        <w:rPr>
          <w:sz w:val="26"/>
          <w:szCs w:val="26"/>
        </w:rPr>
        <w:t>Главный и</w:t>
      </w:r>
      <w:r w:rsidRPr="009E2DE6">
        <w:rPr>
          <w:sz w:val="26"/>
          <w:szCs w:val="26"/>
        </w:rPr>
        <w:t>нспектор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>И.В. Данилова</w:t>
      </w:r>
    </w:p>
    <w:p w:rsidR="00396D67" w:rsidRPr="00AA7AD2" w:rsidRDefault="00396D67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"/>
          <w:szCs w:val="2"/>
        </w:rPr>
      </w:pPr>
      <w:bookmarkStart w:id="0" w:name="_GoBack"/>
      <w:bookmarkEnd w:id="0"/>
    </w:p>
    <w:sectPr w:rsidR="00396D67" w:rsidRPr="00AA7AD2" w:rsidSect="00240D85">
      <w:headerReference w:type="default" r:id="rId9"/>
      <w:pgSz w:w="11906" w:h="16838" w:code="9"/>
      <w:pgMar w:top="1134" w:right="567" w:bottom="992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A6" w:rsidRDefault="008077A6" w:rsidP="002F145B">
      <w:r>
        <w:separator/>
      </w:r>
    </w:p>
  </w:endnote>
  <w:endnote w:type="continuationSeparator" w:id="0">
    <w:p w:rsidR="008077A6" w:rsidRDefault="008077A6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A6" w:rsidRDefault="008077A6" w:rsidP="002F145B">
      <w:r>
        <w:separator/>
      </w:r>
    </w:p>
  </w:footnote>
  <w:footnote w:type="continuationSeparator" w:id="0">
    <w:p w:rsidR="008077A6" w:rsidRDefault="008077A6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8E8" w:rsidRDefault="006D08E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E4BFF">
      <w:rPr>
        <w:noProof/>
      </w:rPr>
      <w:t>2</w:t>
    </w:r>
    <w:r>
      <w:fldChar w:fldCharType="end"/>
    </w:r>
  </w:p>
  <w:p w:rsidR="006D08E8" w:rsidRDefault="006D08E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353F"/>
    <w:multiLevelType w:val="hybridMultilevel"/>
    <w:tmpl w:val="8780BE34"/>
    <w:lvl w:ilvl="0" w:tplc="630C3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DA4117"/>
    <w:multiLevelType w:val="hybridMultilevel"/>
    <w:tmpl w:val="3C7489FE"/>
    <w:lvl w:ilvl="0" w:tplc="7CDC8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6231EB8"/>
    <w:multiLevelType w:val="hybridMultilevel"/>
    <w:tmpl w:val="A07E8968"/>
    <w:lvl w:ilvl="0" w:tplc="7F0EA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E71782"/>
    <w:multiLevelType w:val="hybridMultilevel"/>
    <w:tmpl w:val="ABA8CD6E"/>
    <w:lvl w:ilvl="0" w:tplc="9606F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DF5127"/>
    <w:multiLevelType w:val="hybridMultilevel"/>
    <w:tmpl w:val="04220F08"/>
    <w:lvl w:ilvl="0" w:tplc="9034A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D286235"/>
    <w:multiLevelType w:val="hybridMultilevel"/>
    <w:tmpl w:val="C3763304"/>
    <w:lvl w:ilvl="0" w:tplc="EC9A8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1D23ADB"/>
    <w:multiLevelType w:val="hybridMultilevel"/>
    <w:tmpl w:val="0A1E9E36"/>
    <w:lvl w:ilvl="0" w:tplc="2034E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F6A2811"/>
    <w:multiLevelType w:val="hybridMultilevel"/>
    <w:tmpl w:val="565437E6"/>
    <w:lvl w:ilvl="0" w:tplc="4EB25A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4576C91"/>
    <w:multiLevelType w:val="hybridMultilevel"/>
    <w:tmpl w:val="52DC2CC4"/>
    <w:lvl w:ilvl="0" w:tplc="E5545B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CD6671"/>
    <w:multiLevelType w:val="hybridMultilevel"/>
    <w:tmpl w:val="19146CCC"/>
    <w:lvl w:ilvl="0" w:tplc="7576B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"/>
  </w:num>
  <w:num w:numId="5">
    <w:abstractNumId w:val="7"/>
  </w:num>
  <w:num w:numId="6">
    <w:abstractNumId w:val="8"/>
  </w:num>
  <w:num w:numId="7">
    <w:abstractNumId w:val="11"/>
  </w:num>
  <w:num w:numId="8">
    <w:abstractNumId w:val="5"/>
  </w:num>
  <w:num w:numId="9">
    <w:abstractNumId w:val="4"/>
  </w:num>
  <w:num w:numId="10">
    <w:abstractNumId w:val="10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702F"/>
    <w:rsid w:val="00015615"/>
    <w:rsid w:val="000169EC"/>
    <w:rsid w:val="000174E2"/>
    <w:rsid w:val="000208C1"/>
    <w:rsid w:val="00026A1C"/>
    <w:rsid w:val="00031902"/>
    <w:rsid w:val="00034DBE"/>
    <w:rsid w:val="00035841"/>
    <w:rsid w:val="00035BDC"/>
    <w:rsid w:val="00037B8A"/>
    <w:rsid w:val="00041939"/>
    <w:rsid w:val="00042121"/>
    <w:rsid w:val="000450A7"/>
    <w:rsid w:val="000502BB"/>
    <w:rsid w:val="00050629"/>
    <w:rsid w:val="00050DE0"/>
    <w:rsid w:val="00052032"/>
    <w:rsid w:val="00055A65"/>
    <w:rsid w:val="00055BA4"/>
    <w:rsid w:val="0006179B"/>
    <w:rsid w:val="000620FF"/>
    <w:rsid w:val="00062B4B"/>
    <w:rsid w:val="00063387"/>
    <w:rsid w:val="00067B3D"/>
    <w:rsid w:val="00067CAC"/>
    <w:rsid w:val="00072E02"/>
    <w:rsid w:val="0007715D"/>
    <w:rsid w:val="00077A08"/>
    <w:rsid w:val="000813A9"/>
    <w:rsid w:val="0008156D"/>
    <w:rsid w:val="0008281F"/>
    <w:rsid w:val="0009155B"/>
    <w:rsid w:val="00095260"/>
    <w:rsid w:val="00096F4F"/>
    <w:rsid w:val="000A0D64"/>
    <w:rsid w:val="000A222A"/>
    <w:rsid w:val="000A2ECD"/>
    <w:rsid w:val="000A38AC"/>
    <w:rsid w:val="000A4977"/>
    <w:rsid w:val="000B2493"/>
    <w:rsid w:val="000B2FEE"/>
    <w:rsid w:val="000B58F5"/>
    <w:rsid w:val="000B6DDE"/>
    <w:rsid w:val="000C18F0"/>
    <w:rsid w:val="000C1FF3"/>
    <w:rsid w:val="000C2A31"/>
    <w:rsid w:val="000C36C7"/>
    <w:rsid w:val="000D076E"/>
    <w:rsid w:val="000D1761"/>
    <w:rsid w:val="000D2551"/>
    <w:rsid w:val="000D4029"/>
    <w:rsid w:val="000D4A7A"/>
    <w:rsid w:val="000D5364"/>
    <w:rsid w:val="000D5D01"/>
    <w:rsid w:val="000D66D1"/>
    <w:rsid w:val="000E232A"/>
    <w:rsid w:val="000E275D"/>
    <w:rsid w:val="000E2924"/>
    <w:rsid w:val="000E3C76"/>
    <w:rsid w:val="000E4008"/>
    <w:rsid w:val="000E4C9B"/>
    <w:rsid w:val="000E51E5"/>
    <w:rsid w:val="000E5B69"/>
    <w:rsid w:val="000F103D"/>
    <w:rsid w:val="000F158D"/>
    <w:rsid w:val="000F1D6D"/>
    <w:rsid w:val="0010169F"/>
    <w:rsid w:val="00101F8C"/>
    <w:rsid w:val="00102B91"/>
    <w:rsid w:val="00102FF4"/>
    <w:rsid w:val="0010390F"/>
    <w:rsid w:val="001065A6"/>
    <w:rsid w:val="00106E56"/>
    <w:rsid w:val="00107101"/>
    <w:rsid w:val="00107820"/>
    <w:rsid w:val="0011309D"/>
    <w:rsid w:val="00113A7A"/>
    <w:rsid w:val="00113DB2"/>
    <w:rsid w:val="00124D01"/>
    <w:rsid w:val="00127E2C"/>
    <w:rsid w:val="001322D1"/>
    <w:rsid w:val="00132C5B"/>
    <w:rsid w:val="00134665"/>
    <w:rsid w:val="00136087"/>
    <w:rsid w:val="00137E55"/>
    <w:rsid w:val="001416B6"/>
    <w:rsid w:val="00143D4C"/>
    <w:rsid w:val="00144160"/>
    <w:rsid w:val="00147085"/>
    <w:rsid w:val="00150B87"/>
    <w:rsid w:val="001512EB"/>
    <w:rsid w:val="00153073"/>
    <w:rsid w:val="0015586D"/>
    <w:rsid w:val="00155FB2"/>
    <w:rsid w:val="00157282"/>
    <w:rsid w:val="00157D4B"/>
    <w:rsid w:val="00161DE0"/>
    <w:rsid w:val="001645F4"/>
    <w:rsid w:val="001668A1"/>
    <w:rsid w:val="00167ED3"/>
    <w:rsid w:val="00171F85"/>
    <w:rsid w:val="00172339"/>
    <w:rsid w:val="0017241F"/>
    <w:rsid w:val="0017277F"/>
    <w:rsid w:val="001819CB"/>
    <w:rsid w:val="00186F1A"/>
    <w:rsid w:val="00190522"/>
    <w:rsid w:val="00192E12"/>
    <w:rsid w:val="0019640C"/>
    <w:rsid w:val="00196BA2"/>
    <w:rsid w:val="00196F2E"/>
    <w:rsid w:val="001A0A52"/>
    <w:rsid w:val="001A1072"/>
    <w:rsid w:val="001A1D85"/>
    <w:rsid w:val="001A5063"/>
    <w:rsid w:val="001A6AE5"/>
    <w:rsid w:val="001A7903"/>
    <w:rsid w:val="001B1856"/>
    <w:rsid w:val="001B1C74"/>
    <w:rsid w:val="001B3659"/>
    <w:rsid w:val="001B36BD"/>
    <w:rsid w:val="001B6206"/>
    <w:rsid w:val="001C1556"/>
    <w:rsid w:val="001C5711"/>
    <w:rsid w:val="001C63DC"/>
    <w:rsid w:val="001C67D1"/>
    <w:rsid w:val="001C7327"/>
    <w:rsid w:val="001C7AE6"/>
    <w:rsid w:val="001D369F"/>
    <w:rsid w:val="001D58A8"/>
    <w:rsid w:val="001D6442"/>
    <w:rsid w:val="001D650D"/>
    <w:rsid w:val="001D70B0"/>
    <w:rsid w:val="001D7B75"/>
    <w:rsid w:val="001E01DC"/>
    <w:rsid w:val="001E15FB"/>
    <w:rsid w:val="001E3E7C"/>
    <w:rsid w:val="001E55AA"/>
    <w:rsid w:val="001E6526"/>
    <w:rsid w:val="001F0841"/>
    <w:rsid w:val="001F0DB5"/>
    <w:rsid w:val="001F1510"/>
    <w:rsid w:val="001F236E"/>
    <w:rsid w:val="001F5A2E"/>
    <w:rsid w:val="001F6CA8"/>
    <w:rsid w:val="0020068B"/>
    <w:rsid w:val="0020093E"/>
    <w:rsid w:val="00202196"/>
    <w:rsid w:val="002026A3"/>
    <w:rsid w:val="00202EC2"/>
    <w:rsid w:val="00203CC8"/>
    <w:rsid w:val="00207BF7"/>
    <w:rsid w:val="00212E21"/>
    <w:rsid w:val="00213592"/>
    <w:rsid w:val="002153D1"/>
    <w:rsid w:val="002165B0"/>
    <w:rsid w:val="002208B6"/>
    <w:rsid w:val="00220E52"/>
    <w:rsid w:val="002254F8"/>
    <w:rsid w:val="00227284"/>
    <w:rsid w:val="00227D37"/>
    <w:rsid w:val="002323D4"/>
    <w:rsid w:val="002352B9"/>
    <w:rsid w:val="0023571E"/>
    <w:rsid w:val="00235D8F"/>
    <w:rsid w:val="00237D07"/>
    <w:rsid w:val="0024022B"/>
    <w:rsid w:val="00240A3A"/>
    <w:rsid w:val="00240D85"/>
    <w:rsid w:val="00242C5A"/>
    <w:rsid w:val="00244A3E"/>
    <w:rsid w:val="00245465"/>
    <w:rsid w:val="002469C4"/>
    <w:rsid w:val="002567C6"/>
    <w:rsid w:val="00256B9A"/>
    <w:rsid w:val="00256FD2"/>
    <w:rsid w:val="00261139"/>
    <w:rsid w:val="00261293"/>
    <w:rsid w:val="002633F1"/>
    <w:rsid w:val="0026544F"/>
    <w:rsid w:val="00267F4D"/>
    <w:rsid w:val="002708DB"/>
    <w:rsid w:val="00272842"/>
    <w:rsid w:val="00277913"/>
    <w:rsid w:val="00277B5E"/>
    <w:rsid w:val="00282D16"/>
    <w:rsid w:val="00283585"/>
    <w:rsid w:val="0028535F"/>
    <w:rsid w:val="00286D4B"/>
    <w:rsid w:val="002870CE"/>
    <w:rsid w:val="00287945"/>
    <w:rsid w:val="00293F85"/>
    <w:rsid w:val="0029502E"/>
    <w:rsid w:val="00297809"/>
    <w:rsid w:val="002A40B6"/>
    <w:rsid w:val="002A5EAA"/>
    <w:rsid w:val="002A7783"/>
    <w:rsid w:val="002B45AB"/>
    <w:rsid w:val="002C430C"/>
    <w:rsid w:val="002C499F"/>
    <w:rsid w:val="002C4B7A"/>
    <w:rsid w:val="002C4D45"/>
    <w:rsid w:val="002C6489"/>
    <w:rsid w:val="002C6599"/>
    <w:rsid w:val="002C6EF3"/>
    <w:rsid w:val="002C7662"/>
    <w:rsid w:val="002D4151"/>
    <w:rsid w:val="002D64B2"/>
    <w:rsid w:val="002D7389"/>
    <w:rsid w:val="002D7BDE"/>
    <w:rsid w:val="002E0B12"/>
    <w:rsid w:val="002E16F5"/>
    <w:rsid w:val="002E38E0"/>
    <w:rsid w:val="002E3E6C"/>
    <w:rsid w:val="002E431E"/>
    <w:rsid w:val="002F145B"/>
    <w:rsid w:val="002F238F"/>
    <w:rsid w:val="002F254D"/>
    <w:rsid w:val="002F7790"/>
    <w:rsid w:val="00302491"/>
    <w:rsid w:val="00302E55"/>
    <w:rsid w:val="003045F1"/>
    <w:rsid w:val="003048DD"/>
    <w:rsid w:val="00310BD0"/>
    <w:rsid w:val="0031317A"/>
    <w:rsid w:val="00314AC8"/>
    <w:rsid w:val="00315FBF"/>
    <w:rsid w:val="003219DA"/>
    <w:rsid w:val="0032310F"/>
    <w:rsid w:val="00323434"/>
    <w:rsid w:val="00327473"/>
    <w:rsid w:val="003321B8"/>
    <w:rsid w:val="0033281A"/>
    <w:rsid w:val="00333F73"/>
    <w:rsid w:val="00337D62"/>
    <w:rsid w:val="003403B8"/>
    <w:rsid w:val="0034272A"/>
    <w:rsid w:val="0035332A"/>
    <w:rsid w:val="003552DF"/>
    <w:rsid w:val="00361FC2"/>
    <w:rsid w:val="00363B4C"/>
    <w:rsid w:val="003653C5"/>
    <w:rsid w:val="003706CE"/>
    <w:rsid w:val="00370D35"/>
    <w:rsid w:val="00371F8E"/>
    <w:rsid w:val="0037307C"/>
    <w:rsid w:val="00373758"/>
    <w:rsid w:val="00376DE8"/>
    <w:rsid w:val="00377619"/>
    <w:rsid w:val="00381DDB"/>
    <w:rsid w:val="00383475"/>
    <w:rsid w:val="003834DA"/>
    <w:rsid w:val="00384C40"/>
    <w:rsid w:val="00384EBC"/>
    <w:rsid w:val="003917F0"/>
    <w:rsid w:val="00392255"/>
    <w:rsid w:val="00392E79"/>
    <w:rsid w:val="003952E9"/>
    <w:rsid w:val="00396D67"/>
    <w:rsid w:val="003A026A"/>
    <w:rsid w:val="003A3AD5"/>
    <w:rsid w:val="003A402E"/>
    <w:rsid w:val="003A7BEE"/>
    <w:rsid w:val="003B0879"/>
    <w:rsid w:val="003B0BB2"/>
    <w:rsid w:val="003B0BC7"/>
    <w:rsid w:val="003B17B1"/>
    <w:rsid w:val="003B2D6B"/>
    <w:rsid w:val="003B4AB8"/>
    <w:rsid w:val="003C15F3"/>
    <w:rsid w:val="003C18A4"/>
    <w:rsid w:val="003C626F"/>
    <w:rsid w:val="003C63E7"/>
    <w:rsid w:val="003C789B"/>
    <w:rsid w:val="003D0E2F"/>
    <w:rsid w:val="003D0FFD"/>
    <w:rsid w:val="003D29CD"/>
    <w:rsid w:val="003D2AF8"/>
    <w:rsid w:val="003D58F2"/>
    <w:rsid w:val="003E0A2E"/>
    <w:rsid w:val="003E149A"/>
    <w:rsid w:val="003E2A84"/>
    <w:rsid w:val="003E53EA"/>
    <w:rsid w:val="003F03CB"/>
    <w:rsid w:val="003F1EBA"/>
    <w:rsid w:val="003F25E9"/>
    <w:rsid w:val="003F39FF"/>
    <w:rsid w:val="003F4963"/>
    <w:rsid w:val="003F5212"/>
    <w:rsid w:val="003F559E"/>
    <w:rsid w:val="003F79F8"/>
    <w:rsid w:val="0040474A"/>
    <w:rsid w:val="00406542"/>
    <w:rsid w:val="00410998"/>
    <w:rsid w:val="004118C0"/>
    <w:rsid w:val="00433BDA"/>
    <w:rsid w:val="00435F48"/>
    <w:rsid w:val="00436CDD"/>
    <w:rsid w:val="00440191"/>
    <w:rsid w:val="00444A98"/>
    <w:rsid w:val="00446716"/>
    <w:rsid w:val="00447169"/>
    <w:rsid w:val="004471F3"/>
    <w:rsid w:val="0044742D"/>
    <w:rsid w:val="00447AC2"/>
    <w:rsid w:val="00451515"/>
    <w:rsid w:val="0045211A"/>
    <w:rsid w:val="004536C5"/>
    <w:rsid w:val="00455576"/>
    <w:rsid w:val="0045623A"/>
    <w:rsid w:val="0045631A"/>
    <w:rsid w:val="004571B1"/>
    <w:rsid w:val="0046267E"/>
    <w:rsid w:val="00464615"/>
    <w:rsid w:val="00466F73"/>
    <w:rsid w:val="00467127"/>
    <w:rsid w:val="00467804"/>
    <w:rsid w:val="00470877"/>
    <w:rsid w:val="00470CB3"/>
    <w:rsid w:val="00472B5F"/>
    <w:rsid w:val="00486440"/>
    <w:rsid w:val="00486D9B"/>
    <w:rsid w:val="00487EC0"/>
    <w:rsid w:val="00487F4A"/>
    <w:rsid w:val="00490F53"/>
    <w:rsid w:val="00492366"/>
    <w:rsid w:val="00493A43"/>
    <w:rsid w:val="004A3D58"/>
    <w:rsid w:val="004A61EC"/>
    <w:rsid w:val="004A654C"/>
    <w:rsid w:val="004B0D64"/>
    <w:rsid w:val="004B13B4"/>
    <w:rsid w:val="004B2056"/>
    <w:rsid w:val="004B3E94"/>
    <w:rsid w:val="004B443C"/>
    <w:rsid w:val="004B47BB"/>
    <w:rsid w:val="004C6568"/>
    <w:rsid w:val="004D5957"/>
    <w:rsid w:val="004E0DFB"/>
    <w:rsid w:val="004E2BEB"/>
    <w:rsid w:val="004E5526"/>
    <w:rsid w:val="004E5B0F"/>
    <w:rsid w:val="004F105C"/>
    <w:rsid w:val="004F48E5"/>
    <w:rsid w:val="004F4B30"/>
    <w:rsid w:val="004F4C6C"/>
    <w:rsid w:val="00503804"/>
    <w:rsid w:val="0050384E"/>
    <w:rsid w:val="00507AC1"/>
    <w:rsid w:val="005125A0"/>
    <w:rsid w:val="00513AF3"/>
    <w:rsid w:val="00520445"/>
    <w:rsid w:val="00521610"/>
    <w:rsid w:val="005239FC"/>
    <w:rsid w:val="00524806"/>
    <w:rsid w:val="00531609"/>
    <w:rsid w:val="00535692"/>
    <w:rsid w:val="005429FD"/>
    <w:rsid w:val="00544B02"/>
    <w:rsid w:val="00544B81"/>
    <w:rsid w:val="00544B85"/>
    <w:rsid w:val="00546C01"/>
    <w:rsid w:val="005472AC"/>
    <w:rsid w:val="005548E3"/>
    <w:rsid w:val="005565FD"/>
    <w:rsid w:val="00557819"/>
    <w:rsid w:val="00561327"/>
    <w:rsid w:val="00563178"/>
    <w:rsid w:val="00563D55"/>
    <w:rsid w:val="00565CD4"/>
    <w:rsid w:val="00570A17"/>
    <w:rsid w:val="0057224D"/>
    <w:rsid w:val="00572723"/>
    <w:rsid w:val="00573775"/>
    <w:rsid w:val="0057560B"/>
    <w:rsid w:val="0057632F"/>
    <w:rsid w:val="00576B3F"/>
    <w:rsid w:val="00582C53"/>
    <w:rsid w:val="005846EA"/>
    <w:rsid w:val="00584756"/>
    <w:rsid w:val="00590DDD"/>
    <w:rsid w:val="005945E0"/>
    <w:rsid w:val="00594728"/>
    <w:rsid w:val="00596734"/>
    <w:rsid w:val="00596D4F"/>
    <w:rsid w:val="005A392F"/>
    <w:rsid w:val="005A3B94"/>
    <w:rsid w:val="005A5DAE"/>
    <w:rsid w:val="005B1101"/>
    <w:rsid w:val="005B1D14"/>
    <w:rsid w:val="005B24FF"/>
    <w:rsid w:val="005B3388"/>
    <w:rsid w:val="005B40F2"/>
    <w:rsid w:val="005B5EFC"/>
    <w:rsid w:val="005B7099"/>
    <w:rsid w:val="005B7F5B"/>
    <w:rsid w:val="005C0100"/>
    <w:rsid w:val="005C1E55"/>
    <w:rsid w:val="005C6285"/>
    <w:rsid w:val="005D1CD2"/>
    <w:rsid w:val="005D1EFD"/>
    <w:rsid w:val="005E15E2"/>
    <w:rsid w:val="005E188B"/>
    <w:rsid w:val="005E4164"/>
    <w:rsid w:val="005E4959"/>
    <w:rsid w:val="005E5EE3"/>
    <w:rsid w:val="005E7AC8"/>
    <w:rsid w:val="005F0320"/>
    <w:rsid w:val="005F0557"/>
    <w:rsid w:val="005F6F4B"/>
    <w:rsid w:val="005F711A"/>
    <w:rsid w:val="005F77ED"/>
    <w:rsid w:val="005F7CEC"/>
    <w:rsid w:val="00600B24"/>
    <w:rsid w:val="0060521E"/>
    <w:rsid w:val="00605611"/>
    <w:rsid w:val="006079C7"/>
    <w:rsid w:val="00613934"/>
    <w:rsid w:val="006228E5"/>
    <w:rsid w:val="006232BD"/>
    <w:rsid w:val="00623EA1"/>
    <w:rsid w:val="00632C26"/>
    <w:rsid w:val="00634A36"/>
    <w:rsid w:val="00635183"/>
    <w:rsid w:val="006357F8"/>
    <w:rsid w:val="0063694F"/>
    <w:rsid w:val="00636E5B"/>
    <w:rsid w:val="00637E39"/>
    <w:rsid w:val="00640362"/>
    <w:rsid w:val="00644527"/>
    <w:rsid w:val="00646641"/>
    <w:rsid w:val="00647B86"/>
    <w:rsid w:val="0065183E"/>
    <w:rsid w:val="00653551"/>
    <w:rsid w:val="00655171"/>
    <w:rsid w:val="00656AA5"/>
    <w:rsid w:val="006577D9"/>
    <w:rsid w:val="0066001C"/>
    <w:rsid w:val="00666A34"/>
    <w:rsid w:val="00675197"/>
    <w:rsid w:val="006814F7"/>
    <w:rsid w:val="006816AB"/>
    <w:rsid w:val="00683788"/>
    <w:rsid w:val="00684633"/>
    <w:rsid w:val="00685364"/>
    <w:rsid w:val="00686324"/>
    <w:rsid w:val="00686D5A"/>
    <w:rsid w:val="00686D8B"/>
    <w:rsid w:val="006908DC"/>
    <w:rsid w:val="00693958"/>
    <w:rsid w:val="006947CE"/>
    <w:rsid w:val="006948DF"/>
    <w:rsid w:val="00695AD4"/>
    <w:rsid w:val="00695DE8"/>
    <w:rsid w:val="00697D63"/>
    <w:rsid w:val="006A1591"/>
    <w:rsid w:val="006A1A30"/>
    <w:rsid w:val="006B02BA"/>
    <w:rsid w:val="006B4F89"/>
    <w:rsid w:val="006C436F"/>
    <w:rsid w:val="006D02EC"/>
    <w:rsid w:val="006D08E8"/>
    <w:rsid w:val="006D3717"/>
    <w:rsid w:val="006D3D2C"/>
    <w:rsid w:val="006D560B"/>
    <w:rsid w:val="006D6BB8"/>
    <w:rsid w:val="006D6D56"/>
    <w:rsid w:val="006D7DE0"/>
    <w:rsid w:val="006D7EFF"/>
    <w:rsid w:val="006E07E6"/>
    <w:rsid w:val="006E087E"/>
    <w:rsid w:val="006E1ABC"/>
    <w:rsid w:val="006E29EA"/>
    <w:rsid w:val="006E32AE"/>
    <w:rsid w:val="006E543C"/>
    <w:rsid w:val="006E74BD"/>
    <w:rsid w:val="006E7EAD"/>
    <w:rsid w:val="006F02E5"/>
    <w:rsid w:val="006F0FEB"/>
    <w:rsid w:val="006F385F"/>
    <w:rsid w:val="006F3A75"/>
    <w:rsid w:val="00703BC1"/>
    <w:rsid w:val="00711AD8"/>
    <w:rsid w:val="00712A20"/>
    <w:rsid w:val="00712F25"/>
    <w:rsid w:val="007139A1"/>
    <w:rsid w:val="007153E5"/>
    <w:rsid w:val="00716AEF"/>
    <w:rsid w:val="00723B4C"/>
    <w:rsid w:val="00723F6F"/>
    <w:rsid w:val="00726655"/>
    <w:rsid w:val="00730972"/>
    <w:rsid w:val="007313F2"/>
    <w:rsid w:val="00731C14"/>
    <w:rsid w:val="00734AE8"/>
    <w:rsid w:val="00734B83"/>
    <w:rsid w:val="00735160"/>
    <w:rsid w:val="00735B45"/>
    <w:rsid w:val="00740D1C"/>
    <w:rsid w:val="00744B5D"/>
    <w:rsid w:val="0075130B"/>
    <w:rsid w:val="00752C8D"/>
    <w:rsid w:val="00753707"/>
    <w:rsid w:val="007540D1"/>
    <w:rsid w:val="00757E08"/>
    <w:rsid w:val="007603D7"/>
    <w:rsid w:val="00762A59"/>
    <w:rsid w:val="00763D12"/>
    <w:rsid w:val="00764B0F"/>
    <w:rsid w:val="00765356"/>
    <w:rsid w:val="007659C5"/>
    <w:rsid w:val="007806A0"/>
    <w:rsid w:val="00780EE7"/>
    <w:rsid w:val="00781088"/>
    <w:rsid w:val="00783E66"/>
    <w:rsid w:val="00785376"/>
    <w:rsid w:val="00797A70"/>
    <w:rsid w:val="00797B94"/>
    <w:rsid w:val="00797C8A"/>
    <w:rsid w:val="007A2A60"/>
    <w:rsid w:val="007A7E6C"/>
    <w:rsid w:val="007B214A"/>
    <w:rsid w:val="007B2DAC"/>
    <w:rsid w:val="007B6854"/>
    <w:rsid w:val="007C1032"/>
    <w:rsid w:val="007C3000"/>
    <w:rsid w:val="007C5D63"/>
    <w:rsid w:val="007D283F"/>
    <w:rsid w:val="007D4705"/>
    <w:rsid w:val="007D6077"/>
    <w:rsid w:val="007D6FE8"/>
    <w:rsid w:val="007D7388"/>
    <w:rsid w:val="007E1EC4"/>
    <w:rsid w:val="007E2007"/>
    <w:rsid w:val="007E2650"/>
    <w:rsid w:val="007E2AF1"/>
    <w:rsid w:val="007E3878"/>
    <w:rsid w:val="007E663F"/>
    <w:rsid w:val="007F0A7E"/>
    <w:rsid w:val="007F383C"/>
    <w:rsid w:val="007F3CC1"/>
    <w:rsid w:val="007F4C94"/>
    <w:rsid w:val="00801414"/>
    <w:rsid w:val="00802376"/>
    <w:rsid w:val="0080366A"/>
    <w:rsid w:val="0080629F"/>
    <w:rsid w:val="008077A6"/>
    <w:rsid w:val="008121B7"/>
    <w:rsid w:val="0082044D"/>
    <w:rsid w:val="0082169D"/>
    <w:rsid w:val="00822520"/>
    <w:rsid w:val="00822AD7"/>
    <w:rsid w:val="00824840"/>
    <w:rsid w:val="00825391"/>
    <w:rsid w:val="00826435"/>
    <w:rsid w:val="00827198"/>
    <w:rsid w:val="00831199"/>
    <w:rsid w:val="00834592"/>
    <w:rsid w:val="00834E66"/>
    <w:rsid w:val="00835302"/>
    <w:rsid w:val="00836185"/>
    <w:rsid w:val="00836E1F"/>
    <w:rsid w:val="0084127D"/>
    <w:rsid w:val="00841D4A"/>
    <w:rsid w:val="008423B3"/>
    <w:rsid w:val="00843711"/>
    <w:rsid w:val="008515FC"/>
    <w:rsid w:val="00852781"/>
    <w:rsid w:val="00852784"/>
    <w:rsid w:val="00855EC0"/>
    <w:rsid w:val="00865D20"/>
    <w:rsid w:val="00866675"/>
    <w:rsid w:val="00866AB6"/>
    <w:rsid w:val="00870943"/>
    <w:rsid w:val="00871D90"/>
    <w:rsid w:val="00873C64"/>
    <w:rsid w:val="008741F5"/>
    <w:rsid w:val="00875651"/>
    <w:rsid w:val="008771A4"/>
    <w:rsid w:val="00877204"/>
    <w:rsid w:val="00882A55"/>
    <w:rsid w:val="008846DC"/>
    <w:rsid w:val="00886CA2"/>
    <w:rsid w:val="00886F0C"/>
    <w:rsid w:val="008911D1"/>
    <w:rsid w:val="0089257F"/>
    <w:rsid w:val="00894108"/>
    <w:rsid w:val="00895EFB"/>
    <w:rsid w:val="00897220"/>
    <w:rsid w:val="00897C81"/>
    <w:rsid w:val="00897E85"/>
    <w:rsid w:val="008A1610"/>
    <w:rsid w:val="008A5E42"/>
    <w:rsid w:val="008B09AA"/>
    <w:rsid w:val="008B6FE3"/>
    <w:rsid w:val="008C0760"/>
    <w:rsid w:val="008C191C"/>
    <w:rsid w:val="008C43F2"/>
    <w:rsid w:val="008C55B6"/>
    <w:rsid w:val="008C58A7"/>
    <w:rsid w:val="008C69EA"/>
    <w:rsid w:val="008D0E10"/>
    <w:rsid w:val="008D4B94"/>
    <w:rsid w:val="008E30A0"/>
    <w:rsid w:val="008E3A38"/>
    <w:rsid w:val="008E5554"/>
    <w:rsid w:val="008E55A5"/>
    <w:rsid w:val="008F37DC"/>
    <w:rsid w:val="008F640E"/>
    <w:rsid w:val="008F75FA"/>
    <w:rsid w:val="00900834"/>
    <w:rsid w:val="009011BA"/>
    <w:rsid w:val="009015D0"/>
    <w:rsid w:val="00902A58"/>
    <w:rsid w:val="0090350D"/>
    <w:rsid w:val="00904CE2"/>
    <w:rsid w:val="00905607"/>
    <w:rsid w:val="00906803"/>
    <w:rsid w:val="009237E1"/>
    <w:rsid w:val="00926071"/>
    <w:rsid w:val="00927C2D"/>
    <w:rsid w:val="00930FD7"/>
    <w:rsid w:val="00933209"/>
    <w:rsid w:val="00933576"/>
    <w:rsid w:val="009358EE"/>
    <w:rsid w:val="00935D98"/>
    <w:rsid w:val="00935E13"/>
    <w:rsid w:val="009410A3"/>
    <w:rsid w:val="00941996"/>
    <w:rsid w:val="00942ABF"/>
    <w:rsid w:val="009437D9"/>
    <w:rsid w:val="009449F7"/>
    <w:rsid w:val="009532C4"/>
    <w:rsid w:val="009622E2"/>
    <w:rsid w:val="00965845"/>
    <w:rsid w:val="009701DA"/>
    <w:rsid w:val="00970F9E"/>
    <w:rsid w:val="009742C6"/>
    <w:rsid w:val="00974CF5"/>
    <w:rsid w:val="00975B5A"/>
    <w:rsid w:val="0098296F"/>
    <w:rsid w:val="00983BAB"/>
    <w:rsid w:val="00986FE1"/>
    <w:rsid w:val="00994A16"/>
    <w:rsid w:val="009A1075"/>
    <w:rsid w:val="009A124F"/>
    <w:rsid w:val="009A265D"/>
    <w:rsid w:val="009A3716"/>
    <w:rsid w:val="009A5110"/>
    <w:rsid w:val="009B05AA"/>
    <w:rsid w:val="009B64D3"/>
    <w:rsid w:val="009B7339"/>
    <w:rsid w:val="009C0BDB"/>
    <w:rsid w:val="009C3C58"/>
    <w:rsid w:val="009C40D5"/>
    <w:rsid w:val="009C488A"/>
    <w:rsid w:val="009D01FF"/>
    <w:rsid w:val="009D0368"/>
    <w:rsid w:val="009D2B26"/>
    <w:rsid w:val="009D3AC9"/>
    <w:rsid w:val="009D5C21"/>
    <w:rsid w:val="009E0106"/>
    <w:rsid w:val="009E2DE6"/>
    <w:rsid w:val="009E4BFF"/>
    <w:rsid w:val="009E58E0"/>
    <w:rsid w:val="009E73BE"/>
    <w:rsid w:val="009E7BB4"/>
    <w:rsid w:val="009F17AF"/>
    <w:rsid w:val="009F5A2B"/>
    <w:rsid w:val="009F69FC"/>
    <w:rsid w:val="009F6F73"/>
    <w:rsid w:val="00A00B27"/>
    <w:rsid w:val="00A02DBF"/>
    <w:rsid w:val="00A11AFD"/>
    <w:rsid w:val="00A12F23"/>
    <w:rsid w:val="00A15B90"/>
    <w:rsid w:val="00A17263"/>
    <w:rsid w:val="00A25563"/>
    <w:rsid w:val="00A26044"/>
    <w:rsid w:val="00A30F79"/>
    <w:rsid w:val="00A31D45"/>
    <w:rsid w:val="00A3491C"/>
    <w:rsid w:val="00A37059"/>
    <w:rsid w:val="00A37C28"/>
    <w:rsid w:val="00A40017"/>
    <w:rsid w:val="00A41B3C"/>
    <w:rsid w:val="00A42DCA"/>
    <w:rsid w:val="00A44E5A"/>
    <w:rsid w:val="00A452C7"/>
    <w:rsid w:val="00A50675"/>
    <w:rsid w:val="00A51073"/>
    <w:rsid w:val="00A52A5C"/>
    <w:rsid w:val="00A52ED4"/>
    <w:rsid w:val="00A54AFD"/>
    <w:rsid w:val="00A55CC7"/>
    <w:rsid w:val="00A7217E"/>
    <w:rsid w:val="00A75C99"/>
    <w:rsid w:val="00A76FE8"/>
    <w:rsid w:val="00A820D8"/>
    <w:rsid w:val="00A85F8B"/>
    <w:rsid w:val="00A87170"/>
    <w:rsid w:val="00A902EC"/>
    <w:rsid w:val="00A90C5D"/>
    <w:rsid w:val="00A965D0"/>
    <w:rsid w:val="00AA0586"/>
    <w:rsid w:val="00AA0DCD"/>
    <w:rsid w:val="00AA3E57"/>
    <w:rsid w:val="00AA41E2"/>
    <w:rsid w:val="00AA42B6"/>
    <w:rsid w:val="00AA56AA"/>
    <w:rsid w:val="00AA7AD2"/>
    <w:rsid w:val="00AB054C"/>
    <w:rsid w:val="00AB3762"/>
    <w:rsid w:val="00AB5DFC"/>
    <w:rsid w:val="00AC16C4"/>
    <w:rsid w:val="00AC1A68"/>
    <w:rsid w:val="00AC2689"/>
    <w:rsid w:val="00AC2F08"/>
    <w:rsid w:val="00AE0A7B"/>
    <w:rsid w:val="00AE551A"/>
    <w:rsid w:val="00AE560F"/>
    <w:rsid w:val="00AE62D2"/>
    <w:rsid w:val="00AE7E6A"/>
    <w:rsid w:val="00AF01C0"/>
    <w:rsid w:val="00AF09FD"/>
    <w:rsid w:val="00AF0D17"/>
    <w:rsid w:val="00AF1017"/>
    <w:rsid w:val="00AF1D20"/>
    <w:rsid w:val="00AF2F31"/>
    <w:rsid w:val="00AF38FE"/>
    <w:rsid w:val="00AF41C4"/>
    <w:rsid w:val="00AF798A"/>
    <w:rsid w:val="00B006B7"/>
    <w:rsid w:val="00B01A7D"/>
    <w:rsid w:val="00B051B4"/>
    <w:rsid w:val="00B0781C"/>
    <w:rsid w:val="00B07BC4"/>
    <w:rsid w:val="00B11FBC"/>
    <w:rsid w:val="00B12379"/>
    <w:rsid w:val="00B15290"/>
    <w:rsid w:val="00B15B72"/>
    <w:rsid w:val="00B16F52"/>
    <w:rsid w:val="00B22146"/>
    <w:rsid w:val="00B242CA"/>
    <w:rsid w:val="00B2451A"/>
    <w:rsid w:val="00B25842"/>
    <w:rsid w:val="00B26C01"/>
    <w:rsid w:val="00B36EBD"/>
    <w:rsid w:val="00B373C5"/>
    <w:rsid w:val="00B374CA"/>
    <w:rsid w:val="00B40C61"/>
    <w:rsid w:val="00B4290E"/>
    <w:rsid w:val="00B468BC"/>
    <w:rsid w:val="00B47799"/>
    <w:rsid w:val="00B51262"/>
    <w:rsid w:val="00B5337E"/>
    <w:rsid w:val="00B539C9"/>
    <w:rsid w:val="00B55702"/>
    <w:rsid w:val="00B56756"/>
    <w:rsid w:val="00B56962"/>
    <w:rsid w:val="00B62753"/>
    <w:rsid w:val="00B645A5"/>
    <w:rsid w:val="00B71E89"/>
    <w:rsid w:val="00B72348"/>
    <w:rsid w:val="00B8021F"/>
    <w:rsid w:val="00B826BC"/>
    <w:rsid w:val="00B838BB"/>
    <w:rsid w:val="00B84938"/>
    <w:rsid w:val="00B875A8"/>
    <w:rsid w:val="00B87D82"/>
    <w:rsid w:val="00B921A9"/>
    <w:rsid w:val="00B93FDF"/>
    <w:rsid w:val="00B9447A"/>
    <w:rsid w:val="00B945E8"/>
    <w:rsid w:val="00B954F8"/>
    <w:rsid w:val="00B97C12"/>
    <w:rsid w:val="00B97FF4"/>
    <w:rsid w:val="00BA1507"/>
    <w:rsid w:val="00BA1C30"/>
    <w:rsid w:val="00BA2AAD"/>
    <w:rsid w:val="00BA3B9A"/>
    <w:rsid w:val="00BA499F"/>
    <w:rsid w:val="00BB337A"/>
    <w:rsid w:val="00BB386E"/>
    <w:rsid w:val="00BB5C81"/>
    <w:rsid w:val="00BB72E8"/>
    <w:rsid w:val="00BC1B33"/>
    <w:rsid w:val="00BC4DA5"/>
    <w:rsid w:val="00BD17B5"/>
    <w:rsid w:val="00BD1BEB"/>
    <w:rsid w:val="00BD2A3A"/>
    <w:rsid w:val="00BD2BEE"/>
    <w:rsid w:val="00BD39CC"/>
    <w:rsid w:val="00BD45D4"/>
    <w:rsid w:val="00BD58F4"/>
    <w:rsid w:val="00BD5A99"/>
    <w:rsid w:val="00BD6E0A"/>
    <w:rsid w:val="00BE0CFD"/>
    <w:rsid w:val="00BE154D"/>
    <w:rsid w:val="00BE1ECD"/>
    <w:rsid w:val="00BF0237"/>
    <w:rsid w:val="00BF09B1"/>
    <w:rsid w:val="00BF3B3A"/>
    <w:rsid w:val="00BF494C"/>
    <w:rsid w:val="00BF688A"/>
    <w:rsid w:val="00BF6CBD"/>
    <w:rsid w:val="00C000FF"/>
    <w:rsid w:val="00C00A90"/>
    <w:rsid w:val="00C053C2"/>
    <w:rsid w:val="00C07CA7"/>
    <w:rsid w:val="00C10D09"/>
    <w:rsid w:val="00C12213"/>
    <w:rsid w:val="00C12A42"/>
    <w:rsid w:val="00C12C62"/>
    <w:rsid w:val="00C15E62"/>
    <w:rsid w:val="00C16E05"/>
    <w:rsid w:val="00C2124F"/>
    <w:rsid w:val="00C22DF3"/>
    <w:rsid w:val="00C24FFA"/>
    <w:rsid w:val="00C26C63"/>
    <w:rsid w:val="00C26DB7"/>
    <w:rsid w:val="00C3046A"/>
    <w:rsid w:val="00C312A1"/>
    <w:rsid w:val="00C37721"/>
    <w:rsid w:val="00C45E1B"/>
    <w:rsid w:val="00C46C65"/>
    <w:rsid w:val="00C5096D"/>
    <w:rsid w:val="00C51BF0"/>
    <w:rsid w:val="00C538E9"/>
    <w:rsid w:val="00C547FE"/>
    <w:rsid w:val="00C5701F"/>
    <w:rsid w:val="00C570D9"/>
    <w:rsid w:val="00C750F7"/>
    <w:rsid w:val="00C778F0"/>
    <w:rsid w:val="00C90F35"/>
    <w:rsid w:val="00C92A6D"/>
    <w:rsid w:val="00C93529"/>
    <w:rsid w:val="00CA2FC9"/>
    <w:rsid w:val="00CA3AB3"/>
    <w:rsid w:val="00CA3E10"/>
    <w:rsid w:val="00CA53DA"/>
    <w:rsid w:val="00CA5F3C"/>
    <w:rsid w:val="00CA7D93"/>
    <w:rsid w:val="00CB2855"/>
    <w:rsid w:val="00CB29F2"/>
    <w:rsid w:val="00CB4F50"/>
    <w:rsid w:val="00CC18E1"/>
    <w:rsid w:val="00CC4975"/>
    <w:rsid w:val="00CC56A7"/>
    <w:rsid w:val="00CD7C11"/>
    <w:rsid w:val="00CE4685"/>
    <w:rsid w:val="00CE6E06"/>
    <w:rsid w:val="00CE765F"/>
    <w:rsid w:val="00CF3312"/>
    <w:rsid w:val="00D035B3"/>
    <w:rsid w:val="00D17AF1"/>
    <w:rsid w:val="00D2394B"/>
    <w:rsid w:val="00D24227"/>
    <w:rsid w:val="00D24E67"/>
    <w:rsid w:val="00D279EC"/>
    <w:rsid w:val="00D30F67"/>
    <w:rsid w:val="00D310D6"/>
    <w:rsid w:val="00D31D3E"/>
    <w:rsid w:val="00D33C30"/>
    <w:rsid w:val="00D3591E"/>
    <w:rsid w:val="00D35CDD"/>
    <w:rsid w:val="00D370DD"/>
    <w:rsid w:val="00D37EA6"/>
    <w:rsid w:val="00D41E0E"/>
    <w:rsid w:val="00D42027"/>
    <w:rsid w:val="00D422EF"/>
    <w:rsid w:val="00D434CF"/>
    <w:rsid w:val="00D52199"/>
    <w:rsid w:val="00D525BC"/>
    <w:rsid w:val="00D525E7"/>
    <w:rsid w:val="00D5302D"/>
    <w:rsid w:val="00D55AA1"/>
    <w:rsid w:val="00D602D6"/>
    <w:rsid w:val="00D626C8"/>
    <w:rsid w:val="00D633F5"/>
    <w:rsid w:val="00D675E6"/>
    <w:rsid w:val="00D67CE1"/>
    <w:rsid w:val="00D722C9"/>
    <w:rsid w:val="00D726E3"/>
    <w:rsid w:val="00D76A45"/>
    <w:rsid w:val="00D80BC8"/>
    <w:rsid w:val="00D84762"/>
    <w:rsid w:val="00D92BE4"/>
    <w:rsid w:val="00D931B1"/>
    <w:rsid w:val="00D936A1"/>
    <w:rsid w:val="00D949E0"/>
    <w:rsid w:val="00D95844"/>
    <w:rsid w:val="00D9623C"/>
    <w:rsid w:val="00DA351D"/>
    <w:rsid w:val="00DA69AA"/>
    <w:rsid w:val="00DA69AD"/>
    <w:rsid w:val="00DB0492"/>
    <w:rsid w:val="00DB1417"/>
    <w:rsid w:val="00DB227F"/>
    <w:rsid w:val="00DB4CFD"/>
    <w:rsid w:val="00DC4C4F"/>
    <w:rsid w:val="00DC50E9"/>
    <w:rsid w:val="00DD22B2"/>
    <w:rsid w:val="00DE0532"/>
    <w:rsid w:val="00DE1046"/>
    <w:rsid w:val="00DE2284"/>
    <w:rsid w:val="00DE3559"/>
    <w:rsid w:val="00DE4648"/>
    <w:rsid w:val="00DE731D"/>
    <w:rsid w:val="00DF3F69"/>
    <w:rsid w:val="00DF48FB"/>
    <w:rsid w:val="00DF715C"/>
    <w:rsid w:val="00E02394"/>
    <w:rsid w:val="00E03613"/>
    <w:rsid w:val="00E03797"/>
    <w:rsid w:val="00E03B83"/>
    <w:rsid w:val="00E0554A"/>
    <w:rsid w:val="00E10010"/>
    <w:rsid w:val="00E15FEE"/>
    <w:rsid w:val="00E16EC6"/>
    <w:rsid w:val="00E16F21"/>
    <w:rsid w:val="00E177CE"/>
    <w:rsid w:val="00E20A5B"/>
    <w:rsid w:val="00E22031"/>
    <w:rsid w:val="00E249CB"/>
    <w:rsid w:val="00E26101"/>
    <w:rsid w:val="00E26305"/>
    <w:rsid w:val="00E30967"/>
    <w:rsid w:val="00E32B1E"/>
    <w:rsid w:val="00E51D0D"/>
    <w:rsid w:val="00E57A89"/>
    <w:rsid w:val="00E601E4"/>
    <w:rsid w:val="00E657C0"/>
    <w:rsid w:val="00E73276"/>
    <w:rsid w:val="00E74B7B"/>
    <w:rsid w:val="00E75698"/>
    <w:rsid w:val="00E8221A"/>
    <w:rsid w:val="00E928A3"/>
    <w:rsid w:val="00E93117"/>
    <w:rsid w:val="00E938FE"/>
    <w:rsid w:val="00E95404"/>
    <w:rsid w:val="00E97401"/>
    <w:rsid w:val="00EA2C7A"/>
    <w:rsid w:val="00EA2ECA"/>
    <w:rsid w:val="00EA363A"/>
    <w:rsid w:val="00EA7650"/>
    <w:rsid w:val="00EB1706"/>
    <w:rsid w:val="00EB3C9F"/>
    <w:rsid w:val="00EB753B"/>
    <w:rsid w:val="00EB7CBC"/>
    <w:rsid w:val="00EC1251"/>
    <w:rsid w:val="00EC35B6"/>
    <w:rsid w:val="00EC448A"/>
    <w:rsid w:val="00EC7A95"/>
    <w:rsid w:val="00ED11E2"/>
    <w:rsid w:val="00ED3B6D"/>
    <w:rsid w:val="00ED54EC"/>
    <w:rsid w:val="00ED7596"/>
    <w:rsid w:val="00EE0C07"/>
    <w:rsid w:val="00EE1A97"/>
    <w:rsid w:val="00EE2B46"/>
    <w:rsid w:val="00EE3F14"/>
    <w:rsid w:val="00EE6987"/>
    <w:rsid w:val="00EE6B1F"/>
    <w:rsid w:val="00EE741B"/>
    <w:rsid w:val="00EF019A"/>
    <w:rsid w:val="00EF01C1"/>
    <w:rsid w:val="00EF0A1E"/>
    <w:rsid w:val="00EF244C"/>
    <w:rsid w:val="00EF26E5"/>
    <w:rsid w:val="00EF3C7F"/>
    <w:rsid w:val="00EF3F5C"/>
    <w:rsid w:val="00F014D2"/>
    <w:rsid w:val="00F031C2"/>
    <w:rsid w:val="00F04755"/>
    <w:rsid w:val="00F04AD0"/>
    <w:rsid w:val="00F051D8"/>
    <w:rsid w:val="00F06A42"/>
    <w:rsid w:val="00F11472"/>
    <w:rsid w:val="00F14938"/>
    <w:rsid w:val="00F1772C"/>
    <w:rsid w:val="00F22173"/>
    <w:rsid w:val="00F23342"/>
    <w:rsid w:val="00F252A3"/>
    <w:rsid w:val="00F31426"/>
    <w:rsid w:val="00F315FC"/>
    <w:rsid w:val="00F40E19"/>
    <w:rsid w:val="00F44AE1"/>
    <w:rsid w:val="00F46BC9"/>
    <w:rsid w:val="00F5068C"/>
    <w:rsid w:val="00F51D94"/>
    <w:rsid w:val="00F6112D"/>
    <w:rsid w:val="00F642B6"/>
    <w:rsid w:val="00F702F8"/>
    <w:rsid w:val="00F72937"/>
    <w:rsid w:val="00F72BFF"/>
    <w:rsid w:val="00F7529D"/>
    <w:rsid w:val="00F757C3"/>
    <w:rsid w:val="00F76F50"/>
    <w:rsid w:val="00F81CA5"/>
    <w:rsid w:val="00F83A1D"/>
    <w:rsid w:val="00F85D05"/>
    <w:rsid w:val="00F91F0C"/>
    <w:rsid w:val="00F92643"/>
    <w:rsid w:val="00F97862"/>
    <w:rsid w:val="00FA144E"/>
    <w:rsid w:val="00FA20D0"/>
    <w:rsid w:val="00FA3468"/>
    <w:rsid w:val="00FA3CEA"/>
    <w:rsid w:val="00FA5F73"/>
    <w:rsid w:val="00FA65A5"/>
    <w:rsid w:val="00FA77B7"/>
    <w:rsid w:val="00FB0246"/>
    <w:rsid w:val="00FB0BA7"/>
    <w:rsid w:val="00FB2C22"/>
    <w:rsid w:val="00FB383F"/>
    <w:rsid w:val="00FB4888"/>
    <w:rsid w:val="00FB79B1"/>
    <w:rsid w:val="00FC4317"/>
    <w:rsid w:val="00FC4FC5"/>
    <w:rsid w:val="00FC5657"/>
    <w:rsid w:val="00FC74DF"/>
    <w:rsid w:val="00FD1397"/>
    <w:rsid w:val="00FD2AC3"/>
    <w:rsid w:val="00FD3BA3"/>
    <w:rsid w:val="00FD3EB9"/>
    <w:rsid w:val="00FD633E"/>
    <w:rsid w:val="00FD7D24"/>
    <w:rsid w:val="00FE34B6"/>
    <w:rsid w:val="00FE3658"/>
    <w:rsid w:val="00FF0684"/>
    <w:rsid w:val="00FF4A53"/>
    <w:rsid w:val="00FF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9CAC5-98B6-41E7-A203-4287ADD92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7</cp:revision>
  <cp:lastPrinted>2014-02-25T05:19:00Z</cp:lastPrinted>
  <dcterms:created xsi:type="dcterms:W3CDTF">2014-04-10T10:12:00Z</dcterms:created>
  <dcterms:modified xsi:type="dcterms:W3CDTF">2014-04-11T05:38:00Z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