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D0389D" w:rsidRDefault="00D0389D" w:rsidP="002725A0">
      <w:pPr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D0389D" w:rsidRDefault="00D0389D" w:rsidP="002725A0">
      <w:pPr>
        <w:jc w:val="right"/>
        <w:rPr>
          <w:sz w:val="26"/>
          <w:szCs w:val="26"/>
        </w:rPr>
      </w:pPr>
      <w:r>
        <w:rPr>
          <w:sz w:val="26"/>
          <w:szCs w:val="26"/>
        </w:rPr>
        <w:t>И.о. Председателя – заместитель</w:t>
      </w:r>
    </w:p>
    <w:p w:rsidR="00D0389D" w:rsidRDefault="00D0389D" w:rsidP="002725A0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Председателя Контрольно-счетной</w:t>
      </w:r>
    </w:p>
    <w:p w:rsidR="00D0389D" w:rsidRDefault="00D0389D" w:rsidP="002725A0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2725A0" w:rsidRDefault="002725A0" w:rsidP="002725A0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Е.А. Лапай</w:t>
      </w:r>
    </w:p>
    <w:p w:rsidR="002725A0" w:rsidRPr="00A45AE1" w:rsidRDefault="002725A0" w:rsidP="002725A0">
      <w:pPr>
        <w:spacing w:line="259" w:lineRule="auto"/>
        <w:jc w:val="right"/>
        <w:rPr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935D98">
        <w:rPr>
          <w:b/>
          <w:sz w:val="26"/>
          <w:szCs w:val="26"/>
        </w:rPr>
        <w:t>25</w:t>
      </w:r>
      <w:r w:rsidR="00B26C01">
        <w:rPr>
          <w:b/>
          <w:sz w:val="26"/>
          <w:szCs w:val="26"/>
        </w:rPr>
        <w:t xml:space="preserve"> </w:t>
      </w:r>
      <w:r w:rsidR="00522420">
        <w:rPr>
          <w:b/>
          <w:sz w:val="26"/>
          <w:szCs w:val="26"/>
        </w:rPr>
        <w:t>ноября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</w:t>
      </w:r>
      <w:r w:rsidR="00522420">
        <w:rPr>
          <w:b/>
          <w:sz w:val="26"/>
          <w:szCs w:val="26"/>
        </w:rPr>
        <w:t>1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522420">
        <w:rPr>
          <w:b/>
          <w:sz w:val="26"/>
          <w:szCs w:val="26"/>
        </w:rPr>
        <w:t>7246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935D98">
        <w:rPr>
          <w:sz w:val="26"/>
          <w:szCs w:val="26"/>
        </w:rPr>
        <w:t>1</w:t>
      </w:r>
      <w:r w:rsidR="003D4A0E">
        <w:rPr>
          <w:sz w:val="26"/>
          <w:szCs w:val="26"/>
        </w:rPr>
        <w:t>5</w:t>
      </w:r>
      <w:r>
        <w:rPr>
          <w:sz w:val="26"/>
          <w:szCs w:val="26"/>
        </w:rPr>
        <w:t xml:space="preserve">» </w:t>
      </w:r>
      <w:r w:rsidR="00935D98">
        <w:rPr>
          <w:sz w:val="26"/>
          <w:szCs w:val="26"/>
        </w:rPr>
        <w:t>января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</w:t>
      </w:r>
      <w:r w:rsidR="002725A0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FF60EA">
        <w:rPr>
          <w:sz w:val="26"/>
          <w:szCs w:val="26"/>
        </w:rPr>
        <w:t>2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67108B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муниципальную</w:t>
      </w:r>
      <w:r w:rsidR="00EA363A">
        <w:rPr>
          <w:sz w:val="26"/>
          <w:szCs w:val="26"/>
        </w:rPr>
        <w:t xml:space="preserve"> программ</w:t>
      </w:r>
      <w:r w:rsidR="0008281F">
        <w:rPr>
          <w:sz w:val="26"/>
          <w:szCs w:val="26"/>
        </w:rPr>
        <w:t>у</w:t>
      </w:r>
      <w:r w:rsidR="003D4A0E">
        <w:rPr>
          <w:sz w:val="26"/>
          <w:szCs w:val="26"/>
        </w:rPr>
        <w:t xml:space="preserve"> «Строительство автомобильных дорог на территории муниципального образования «Город Вологда» на 2011-2018 годы»</w:t>
      </w:r>
      <w:r w:rsidR="00F83A1D">
        <w:rPr>
          <w:sz w:val="26"/>
          <w:szCs w:val="26"/>
        </w:rPr>
        <w:t>, утвержденную постановлением Администрации города Вологды от 25.</w:t>
      </w:r>
      <w:r w:rsidR="0067108B">
        <w:rPr>
          <w:sz w:val="26"/>
          <w:szCs w:val="26"/>
        </w:rPr>
        <w:t>11</w:t>
      </w:r>
      <w:r w:rsidR="00F83A1D">
        <w:rPr>
          <w:sz w:val="26"/>
          <w:szCs w:val="26"/>
        </w:rPr>
        <w:t>.201</w:t>
      </w:r>
      <w:r w:rsidR="0067108B">
        <w:rPr>
          <w:sz w:val="26"/>
          <w:szCs w:val="26"/>
        </w:rPr>
        <w:t>1</w:t>
      </w:r>
      <w:r w:rsidR="00F83A1D">
        <w:rPr>
          <w:sz w:val="26"/>
          <w:szCs w:val="26"/>
        </w:rPr>
        <w:t xml:space="preserve"> № </w:t>
      </w:r>
      <w:r w:rsidR="0067108B">
        <w:rPr>
          <w:sz w:val="26"/>
          <w:szCs w:val="26"/>
        </w:rPr>
        <w:t>7</w:t>
      </w:r>
      <w:r w:rsidR="002204FB">
        <w:rPr>
          <w:sz w:val="26"/>
          <w:szCs w:val="26"/>
        </w:rPr>
        <w:t>2</w:t>
      </w:r>
      <w:r w:rsidR="0067108B">
        <w:rPr>
          <w:sz w:val="26"/>
          <w:szCs w:val="26"/>
        </w:rPr>
        <w:t>46</w:t>
      </w:r>
      <w:r w:rsidR="00DF715C">
        <w:rPr>
          <w:sz w:val="26"/>
          <w:szCs w:val="26"/>
        </w:rPr>
        <w:t xml:space="preserve"> (далее – программа)</w:t>
      </w:r>
      <w:r w:rsidR="0067108B">
        <w:rPr>
          <w:sz w:val="26"/>
          <w:szCs w:val="26"/>
        </w:rPr>
        <w:t>.</w:t>
      </w:r>
    </w:p>
    <w:p w:rsidR="00316FE7" w:rsidRDefault="003B35DB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Источники финансирования программы не изменяются: финансирование предполагается за счет средств бюджета города и средств областного бюджета. </w:t>
      </w:r>
      <w:r w:rsidR="007951B6">
        <w:rPr>
          <w:sz w:val="26"/>
          <w:szCs w:val="26"/>
        </w:rPr>
        <w:t>Объемы финансирования программы на 2013-2016 годы приводятся в соответствие</w:t>
      </w:r>
      <w:r w:rsidR="00316FE7">
        <w:rPr>
          <w:sz w:val="26"/>
          <w:szCs w:val="26"/>
        </w:rPr>
        <w:t xml:space="preserve"> с объемами, предусмотренными решением о бюджете на 2013 год и плановый период 2014 и 2015 годов и решением о бюджете на 2014 год и плановый период 2015 и 2016 годов.</w:t>
      </w:r>
      <w:r w:rsidR="00BE652E" w:rsidRPr="00BE652E">
        <w:rPr>
          <w:sz w:val="26"/>
          <w:szCs w:val="26"/>
        </w:rPr>
        <w:t xml:space="preserve"> </w:t>
      </w:r>
    </w:p>
    <w:p w:rsidR="001B3489" w:rsidRDefault="003B35DB" w:rsidP="001B348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программы планируется </w:t>
      </w:r>
      <w:r w:rsidR="00835F35">
        <w:rPr>
          <w:sz w:val="26"/>
          <w:szCs w:val="26"/>
        </w:rPr>
        <w:t xml:space="preserve">сократить на 114081,2 тыс. рублей с 2621605,2 тыс. рублей до 2507524,0 </w:t>
      </w:r>
      <w:r w:rsidR="00B74089">
        <w:rPr>
          <w:sz w:val="26"/>
          <w:szCs w:val="26"/>
        </w:rPr>
        <w:t xml:space="preserve">тыс. </w:t>
      </w:r>
      <w:r w:rsidR="00835F35">
        <w:rPr>
          <w:sz w:val="26"/>
          <w:szCs w:val="26"/>
        </w:rPr>
        <w:t>рублей, в том числе за счет</w:t>
      </w:r>
      <w:r w:rsidR="001B3489" w:rsidRPr="001B3489">
        <w:rPr>
          <w:sz w:val="26"/>
          <w:szCs w:val="26"/>
        </w:rPr>
        <w:t xml:space="preserve"> </w:t>
      </w:r>
      <w:r w:rsidR="00835F35">
        <w:rPr>
          <w:sz w:val="26"/>
          <w:szCs w:val="26"/>
        </w:rPr>
        <w:t xml:space="preserve">увеличения в 2014 году объема финансирования из областного бюджета </w:t>
      </w:r>
      <w:r w:rsidR="00A4017E">
        <w:rPr>
          <w:sz w:val="26"/>
          <w:szCs w:val="26"/>
        </w:rPr>
        <w:t xml:space="preserve">(средства дорожного фонда Вологодской области) </w:t>
      </w:r>
      <w:r w:rsidR="00835F35">
        <w:rPr>
          <w:sz w:val="26"/>
          <w:szCs w:val="26"/>
        </w:rPr>
        <w:t>в размере 180670,0 тыс. рублей</w:t>
      </w:r>
      <w:r w:rsidR="001B3489">
        <w:rPr>
          <w:sz w:val="26"/>
          <w:szCs w:val="26"/>
        </w:rPr>
        <w:t xml:space="preserve"> и уменьшения объема финансирования из бюджета города в сумме 294751,2 тыс. рублей за счет:</w:t>
      </w:r>
    </w:p>
    <w:p w:rsidR="001B3489" w:rsidRDefault="001B3489" w:rsidP="001B348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-уменьшения объема финансирования в 2013, 2015 и 2016 годах на 7580,9 тыс. рублей, 200000,0 тыс. рублей и 387170,3 тыс. рублей соответственно;</w:t>
      </w:r>
    </w:p>
    <w:p w:rsidR="001B3489" w:rsidRDefault="001B3489" w:rsidP="001B348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-увеличения объема финансирования в 2014 году на 300000,0 тыс. рублей.</w:t>
      </w:r>
    </w:p>
    <w:p w:rsidR="00D3507C" w:rsidRDefault="000E7608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B35DB">
        <w:rPr>
          <w:sz w:val="26"/>
          <w:szCs w:val="26"/>
        </w:rPr>
        <w:t xml:space="preserve">Объем финансирования мероприятия 1 программы «Строительство транспортной развязки через железную дорогу Москва-Архангельск со строительством дороги по Белозерскому шоссе» в целом </w:t>
      </w:r>
      <w:r w:rsidR="00D3507C">
        <w:rPr>
          <w:sz w:val="26"/>
          <w:szCs w:val="26"/>
        </w:rPr>
        <w:t>уменьшается на 307282,0 тыс. рублей</w:t>
      </w:r>
      <w:r w:rsidR="00114C89">
        <w:rPr>
          <w:sz w:val="26"/>
          <w:szCs w:val="26"/>
        </w:rPr>
        <w:t xml:space="preserve"> с 2247420,0 тыс. рублей до 1940138,0 тыс. рублей за счет сокращения объема финансирования из бюджета города на 487952,0 тыс. рублей (с 1848932,6 тыс. рублей до 1360980,6 тыс. рублей) и увеличения </w:t>
      </w:r>
      <w:r w:rsidR="00114C89">
        <w:rPr>
          <w:sz w:val="26"/>
          <w:szCs w:val="26"/>
        </w:rPr>
        <w:lastRenderedPageBreak/>
        <w:t>объема финансирования из областного бюджета на 180670,0 тыс. рублей (с 391429,2 тыс. рублей до 572099,2 тыс. рублей)</w:t>
      </w:r>
      <w:r w:rsidR="001171C9">
        <w:rPr>
          <w:sz w:val="26"/>
          <w:szCs w:val="26"/>
        </w:rPr>
        <w:t>. Сокращени</w:t>
      </w:r>
      <w:r w:rsidR="008C62DF">
        <w:rPr>
          <w:sz w:val="26"/>
          <w:szCs w:val="26"/>
        </w:rPr>
        <w:t>е</w:t>
      </w:r>
      <w:r w:rsidR="001171C9">
        <w:rPr>
          <w:sz w:val="26"/>
          <w:szCs w:val="26"/>
        </w:rPr>
        <w:t xml:space="preserve"> общего объема финансирования по данному мероприятию связано с уменьшением бюджетных ассигнований на включенные в него </w:t>
      </w:r>
      <w:r w:rsidR="009640BD">
        <w:rPr>
          <w:sz w:val="26"/>
          <w:szCs w:val="26"/>
        </w:rPr>
        <w:t xml:space="preserve">мероприятия 1.4 «выполнение работ по строительству транспортной развязки через железную дорогу Москва-Архангельск со строительством дороги по Белозерскому шоссе 1-ый участок ПК 23+00-ПК 43+25 (в том числе технический и авторский надзор) в сумме </w:t>
      </w:r>
      <w:r w:rsidR="007F40DE">
        <w:rPr>
          <w:sz w:val="26"/>
          <w:szCs w:val="26"/>
        </w:rPr>
        <w:t xml:space="preserve">274892,1 тыс. рублей </w:t>
      </w:r>
      <w:r w:rsidR="0038280D">
        <w:rPr>
          <w:sz w:val="26"/>
          <w:szCs w:val="26"/>
        </w:rPr>
        <w:t xml:space="preserve">(в 2014 году увеличение на 385154,4 тыс. рублей, в 2015 и 2016 годах уменьшение на 20244,1 тыс. рублей и 639802,4 тыс. рублей соответственно) </w:t>
      </w:r>
      <w:r w:rsidR="007F40DE">
        <w:rPr>
          <w:sz w:val="26"/>
          <w:szCs w:val="26"/>
        </w:rPr>
        <w:t xml:space="preserve">и 1.8 «выполнение работ по строительству транспортной развязки через железную дорогу Москва-Архангельск в городе Вологде, 2 участок ПК0+00-ПК23+00 (1 этап ПК14+00-ПК23+00) </w:t>
      </w:r>
      <w:r w:rsidR="00280297">
        <w:rPr>
          <w:sz w:val="26"/>
          <w:szCs w:val="26"/>
        </w:rPr>
        <w:t>в размере</w:t>
      </w:r>
      <w:r w:rsidR="007F40DE">
        <w:rPr>
          <w:sz w:val="26"/>
          <w:szCs w:val="26"/>
        </w:rPr>
        <w:t xml:space="preserve"> 32389,9 тыс. рублей</w:t>
      </w:r>
      <w:r w:rsidR="004C3DC0">
        <w:rPr>
          <w:sz w:val="26"/>
          <w:szCs w:val="26"/>
        </w:rPr>
        <w:t xml:space="preserve"> (в 2014 и 2016 году увеличение на 99934,7 тыс. рублей и 59431,3 тыс. рублей соответственно, в 2015 году уменьшение на 191755,9 тыс</w:t>
      </w:r>
      <w:r w:rsidR="002E5819">
        <w:rPr>
          <w:sz w:val="26"/>
          <w:szCs w:val="26"/>
        </w:rPr>
        <w:t>.</w:t>
      </w:r>
      <w:r w:rsidR="004C3DC0">
        <w:rPr>
          <w:sz w:val="26"/>
          <w:szCs w:val="26"/>
        </w:rPr>
        <w:t xml:space="preserve"> рублей)</w:t>
      </w:r>
      <w:r w:rsidR="008C62DF">
        <w:rPr>
          <w:sz w:val="26"/>
          <w:szCs w:val="26"/>
        </w:rPr>
        <w:t>.</w:t>
      </w:r>
    </w:p>
    <w:p w:rsidR="008C62DF" w:rsidRDefault="008C62DF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в рамках мероприятия 1 переносятся с 2013 на 2014 год бюджетные ассигнования по мероприятиям 1.5 «разработка проектно-сметной документации по объекту</w:t>
      </w:r>
      <w:r w:rsidR="009B7E9A">
        <w:rPr>
          <w:sz w:val="26"/>
          <w:szCs w:val="26"/>
        </w:rPr>
        <w:t xml:space="preserve"> «Строительство транспортной развязки через ж/д Москва-Архангельск в г. Вологде. 1-ый участок ПК 23+00-ПК 43+25» (переустройство подземных силовых кабелей ПК23+00-ПК24+00)» и 1,7 «разработка проектно-сметной документации 2 очереди строительства транспортной развязки» в размере 45,3 тыс. рублей и 3974,7 тыс. рублей соответственно.</w:t>
      </w:r>
    </w:p>
    <w:p w:rsidR="002E5819" w:rsidRDefault="003A2C43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Переносятся с 2013 года на 2014 год объемы финансирования</w:t>
      </w:r>
      <w:r w:rsidRPr="003A2C43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мероприятия 3 программы «Строительство и реконструкция ул. Молодежной на участке от ул. Можайского до ул. Новгородской» в сумме 3560,9 тыс. рублей. Кроме того, общий объем финансирования данного мероприятия у</w:t>
      </w:r>
      <w:r w:rsidR="00FA42F0">
        <w:rPr>
          <w:sz w:val="26"/>
          <w:szCs w:val="26"/>
        </w:rPr>
        <w:t xml:space="preserve">величивается </w:t>
      </w:r>
      <w:r w:rsidR="00886998">
        <w:rPr>
          <w:sz w:val="26"/>
          <w:szCs w:val="26"/>
        </w:rPr>
        <w:t xml:space="preserve">в целом </w:t>
      </w:r>
      <w:r w:rsidR="00FA42F0">
        <w:rPr>
          <w:sz w:val="26"/>
          <w:szCs w:val="26"/>
        </w:rPr>
        <w:t xml:space="preserve">на 193200,8 тыс. рублей </w:t>
      </w:r>
      <w:r w:rsidR="001422FF">
        <w:rPr>
          <w:sz w:val="26"/>
          <w:szCs w:val="26"/>
        </w:rPr>
        <w:t>за счет включения</w:t>
      </w:r>
      <w:r w:rsidR="001422FF" w:rsidRPr="001422FF">
        <w:rPr>
          <w:sz w:val="26"/>
          <w:szCs w:val="26"/>
        </w:rPr>
        <w:t xml:space="preserve"> </w:t>
      </w:r>
      <w:r w:rsidR="001422FF">
        <w:rPr>
          <w:sz w:val="26"/>
          <w:szCs w:val="26"/>
        </w:rPr>
        <w:t xml:space="preserve">в программу мероприятия 3.2 «Строительство ул. Молодежной на участке от ул. Можайского до ул. Новгородской», предусмотренного к финансированию в 2016 году. </w:t>
      </w:r>
      <w:r w:rsidR="00886998">
        <w:rPr>
          <w:sz w:val="26"/>
          <w:szCs w:val="26"/>
        </w:rPr>
        <w:t>Следует отметить, что расшифровка мероприятия 3 (мероприятия 3.1 и 3.2) не предусматривает реконструкции</w:t>
      </w:r>
      <w:r w:rsidR="00886998" w:rsidRPr="00886998">
        <w:rPr>
          <w:sz w:val="26"/>
          <w:szCs w:val="26"/>
        </w:rPr>
        <w:t xml:space="preserve"> </w:t>
      </w:r>
      <w:r w:rsidR="00886998">
        <w:rPr>
          <w:sz w:val="26"/>
          <w:szCs w:val="26"/>
        </w:rPr>
        <w:t>ул. Молодежной на участке от ул. Можайского до ул. Новгородской и связана только с разработкой рабочего проекта на строительство данной улицы и её строительством.</w:t>
      </w:r>
    </w:p>
    <w:p w:rsidR="001171C9" w:rsidRDefault="00A20E0A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с 2014 года на 2015 год переносятся объемы финансирования в сумме 12000,0 тыс. рублей по мероприятию 5 программы «Строительство моста через реку Вологду в створе улицы Некрасова с подходами».</w:t>
      </w:r>
    </w:p>
    <w:p w:rsidR="00B4038B" w:rsidRDefault="002752B3" w:rsidP="00B403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обоснования изменений в объемы финансирования мероприятий программы к</w:t>
      </w:r>
      <w:r w:rsidR="00B4038B">
        <w:rPr>
          <w:sz w:val="26"/>
          <w:szCs w:val="26"/>
        </w:rPr>
        <w:t xml:space="preserve"> проекту</w:t>
      </w:r>
      <w:r>
        <w:rPr>
          <w:sz w:val="26"/>
          <w:szCs w:val="26"/>
        </w:rPr>
        <w:t xml:space="preserve"> представлена</w:t>
      </w:r>
      <w:r w:rsidR="00B4038B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я</w:t>
      </w:r>
      <w:r w:rsidR="00B4038B">
        <w:rPr>
          <w:sz w:val="26"/>
          <w:szCs w:val="26"/>
        </w:rPr>
        <w:t xml:space="preserve"> по строительству автомобильных дорог с указанием реквизитов, суммы и сроков исполнения муниципальных контрактов</w:t>
      </w:r>
      <w:r w:rsidR="00991796">
        <w:rPr>
          <w:sz w:val="26"/>
          <w:szCs w:val="26"/>
        </w:rPr>
        <w:t>, заключенных на разработку проектной и рабочей документации и строительство автомобильных дорог. Следует отметить, что согласно заключенным муниципальным контрактам объем финансирования мероприятий программы на 2014 год должен составить 492673,0 тыс. рублей, а проектом программы и решением о бюджете на 2014 год и плановый период 2015 и 2016 годов предусмотрены ассигнования</w:t>
      </w:r>
      <w:r w:rsidR="00E36200">
        <w:rPr>
          <w:sz w:val="26"/>
          <w:szCs w:val="26"/>
        </w:rPr>
        <w:t xml:space="preserve"> на указанный период</w:t>
      </w:r>
      <w:r w:rsidR="00991796">
        <w:rPr>
          <w:sz w:val="26"/>
          <w:szCs w:val="26"/>
        </w:rPr>
        <w:t xml:space="preserve"> в объеме 492670,0 тыс. рублей.</w:t>
      </w:r>
    </w:p>
    <w:p w:rsidR="00F4072E" w:rsidRDefault="00773567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F4072E">
        <w:rPr>
          <w:sz w:val="26"/>
          <w:szCs w:val="26"/>
        </w:rPr>
        <w:t>В приложении № 1 к программе «Система программных мероприятий» п</w:t>
      </w:r>
      <w:r>
        <w:rPr>
          <w:sz w:val="26"/>
          <w:szCs w:val="26"/>
        </w:rPr>
        <w:t xml:space="preserve">редусматривается перенос с 2015 </w:t>
      </w:r>
      <w:r w:rsidR="00F4072E">
        <w:rPr>
          <w:sz w:val="26"/>
          <w:szCs w:val="26"/>
        </w:rPr>
        <w:t xml:space="preserve">года </w:t>
      </w:r>
      <w:r>
        <w:rPr>
          <w:sz w:val="26"/>
          <w:szCs w:val="26"/>
        </w:rPr>
        <w:t>на 2013 год целевого показателя по мероприятию 1.4 программы,</w:t>
      </w:r>
      <w:r w:rsidR="00D75853">
        <w:rPr>
          <w:sz w:val="26"/>
          <w:szCs w:val="26"/>
        </w:rPr>
        <w:t xml:space="preserve"> а также</w:t>
      </w:r>
      <w:r>
        <w:rPr>
          <w:sz w:val="26"/>
          <w:szCs w:val="26"/>
        </w:rPr>
        <w:t xml:space="preserve"> исключение </w:t>
      </w:r>
      <w:r w:rsidR="00F4072E">
        <w:rPr>
          <w:sz w:val="26"/>
          <w:szCs w:val="26"/>
        </w:rPr>
        <w:t>количества объектов по мероприятию 1.3 программы «возмещение убытков собственникам недвижимого имущества (гаражных боксов), попадающих в зону строительства транспортной развязки». Также проектом приводятся в соответствие целевые показатели</w:t>
      </w:r>
      <w:r w:rsidR="00D75853">
        <w:rPr>
          <w:sz w:val="26"/>
          <w:szCs w:val="26"/>
        </w:rPr>
        <w:t>, указанные в</w:t>
      </w:r>
      <w:r w:rsidR="00F4072E">
        <w:rPr>
          <w:sz w:val="26"/>
          <w:szCs w:val="26"/>
        </w:rPr>
        <w:t xml:space="preserve"> таблиц</w:t>
      </w:r>
      <w:r w:rsidR="00D75853">
        <w:rPr>
          <w:sz w:val="26"/>
          <w:szCs w:val="26"/>
        </w:rPr>
        <w:t xml:space="preserve">е </w:t>
      </w:r>
      <w:r w:rsidR="00F4072E">
        <w:rPr>
          <w:sz w:val="26"/>
          <w:szCs w:val="26"/>
        </w:rPr>
        <w:t xml:space="preserve">«Целевые показатели Программы» раздела 7 </w:t>
      </w:r>
      <w:r w:rsidR="00D75853">
        <w:rPr>
          <w:sz w:val="26"/>
          <w:szCs w:val="26"/>
        </w:rPr>
        <w:t xml:space="preserve">программы </w:t>
      </w:r>
      <w:r w:rsidR="00F4072E">
        <w:rPr>
          <w:sz w:val="26"/>
          <w:szCs w:val="26"/>
        </w:rPr>
        <w:t xml:space="preserve">и </w:t>
      </w:r>
      <w:r w:rsidR="00D75853">
        <w:rPr>
          <w:sz w:val="26"/>
          <w:szCs w:val="26"/>
        </w:rPr>
        <w:t>приложении № 1 к программе «Система программных мероприятий».</w:t>
      </w:r>
    </w:p>
    <w:p w:rsidR="00E50D1A" w:rsidRDefault="00E50D1A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В приложении № 1 к программе «Система программных мероприятий» ус</w:t>
      </w:r>
      <w:r w:rsidR="00D73A0E">
        <w:rPr>
          <w:sz w:val="26"/>
          <w:szCs w:val="26"/>
        </w:rPr>
        <w:t>тановлены арифметические ошибки и опечатки: в графе 14 мероприятия 1.5 цифры «42,3» необходимо заменить цифрами «45,3», в графе 9 мероприятия 1.8 в строках «финансирование, в том числе:»</w:t>
      </w:r>
      <w:r w:rsidR="00B412D0">
        <w:rPr>
          <w:sz w:val="26"/>
          <w:szCs w:val="26"/>
        </w:rPr>
        <w:t xml:space="preserve"> </w:t>
      </w:r>
      <w:r w:rsidR="00D73A0E">
        <w:rPr>
          <w:sz w:val="26"/>
          <w:szCs w:val="26"/>
        </w:rPr>
        <w:t>и «бюджет города Вологды» цифры «99934,8» необходимо заменить цифрами «99934,7».</w:t>
      </w:r>
    </w:p>
    <w:p w:rsidR="00C81895" w:rsidRDefault="00BE652E" w:rsidP="00C8189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81895">
        <w:rPr>
          <w:sz w:val="26"/>
          <w:szCs w:val="26"/>
        </w:rPr>
        <w:t xml:space="preserve">Проектом не учтены замечания Контрольно-счетной палаты города (заключения от 18.06.2013 № 38, 10.09.2013 № 55) в части включения в объемы финансирования программы дополнительных средств на </w:t>
      </w:r>
      <w:r w:rsidR="00160180">
        <w:rPr>
          <w:sz w:val="26"/>
          <w:szCs w:val="26"/>
        </w:rPr>
        <w:t xml:space="preserve">выполнение в установленные программой сроки </w:t>
      </w:r>
      <w:r w:rsidR="00C81895">
        <w:rPr>
          <w:sz w:val="26"/>
          <w:szCs w:val="26"/>
        </w:rPr>
        <w:t xml:space="preserve">мероприятий «Строительство надземного пешеходного перехода через Окружное шоссе» и «Строительство моста через реку Вологду в створе улицы Некрасова с подходами». </w:t>
      </w:r>
    </w:p>
    <w:p w:rsidR="00BC0249" w:rsidRDefault="00BC0249" w:rsidP="00BC024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E36200" w:rsidRPr="00E36200" w:rsidRDefault="005162B0" w:rsidP="005162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E36200">
        <w:rPr>
          <w:spacing w:val="-2"/>
          <w:sz w:val="26"/>
          <w:szCs w:val="26"/>
        </w:rPr>
        <w:t xml:space="preserve">Объемы финансирования программы на 2013-2016 годы приводятся в соответствие с объемами, предусмотренными решением о бюджете на 2013 год и плановый период 2014 и 2015 годов и решением о бюджете на 2014 год и плановый период 2015 и 2016 годов. </w:t>
      </w:r>
      <w:r w:rsidR="00E36200" w:rsidRPr="00E36200">
        <w:rPr>
          <w:spacing w:val="-2"/>
          <w:sz w:val="26"/>
          <w:szCs w:val="26"/>
        </w:rPr>
        <w:t>Информация по строительству автомобильных дорог, представленная к проекту, свидетельствует о недостаточности средств, предусмотренных на 2014 год проектом программы</w:t>
      </w:r>
      <w:r w:rsidR="00E36200" w:rsidRPr="00E36200">
        <w:rPr>
          <w:sz w:val="26"/>
          <w:szCs w:val="26"/>
        </w:rPr>
        <w:t xml:space="preserve"> </w:t>
      </w:r>
      <w:r w:rsidR="00E36200">
        <w:rPr>
          <w:sz w:val="26"/>
          <w:szCs w:val="26"/>
        </w:rPr>
        <w:t xml:space="preserve">и </w:t>
      </w:r>
      <w:r w:rsidR="00E36200" w:rsidRPr="00E36200">
        <w:rPr>
          <w:sz w:val="26"/>
          <w:szCs w:val="26"/>
        </w:rPr>
        <w:t>решением о бюджете на 2014 год и плановый период 2015 и 2016 годов</w:t>
      </w:r>
      <w:r w:rsidR="00E36200">
        <w:rPr>
          <w:spacing w:val="-2"/>
          <w:sz w:val="26"/>
          <w:szCs w:val="26"/>
        </w:rPr>
        <w:t>.</w:t>
      </w:r>
    </w:p>
    <w:p w:rsidR="00BC0249" w:rsidRDefault="00BC0249" w:rsidP="00BC024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Предложенные объемы финансирования мероприятий программы «Строительство надземного пешеходного перехода через Окружное шоссе», «Строительство моста через реку Вологду в створе улицы Некрасова с подходами» свидетельствуют о невозможности завершения строительства данных объектов до окончания срока реализации программы (2018 год) и исполнения программы в целом.</w:t>
      </w:r>
    </w:p>
    <w:p w:rsidR="000B560E" w:rsidRDefault="000B560E" w:rsidP="00BC024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№ 1 к программе «Система программных мероприятий» установлены арифметические ошибки и опечатки.</w:t>
      </w:r>
    </w:p>
    <w:p w:rsidR="00BC0249" w:rsidRPr="00535692" w:rsidRDefault="00BC0249" w:rsidP="00BC024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BC0249" w:rsidRPr="00B00F3A" w:rsidRDefault="00BC0249" w:rsidP="00BC0249">
      <w:pPr>
        <w:spacing w:line="276" w:lineRule="auto"/>
        <w:ind w:firstLine="709"/>
        <w:jc w:val="both"/>
        <w:rPr>
          <w:sz w:val="26"/>
          <w:szCs w:val="26"/>
        </w:rPr>
      </w:pPr>
      <w:r w:rsidRPr="00B00F3A">
        <w:rPr>
          <w:sz w:val="26"/>
          <w:szCs w:val="26"/>
        </w:rPr>
        <w:t xml:space="preserve">Устранить </w:t>
      </w:r>
      <w:r>
        <w:rPr>
          <w:sz w:val="26"/>
          <w:szCs w:val="26"/>
        </w:rPr>
        <w:t>недостатки</w:t>
      </w:r>
      <w:r w:rsidRPr="00B00F3A">
        <w:rPr>
          <w:sz w:val="26"/>
          <w:szCs w:val="26"/>
        </w:rPr>
        <w:t>, указанн</w:t>
      </w:r>
      <w:r>
        <w:rPr>
          <w:sz w:val="26"/>
          <w:szCs w:val="26"/>
        </w:rPr>
        <w:t>ые</w:t>
      </w:r>
      <w:r w:rsidRPr="00B00F3A">
        <w:rPr>
          <w:sz w:val="26"/>
          <w:szCs w:val="26"/>
        </w:rPr>
        <w:t xml:space="preserve"> в заключении.</w:t>
      </w:r>
    </w:p>
    <w:p w:rsidR="00BE652E" w:rsidRDefault="00BE652E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F4072E" w:rsidRDefault="00F4072E" w:rsidP="003B3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2725A0" w:rsidRPr="00734B83" w:rsidRDefault="002725A0" w:rsidP="002725A0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И.В. Дани</w:t>
      </w:r>
      <w:bookmarkStart w:id="0" w:name="_GoBack"/>
      <w:bookmarkEnd w:id="0"/>
      <w:r>
        <w:rPr>
          <w:sz w:val="26"/>
          <w:szCs w:val="26"/>
        </w:rPr>
        <w:t>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2725A0">
      <w:headerReference w:type="default" r:id="rId9"/>
      <w:pgSz w:w="11906" w:h="16838" w:code="9"/>
      <w:pgMar w:top="1134" w:right="42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64" w:rsidRDefault="00913C64" w:rsidP="002F145B">
      <w:r>
        <w:separator/>
      </w:r>
    </w:p>
  </w:endnote>
  <w:endnote w:type="continuationSeparator" w:id="0">
    <w:p w:rsidR="00913C64" w:rsidRDefault="00913C64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64" w:rsidRDefault="00913C64" w:rsidP="002F145B">
      <w:r>
        <w:separator/>
      </w:r>
    </w:p>
  </w:footnote>
  <w:footnote w:type="continuationSeparator" w:id="0">
    <w:p w:rsidR="00913C64" w:rsidRDefault="00913C64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2326">
      <w:rPr>
        <w:noProof/>
      </w:rPr>
      <w:t>3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1B71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3387"/>
    <w:rsid w:val="00067B3D"/>
    <w:rsid w:val="00067CAC"/>
    <w:rsid w:val="00072E02"/>
    <w:rsid w:val="0007715D"/>
    <w:rsid w:val="00077A08"/>
    <w:rsid w:val="000813A9"/>
    <w:rsid w:val="0008281F"/>
    <w:rsid w:val="00095260"/>
    <w:rsid w:val="00096F4F"/>
    <w:rsid w:val="000A0D64"/>
    <w:rsid w:val="000A222A"/>
    <w:rsid w:val="000A38AC"/>
    <w:rsid w:val="000A4977"/>
    <w:rsid w:val="000B2493"/>
    <w:rsid w:val="000B2FEE"/>
    <w:rsid w:val="000B560E"/>
    <w:rsid w:val="000B58F5"/>
    <w:rsid w:val="000B6DDE"/>
    <w:rsid w:val="000C18F0"/>
    <w:rsid w:val="000C1FF3"/>
    <w:rsid w:val="000C2A31"/>
    <w:rsid w:val="000C3475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D6CAC"/>
    <w:rsid w:val="000E232A"/>
    <w:rsid w:val="000E275D"/>
    <w:rsid w:val="000E2924"/>
    <w:rsid w:val="000E3C76"/>
    <w:rsid w:val="000E4008"/>
    <w:rsid w:val="000E4C9B"/>
    <w:rsid w:val="000E51E5"/>
    <w:rsid w:val="000E5B69"/>
    <w:rsid w:val="000E7608"/>
    <w:rsid w:val="000F103D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14C89"/>
    <w:rsid w:val="001171C9"/>
    <w:rsid w:val="00127E2C"/>
    <w:rsid w:val="001322D1"/>
    <w:rsid w:val="00132C5B"/>
    <w:rsid w:val="00134665"/>
    <w:rsid w:val="00136087"/>
    <w:rsid w:val="001422FF"/>
    <w:rsid w:val="00143D4C"/>
    <w:rsid w:val="00144160"/>
    <w:rsid w:val="00147085"/>
    <w:rsid w:val="00150B87"/>
    <w:rsid w:val="001512EB"/>
    <w:rsid w:val="00153073"/>
    <w:rsid w:val="00155FB2"/>
    <w:rsid w:val="00157282"/>
    <w:rsid w:val="00160180"/>
    <w:rsid w:val="001645F4"/>
    <w:rsid w:val="00167ED3"/>
    <w:rsid w:val="00171F85"/>
    <w:rsid w:val="00172339"/>
    <w:rsid w:val="001819CB"/>
    <w:rsid w:val="00186F1A"/>
    <w:rsid w:val="00190522"/>
    <w:rsid w:val="00192E12"/>
    <w:rsid w:val="00196BA2"/>
    <w:rsid w:val="001A0A52"/>
    <w:rsid w:val="001A1072"/>
    <w:rsid w:val="001A5063"/>
    <w:rsid w:val="001A6AE5"/>
    <w:rsid w:val="001A7903"/>
    <w:rsid w:val="001B1C74"/>
    <w:rsid w:val="001B3489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2E21"/>
    <w:rsid w:val="002153D1"/>
    <w:rsid w:val="002165B0"/>
    <w:rsid w:val="002204FB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708DB"/>
    <w:rsid w:val="002725A0"/>
    <w:rsid w:val="00272842"/>
    <w:rsid w:val="002752B3"/>
    <w:rsid w:val="00277913"/>
    <w:rsid w:val="00277B5E"/>
    <w:rsid w:val="00280297"/>
    <w:rsid w:val="00282D16"/>
    <w:rsid w:val="00283585"/>
    <w:rsid w:val="0028535F"/>
    <w:rsid w:val="00286D4B"/>
    <w:rsid w:val="002870CE"/>
    <w:rsid w:val="00287945"/>
    <w:rsid w:val="00297809"/>
    <w:rsid w:val="002A0B5F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E5819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16FE7"/>
    <w:rsid w:val="003219DA"/>
    <w:rsid w:val="00326E87"/>
    <w:rsid w:val="00327473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779E0"/>
    <w:rsid w:val="00381DDB"/>
    <w:rsid w:val="0038280D"/>
    <w:rsid w:val="00383475"/>
    <w:rsid w:val="003834DA"/>
    <w:rsid w:val="003917F0"/>
    <w:rsid w:val="00392255"/>
    <w:rsid w:val="00396D67"/>
    <w:rsid w:val="003A026A"/>
    <w:rsid w:val="003A2C43"/>
    <w:rsid w:val="003A3AD5"/>
    <w:rsid w:val="003A402E"/>
    <w:rsid w:val="003A7BEE"/>
    <w:rsid w:val="003B0879"/>
    <w:rsid w:val="003B0BB2"/>
    <w:rsid w:val="003B0BC7"/>
    <w:rsid w:val="003B17B1"/>
    <w:rsid w:val="003B2D6B"/>
    <w:rsid w:val="003B35DB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4A0E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804"/>
    <w:rsid w:val="00470877"/>
    <w:rsid w:val="00470CB3"/>
    <w:rsid w:val="00472B5F"/>
    <w:rsid w:val="00486440"/>
    <w:rsid w:val="00486D9B"/>
    <w:rsid w:val="00487EC0"/>
    <w:rsid w:val="00487F4A"/>
    <w:rsid w:val="004A3D58"/>
    <w:rsid w:val="004A654C"/>
    <w:rsid w:val="004B0D64"/>
    <w:rsid w:val="004B2056"/>
    <w:rsid w:val="004B3E94"/>
    <w:rsid w:val="004B443C"/>
    <w:rsid w:val="004B47BB"/>
    <w:rsid w:val="004C3DC0"/>
    <w:rsid w:val="004C6568"/>
    <w:rsid w:val="004D5957"/>
    <w:rsid w:val="004E0DFB"/>
    <w:rsid w:val="004E2BEB"/>
    <w:rsid w:val="004E5B0F"/>
    <w:rsid w:val="004F105C"/>
    <w:rsid w:val="004F4B30"/>
    <w:rsid w:val="004F4C6C"/>
    <w:rsid w:val="00503804"/>
    <w:rsid w:val="0050384E"/>
    <w:rsid w:val="005125A0"/>
    <w:rsid w:val="00513AF3"/>
    <w:rsid w:val="00514B33"/>
    <w:rsid w:val="005162B0"/>
    <w:rsid w:val="00520445"/>
    <w:rsid w:val="0052242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600B24"/>
    <w:rsid w:val="00605611"/>
    <w:rsid w:val="006079C7"/>
    <w:rsid w:val="006163B8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5183E"/>
    <w:rsid w:val="00653551"/>
    <w:rsid w:val="00655171"/>
    <w:rsid w:val="00656AA5"/>
    <w:rsid w:val="00666A34"/>
    <w:rsid w:val="0067108B"/>
    <w:rsid w:val="00675197"/>
    <w:rsid w:val="006814F7"/>
    <w:rsid w:val="006816AB"/>
    <w:rsid w:val="00684633"/>
    <w:rsid w:val="00685364"/>
    <w:rsid w:val="00686324"/>
    <w:rsid w:val="00686D5A"/>
    <w:rsid w:val="00686D8B"/>
    <w:rsid w:val="006908DC"/>
    <w:rsid w:val="00693958"/>
    <w:rsid w:val="006948DF"/>
    <w:rsid w:val="00695DE8"/>
    <w:rsid w:val="00697D63"/>
    <w:rsid w:val="006A1591"/>
    <w:rsid w:val="006A1A30"/>
    <w:rsid w:val="006B02BA"/>
    <w:rsid w:val="006B4F89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73567"/>
    <w:rsid w:val="00780EE7"/>
    <w:rsid w:val="00781088"/>
    <w:rsid w:val="00783E66"/>
    <w:rsid w:val="00785376"/>
    <w:rsid w:val="007951B6"/>
    <w:rsid w:val="00797A70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326"/>
    <w:rsid w:val="007E2650"/>
    <w:rsid w:val="007E2AF1"/>
    <w:rsid w:val="007E3878"/>
    <w:rsid w:val="007E663F"/>
    <w:rsid w:val="007F0A7E"/>
    <w:rsid w:val="007F0AEF"/>
    <w:rsid w:val="007F383C"/>
    <w:rsid w:val="007F3CC1"/>
    <w:rsid w:val="007F40DE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5F35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3C64"/>
    <w:rsid w:val="008741F5"/>
    <w:rsid w:val="00875651"/>
    <w:rsid w:val="008771A4"/>
    <w:rsid w:val="00877204"/>
    <w:rsid w:val="00886998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2DF"/>
    <w:rsid w:val="008C6924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13C64"/>
    <w:rsid w:val="009237E1"/>
    <w:rsid w:val="00926071"/>
    <w:rsid w:val="00927C2D"/>
    <w:rsid w:val="00930FD7"/>
    <w:rsid w:val="00933576"/>
    <w:rsid w:val="00935D98"/>
    <w:rsid w:val="00935E13"/>
    <w:rsid w:val="009410A3"/>
    <w:rsid w:val="00941996"/>
    <w:rsid w:val="00942ABF"/>
    <w:rsid w:val="009437D9"/>
    <w:rsid w:val="009449F7"/>
    <w:rsid w:val="00947804"/>
    <w:rsid w:val="009532C4"/>
    <w:rsid w:val="009640BD"/>
    <w:rsid w:val="00965845"/>
    <w:rsid w:val="009701DA"/>
    <w:rsid w:val="009742C6"/>
    <w:rsid w:val="00974CF5"/>
    <w:rsid w:val="00975B5A"/>
    <w:rsid w:val="0098296F"/>
    <w:rsid w:val="00983BAB"/>
    <w:rsid w:val="00986FE1"/>
    <w:rsid w:val="00991796"/>
    <w:rsid w:val="00994A16"/>
    <w:rsid w:val="009A265D"/>
    <w:rsid w:val="009A732F"/>
    <w:rsid w:val="009B05AA"/>
    <w:rsid w:val="009B64D3"/>
    <w:rsid w:val="009B7339"/>
    <w:rsid w:val="009B7E5E"/>
    <w:rsid w:val="009B7E9A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07343"/>
    <w:rsid w:val="00A11AFD"/>
    <w:rsid w:val="00A12F23"/>
    <w:rsid w:val="00A15B90"/>
    <w:rsid w:val="00A17263"/>
    <w:rsid w:val="00A20E0A"/>
    <w:rsid w:val="00A25563"/>
    <w:rsid w:val="00A26044"/>
    <w:rsid w:val="00A30F79"/>
    <w:rsid w:val="00A31D45"/>
    <w:rsid w:val="00A3491C"/>
    <w:rsid w:val="00A37059"/>
    <w:rsid w:val="00A37C28"/>
    <w:rsid w:val="00A40017"/>
    <w:rsid w:val="00A4017E"/>
    <w:rsid w:val="00A42DCA"/>
    <w:rsid w:val="00A44E5A"/>
    <w:rsid w:val="00A452C7"/>
    <w:rsid w:val="00A50675"/>
    <w:rsid w:val="00A51073"/>
    <w:rsid w:val="00A52A5C"/>
    <w:rsid w:val="00A52CA8"/>
    <w:rsid w:val="00A52ED4"/>
    <w:rsid w:val="00A54AFD"/>
    <w:rsid w:val="00A7217E"/>
    <w:rsid w:val="00A72A03"/>
    <w:rsid w:val="00A76FE8"/>
    <w:rsid w:val="00A820D8"/>
    <w:rsid w:val="00A85F8B"/>
    <w:rsid w:val="00A902EC"/>
    <w:rsid w:val="00A90C5D"/>
    <w:rsid w:val="00A91DDD"/>
    <w:rsid w:val="00A965D0"/>
    <w:rsid w:val="00AA0DCD"/>
    <w:rsid w:val="00AA56AA"/>
    <w:rsid w:val="00AA7AD2"/>
    <w:rsid w:val="00AC16C4"/>
    <w:rsid w:val="00AC1A68"/>
    <w:rsid w:val="00AC2689"/>
    <w:rsid w:val="00AC2F08"/>
    <w:rsid w:val="00AE0A7B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6F52"/>
    <w:rsid w:val="00B20E78"/>
    <w:rsid w:val="00B242CA"/>
    <w:rsid w:val="00B25842"/>
    <w:rsid w:val="00B26C01"/>
    <w:rsid w:val="00B36EBD"/>
    <w:rsid w:val="00B373C5"/>
    <w:rsid w:val="00B374CA"/>
    <w:rsid w:val="00B4038B"/>
    <w:rsid w:val="00B40C61"/>
    <w:rsid w:val="00B412D0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74089"/>
    <w:rsid w:val="00B8021F"/>
    <w:rsid w:val="00B826BC"/>
    <w:rsid w:val="00B838BB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1A2"/>
    <w:rsid w:val="00BA3B9A"/>
    <w:rsid w:val="00BA499F"/>
    <w:rsid w:val="00BB386E"/>
    <w:rsid w:val="00BB5C81"/>
    <w:rsid w:val="00BB72E8"/>
    <w:rsid w:val="00BC0249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E652E"/>
    <w:rsid w:val="00BF0237"/>
    <w:rsid w:val="00BF09B1"/>
    <w:rsid w:val="00BF3B3A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38E9"/>
    <w:rsid w:val="00C5701F"/>
    <w:rsid w:val="00C570D9"/>
    <w:rsid w:val="00C750F7"/>
    <w:rsid w:val="00C778F0"/>
    <w:rsid w:val="00C81895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2D7E"/>
    <w:rsid w:val="00CF3312"/>
    <w:rsid w:val="00D0133C"/>
    <w:rsid w:val="00D0389D"/>
    <w:rsid w:val="00D2394B"/>
    <w:rsid w:val="00D24E67"/>
    <w:rsid w:val="00D279EC"/>
    <w:rsid w:val="00D30F67"/>
    <w:rsid w:val="00D310D6"/>
    <w:rsid w:val="00D33C30"/>
    <w:rsid w:val="00D3507C"/>
    <w:rsid w:val="00D3591E"/>
    <w:rsid w:val="00D35CDD"/>
    <w:rsid w:val="00D41E0E"/>
    <w:rsid w:val="00D422EF"/>
    <w:rsid w:val="00D447E8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3A0E"/>
    <w:rsid w:val="00D75853"/>
    <w:rsid w:val="00D76A45"/>
    <w:rsid w:val="00D80BC8"/>
    <w:rsid w:val="00D84762"/>
    <w:rsid w:val="00D92BE4"/>
    <w:rsid w:val="00D931B1"/>
    <w:rsid w:val="00D95844"/>
    <w:rsid w:val="00D9623C"/>
    <w:rsid w:val="00DA1355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DF715C"/>
    <w:rsid w:val="00E02394"/>
    <w:rsid w:val="00E03797"/>
    <w:rsid w:val="00E03B83"/>
    <w:rsid w:val="00E10010"/>
    <w:rsid w:val="00E15FEE"/>
    <w:rsid w:val="00E16EC6"/>
    <w:rsid w:val="00E16F21"/>
    <w:rsid w:val="00E177CE"/>
    <w:rsid w:val="00E20A5B"/>
    <w:rsid w:val="00E249CB"/>
    <w:rsid w:val="00E26101"/>
    <w:rsid w:val="00E26305"/>
    <w:rsid w:val="00E30967"/>
    <w:rsid w:val="00E36200"/>
    <w:rsid w:val="00E50D1A"/>
    <w:rsid w:val="00E51D0D"/>
    <w:rsid w:val="00E564F1"/>
    <w:rsid w:val="00E57A89"/>
    <w:rsid w:val="00E601E4"/>
    <w:rsid w:val="00E657C0"/>
    <w:rsid w:val="00E65E82"/>
    <w:rsid w:val="00E73276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4072E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91F0C"/>
    <w:rsid w:val="00F92643"/>
    <w:rsid w:val="00FA144E"/>
    <w:rsid w:val="00FA20D0"/>
    <w:rsid w:val="00FA3468"/>
    <w:rsid w:val="00FA3CEA"/>
    <w:rsid w:val="00FA42F0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34B6"/>
    <w:rsid w:val="00FE3658"/>
    <w:rsid w:val="00FF0684"/>
    <w:rsid w:val="00FF4A53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47C1-0150-4476-872D-4DE17514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1073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2014-01-15T05:35:00Z</cp:lastPrinted>
  <dcterms:created xsi:type="dcterms:W3CDTF">2014-01-27T07:43:00Z</dcterms:created>
  <dcterms:modified xsi:type="dcterms:W3CDTF">2014-01-27T07:49:00Z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