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D8" w:rsidRPr="00926FAF" w:rsidRDefault="00083BD8" w:rsidP="00AA6EA1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083BD8" w:rsidRDefault="00083BD8" w:rsidP="00AA6EA1">
      <w:pPr>
        <w:jc w:val="center"/>
        <w:rPr>
          <w:b/>
          <w:bCs/>
          <w:sz w:val="26"/>
          <w:szCs w:val="26"/>
        </w:rPr>
      </w:pPr>
    </w:p>
    <w:p w:rsidR="00083BD8" w:rsidRPr="00926FAF" w:rsidRDefault="00083BD8" w:rsidP="00AA6E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083BD8" w:rsidRDefault="00083BD8" w:rsidP="00AA6EA1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083BD8" w:rsidRPr="00926FAF" w:rsidRDefault="00083BD8" w:rsidP="00AA6EA1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083BD8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083BD8" w:rsidRPr="00926FAF" w:rsidRDefault="00083BD8" w:rsidP="002E26B1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083BD8" w:rsidRDefault="00083BD8" w:rsidP="00AA6EA1">
      <w:pPr>
        <w:spacing w:line="276" w:lineRule="auto"/>
        <w:ind w:left="5130"/>
        <w:rPr>
          <w:sz w:val="26"/>
          <w:szCs w:val="26"/>
        </w:rPr>
      </w:pPr>
      <w:bookmarkStart w:id="0" w:name="_GoBack"/>
      <w:bookmarkEnd w:id="0"/>
    </w:p>
    <w:p w:rsidR="00083BD8" w:rsidRPr="0074716D" w:rsidRDefault="00083BD8" w:rsidP="00353808">
      <w:pPr>
        <w:spacing w:line="276" w:lineRule="auto"/>
        <w:ind w:left="5130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083BD8" w:rsidRPr="0074716D" w:rsidRDefault="00083BD8" w:rsidP="00353808">
      <w:pPr>
        <w:pStyle w:val="ad"/>
      </w:pPr>
      <w:r w:rsidRPr="0074716D">
        <w:t>Председ</w:t>
      </w:r>
      <w:r w:rsidR="00353808">
        <w:t>атель Контрольно-</w:t>
      </w:r>
      <w:proofErr w:type="spellStart"/>
      <w:r w:rsidR="00353808">
        <w:t>счетной</w:t>
      </w:r>
      <w:proofErr w:type="spellEnd"/>
      <w:r w:rsidR="00353808">
        <w:t xml:space="preserve"> палаты</w:t>
      </w:r>
    </w:p>
    <w:p w:rsidR="00083BD8" w:rsidRDefault="00083BD8" w:rsidP="00353808">
      <w:pPr>
        <w:spacing w:line="276" w:lineRule="auto"/>
        <w:ind w:left="5130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С.П. Толстикова</w:t>
      </w:r>
    </w:p>
    <w:p w:rsidR="00353808" w:rsidRPr="0074716D" w:rsidRDefault="00353808" w:rsidP="0035380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083BD8" w:rsidRPr="0074716D" w:rsidRDefault="00083BD8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083BD8" w:rsidRPr="0074716D" w:rsidRDefault="00353808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</w:p>
    <w:p w:rsidR="00083BD8" w:rsidRPr="0074716D" w:rsidRDefault="00083BD8" w:rsidP="001C07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25 сентября</w:t>
      </w:r>
      <w:r w:rsidRPr="0074716D">
        <w:rPr>
          <w:sz w:val="26"/>
          <w:szCs w:val="26"/>
        </w:rPr>
        <w:t xml:space="preserve">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года</w:t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="001C0722">
        <w:rPr>
          <w:sz w:val="26"/>
          <w:szCs w:val="26"/>
        </w:rPr>
        <w:tab/>
      </w:r>
      <w:r w:rsidR="001C0722">
        <w:rPr>
          <w:sz w:val="26"/>
          <w:szCs w:val="26"/>
        </w:rPr>
        <w:tab/>
      </w:r>
      <w:r w:rsidR="001C0722">
        <w:rPr>
          <w:sz w:val="26"/>
          <w:szCs w:val="26"/>
        </w:rPr>
        <w:tab/>
      </w:r>
      <w:r w:rsidR="001C0722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="001C0722">
        <w:rPr>
          <w:sz w:val="26"/>
          <w:szCs w:val="26"/>
        </w:rPr>
        <w:t xml:space="preserve">         </w:t>
      </w:r>
      <w:r w:rsidRPr="0074716D">
        <w:rPr>
          <w:sz w:val="26"/>
          <w:szCs w:val="26"/>
        </w:rPr>
        <w:t>№</w:t>
      </w:r>
      <w:r>
        <w:rPr>
          <w:sz w:val="26"/>
          <w:szCs w:val="26"/>
        </w:rPr>
        <w:t>60</w:t>
      </w:r>
    </w:p>
    <w:p w:rsidR="00083BD8" w:rsidRPr="0074716D" w:rsidRDefault="00083BD8" w:rsidP="00AA6EA1">
      <w:pPr>
        <w:spacing w:line="276" w:lineRule="auto"/>
        <w:jc w:val="both"/>
        <w:rPr>
          <w:sz w:val="26"/>
          <w:szCs w:val="26"/>
        </w:rPr>
      </w:pPr>
    </w:p>
    <w:p w:rsidR="00083BD8" w:rsidRPr="0074716D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4716D">
        <w:rPr>
          <w:sz w:val="26"/>
          <w:szCs w:val="26"/>
        </w:rPr>
        <w:t xml:space="preserve">Экспертиза </w:t>
      </w:r>
      <w:r>
        <w:rPr>
          <w:sz w:val="26"/>
          <w:szCs w:val="26"/>
        </w:rPr>
        <w:t>проекта решения</w:t>
      </w:r>
      <w:r w:rsidRPr="0074716D">
        <w:rPr>
          <w:sz w:val="26"/>
          <w:szCs w:val="26"/>
        </w:rPr>
        <w:t xml:space="preserve"> проведена на основании пункта 8, подпункта 9.9 пункта 9 Положения о Контрольно-</w:t>
      </w:r>
      <w:proofErr w:type="spellStart"/>
      <w:r w:rsidRPr="0074716D">
        <w:rPr>
          <w:sz w:val="26"/>
          <w:szCs w:val="26"/>
        </w:rPr>
        <w:t>сч</w:t>
      </w:r>
      <w:r>
        <w:rPr>
          <w:sz w:val="26"/>
          <w:szCs w:val="26"/>
        </w:rPr>
        <w:t>е</w:t>
      </w:r>
      <w:r w:rsidRPr="0074716D">
        <w:rPr>
          <w:sz w:val="26"/>
          <w:szCs w:val="26"/>
        </w:rPr>
        <w:t>тной</w:t>
      </w:r>
      <w:proofErr w:type="spellEnd"/>
      <w:r w:rsidRPr="0074716D">
        <w:rPr>
          <w:sz w:val="26"/>
          <w:szCs w:val="26"/>
        </w:rPr>
        <w:t xml:space="preserve"> палате города Вологды, </w:t>
      </w:r>
      <w:proofErr w:type="spellStart"/>
      <w:r w:rsidRPr="0074716D">
        <w:rPr>
          <w:sz w:val="26"/>
          <w:szCs w:val="26"/>
        </w:rPr>
        <w:t>утвержденного</w:t>
      </w:r>
      <w:proofErr w:type="spellEnd"/>
      <w:r w:rsidRPr="0074716D">
        <w:rPr>
          <w:sz w:val="26"/>
          <w:szCs w:val="26"/>
        </w:rPr>
        <w:t xml:space="preserve"> решением Вологодской городской Думы от 29 сентября 2011 года №759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поручения </w:t>
      </w:r>
      <w:r>
        <w:rPr>
          <w:sz w:val="26"/>
          <w:szCs w:val="26"/>
        </w:rPr>
        <w:t xml:space="preserve">исполняющего обязанности </w:t>
      </w:r>
      <w:r w:rsidRPr="0074716D">
        <w:rPr>
          <w:sz w:val="26"/>
          <w:szCs w:val="26"/>
        </w:rPr>
        <w:t xml:space="preserve">Председателя Вологодской городской Думы </w:t>
      </w:r>
      <w:r>
        <w:rPr>
          <w:sz w:val="26"/>
          <w:szCs w:val="26"/>
        </w:rPr>
        <w:t>Ю</w:t>
      </w:r>
      <w:r w:rsidRPr="0074716D">
        <w:rPr>
          <w:sz w:val="26"/>
          <w:szCs w:val="26"/>
        </w:rPr>
        <w:t>.В. С</w:t>
      </w:r>
      <w:r>
        <w:rPr>
          <w:sz w:val="26"/>
          <w:szCs w:val="26"/>
        </w:rPr>
        <w:t>апожникова</w:t>
      </w:r>
      <w:r w:rsidRPr="0074716D">
        <w:rPr>
          <w:sz w:val="26"/>
          <w:szCs w:val="26"/>
        </w:rPr>
        <w:t xml:space="preserve"> от </w:t>
      </w:r>
      <w:r>
        <w:rPr>
          <w:sz w:val="26"/>
          <w:szCs w:val="26"/>
        </w:rPr>
        <w:t>23 сентября</w:t>
      </w:r>
      <w:r w:rsidRPr="0074716D">
        <w:rPr>
          <w:sz w:val="26"/>
          <w:szCs w:val="26"/>
        </w:rPr>
        <w:t xml:space="preserve">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года №</w:t>
      </w:r>
      <w:r w:rsidRPr="008A3A11">
        <w:rPr>
          <w:sz w:val="26"/>
          <w:szCs w:val="26"/>
        </w:rPr>
        <w:t>01-13/</w:t>
      </w:r>
      <w:r>
        <w:rPr>
          <w:sz w:val="26"/>
          <w:szCs w:val="26"/>
        </w:rPr>
        <w:t>1</w:t>
      </w:r>
      <w:r w:rsidRPr="008A3A11">
        <w:rPr>
          <w:sz w:val="26"/>
          <w:szCs w:val="26"/>
        </w:rPr>
        <w:t>79</w:t>
      </w:r>
      <w:r>
        <w:rPr>
          <w:sz w:val="26"/>
          <w:szCs w:val="26"/>
        </w:rPr>
        <w:t>2</w:t>
      </w:r>
      <w:r w:rsidRPr="008A3A11">
        <w:rPr>
          <w:sz w:val="26"/>
          <w:szCs w:val="26"/>
        </w:rPr>
        <w:t>-13.</w:t>
      </w:r>
      <w:r w:rsidRPr="0074716D">
        <w:rPr>
          <w:sz w:val="26"/>
          <w:szCs w:val="26"/>
        </w:rPr>
        <w:t xml:space="preserve"> </w:t>
      </w:r>
      <w:proofErr w:type="gramEnd"/>
    </w:p>
    <w:p w:rsidR="00083BD8" w:rsidRPr="0074716D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предлагаются к утверждению в новой редакции </w:t>
      </w:r>
      <w:r>
        <w:rPr>
          <w:sz w:val="26"/>
          <w:szCs w:val="26"/>
        </w:rPr>
        <w:t>14</w:t>
      </w:r>
      <w:r w:rsidRPr="0074716D">
        <w:rPr>
          <w:sz w:val="26"/>
          <w:szCs w:val="26"/>
        </w:rPr>
        <w:t xml:space="preserve"> приложений к Бюджету города Вологды из 22 </w:t>
      </w:r>
      <w:proofErr w:type="spellStart"/>
      <w:r w:rsidRPr="0074716D">
        <w:rPr>
          <w:sz w:val="26"/>
          <w:szCs w:val="26"/>
        </w:rPr>
        <w:t>утвержденных</w:t>
      </w:r>
      <w:proofErr w:type="spellEnd"/>
      <w:r w:rsidRPr="0074716D">
        <w:rPr>
          <w:sz w:val="26"/>
          <w:szCs w:val="26"/>
        </w:rPr>
        <w:t xml:space="preserve">. Учитывая значительный объем проекта решения и представленных одновременно с ним материалов </w:t>
      </w:r>
      <w:r>
        <w:rPr>
          <w:sz w:val="26"/>
          <w:szCs w:val="26"/>
        </w:rPr>
        <w:t xml:space="preserve">и предельно сжатые сроки </w:t>
      </w:r>
      <w:r w:rsidRPr="0074716D">
        <w:rPr>
          <w:sz w:val="26"/>
          <w:szCs w:val="26"/>
        </w:rPr>
        <w:t>проведени</w:t>
      </w:r>
      <w:r>
        <w:rPr>
          <w:sz w:val="26"/>
          <w:szCs w:val="26"/>
        </w:rPr>
        <w:t>я</w:t>
      </w:r>
      <w:r w:rsidRPr="0074716D">
        <w:rPr>
          <w:sz w:val="26"/>
          <w:szCs w:val="26"/>
        </w:rPr>
        <w:t xml:space="preserve"> экспертизы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проведена выборочная проверка отдельных показателей, </w:t>
      </w:r>
      <w:proofErr w:type="spellStart"/>
      <w:r w:rsidRPr="0074716D">
        <w:rPr>
          <w:sz w:val="26"/>
          <w:szCs w:val="26"/>
        </w:rPr>
        <w:t>отраженных</w:t>
      </w:r>
      <w:proofErr w:type="spellEnd"/>
      <w:r w:rsidRPr="0074716D">
        <w:rPr>
          <w:sz w:val="26"/>
          <w:szCs w:val="26"/>
        </w:rPr>
        <w:t xml:space="preserve"> в проекте решения, приложениях к нему и представленных к проекту решения документах.</w:t>
      </w:r>
    </w:p>
    <w:p w:rsidR="00083BD8" w:rsidRPr="00304090" w:rsidRDefault="00083BD8" w:rsidP="00816D7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304090">
        <w:rPr>
          <w:b/>
          <w:bCs/>
          <w:i/>
          <w:iCs/>
          <w:sz w:val="26"/>
          <w:szCs w:val="26"/>
        </w:rPr>
        <w:t>В результате экспертизы установлено</w:t>
      </w:r>
      <w:r w:rsidRPr="00304090">
        <w:rPr>
          <w:b/>
          <w:bCs/>
          <w:sz w:val="26"/>
          <w:szCs w:val="26"/>
        </w:rPr>
        <w:t xml:space="preserve">: 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на 2013 год увеличить на </w:t>
      </w:r>
      <w:r>
        <w:rPr>
          <w:b/>
          <w:bCs/>
          <w:i/>
          <w:iCs/>
          <w:sz w:val="26"/>
          <w:szCs w:val="26"/>
        </w:rPr>
        <w:t>147 886,9</w:t>
      </w:r>
      <w:r>
        <w:rPr>
          <w:sz w:val="26"/>
          <w:szCs w:val="26"/>
        </w:rPr>
        <w:t xml:space="preserve"> тыс. рублей, или на 4,1% от </w:t>
      </w:r>
      <w:proofErr w:type="spellStart"/>
      <w:r>
        <w:rPr>
          <w:sz w:val="26"/>
          <w:szCs w:val="26"/>
        </w:rPr>
        <w:t>утвержденных</w:t>
      </w:r>
      <w:proofErr w:type="spellEnd"/>
      <w:r>
        <w:rPr>
          <w:sz w:val="26"/>
          <w:szCs w:val="26"/>
        </w:rPr>
        <w:t xml:space="preserve"> бюджетных назначений, в том числе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безвозмездных поступлений от других бюджетов бюджетной системы РФ на 147 886,9 тыс. рублей, на 2014 и 2015 годы изменений не вносится;</w:t>
      </w:r>
    </w:p>
    <w:p w:rsidR="00083BD8" w:rsidRPr="001C2F0E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на 2013 год увеличить на </w:t>
      </w:r>
      <w:r w:rsidRPr="001C2F0E">
        <w:rPr>
          <w:b/>
          <w:bCs/>
          <w:i/>
          <w:iCs/>
          <w:sz w:val="26"/>
          <w:szCs w:val="26"/>
        </w:rPr>
        <w:t>102449,0</w:t>
      </w:r>
      <w:r w:rsidRPr="001C2F0E">
        <w:rPr>
          <w:sz w:val="26"/>
          <w:szCs w:val="26"/>
        </w:rPr>
        <w:t xml:space="preserve"> тыс. рублей (на 1,2%), на 2014 год - на </w:t>
      </w:r>
      <w:r w:rsidRPr="001C2F0E">
        <w:rPr>
          <w:b/>
          <w:bCs/>
          <w:i/>
          <w:iCs/>
          <w:sz w:val="26"/>
          <w:szCs w:val="26"/>
        </w:rPr>
        <w:t>11998,4</w:t>
      </w:r>
      <w:r w:rsidRPr="001C2F0E">
        <w:rPr>
          <w:sz w:val="26"/>
          <w:szCs w:val="26"/>
        </w:rPr>
        <w:t xml:space="preserve"> тыс. рублей (на 0,2%), на 2015 год - уменьшить </w:t>
      </w:r>
      <w:proofErr w:type="gramStart"/>
      <w:r w:rsidRPr="001C2F0E">
        <w:rPr>
          <w:sz w:val="26"/>
          <w:szCs w:val="26"/>
        </w:rPr>
        <w:t>на</w:t>
      </w:r>
      <w:proofErr w:type="gramEnd"/>
      <w:r w:rsidRPr="001C2F0E">
        <w:rPr>
          <w:sz w:val="26"/>
          <w:szCs w:val="26"/>
        </w:rPr>
        <w:t xml:space="preserve"> </w:t>
      </w:r>
      <w:r w:rsidRPr="001C2F0E">
        <w:rPr>
          <w:b/>
          <w:bCs/>
          <w:i/>
          <w:iCs/>
          <w:sz w:val="26"/>
          <w:szCs w:val="26"/>
        </w:rPr>
        <w:t>4795,9</w:t>
      </w:r>
      <w:r w:rsidRPr="001C2F0E">
        <w:rPr>
          <w:sz w:val="26"/>
          <w:szCs w:val="26"/>
        </w:rPr>
        <w:t xml:space="preserve"> тыс. рублей (на 0,07%);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дефицит</w:t>
      </w:r>
      <w:r w:rsidRPr="007008C0">
        <w:rPr>
          <w:sz w:val="26"/>
          <w:szCs w:val="26"/>
        </w:rPr>
        <w:t xml:space="preserve"> бюджета города </w:t>
      </w:r>
      <w:r>
        <w:rPr>
          <w:sz w:val="26"/>
          <w:szCs w:val="26"/>
        </w:rPr>
        <w:t>на 2013 год сократить</w:t>
      </w:r>
      <w:r w:rsidRPr="007008C0">
        <w:rPr>
          <w:sz w:val="26"/>
          <w:szCs w:val="26"/>
        </w:rPr>
        <w:t xml:space="preserve"> на </w:t>
      </w:r>
      <w:r>
        <w:rPr>
          <w:b/>
          <w:bCs/>
          <w:i/>
          <w:iCs/>
          <w:sz w:val="26"/>
          <w:szCs w:val="26"/>
        </w:rPr>
        <w:t>45 437,9</w:t>
      </w:r>
      <w:r>
        <w:rPr>
          <w:sz w:val="26"/>
          <w:szCs w:val="26"/>
        </w:rPr>
        <w:t xml:space="preserve"> тыс. рублей (на 6,8%), на 2014 год – увеличить на </w:t>
      </w:r>
      <w:r>
        <w:rPr>
          <w:b/>
          <w:bCs/>
          <w:i/>
          <w:iCs/>
          <w:sz w:val="26"/>
          <w:szCs w:val="26"/>
        </w:rPr>
        <w:t>11 998,4</w:t>
      </w:r>
      <w:r>
        <w:rPr>
          <w:sz w:val="26"/>
          <w:szCs w:val="26"/>
        </w:rPr>
        <w:t xml:space="preserve"> тыс. рублей (на 3,5%), на 2015 год – уменьшить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4 795,9</w:t>
      </w:r>
      <w:r w:rsidRPr="002E4D36"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тыс. рублей (на 1,3%).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lastRenderedPageBreak/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в 2013 году предлагается увеличить на 147 886,9 тыс. рублей (4,1%) и утвердить в </w:t>
      </w:r>
      <w:proofErr w:type="spellStart"/>
      <w:r>
        <w:rPr>
          <w:sz w:val="26"/>
          <w:szCs w:val="26"/>
        </w:rPr>
        <w:t>объеме</w:t>
      </w:r>
      <w:proofErr w:type="spellEnd"/>
      <w:r>
        <w:rPr>
          <w:sz w:val="26"/>
          <w:szCs w:val="26"/>
        </w:rPr>
        <w:t xml:space="preserve"> 3 777 896,1 тыс. рублей. С </w:t>
      </w:r>
      <w:proofErr w:type="spellStart"/>
      <w:r>
        <w:rPr>
          <w:sz w:val="26"/>
          <w:szCs w:val="26"/>
        </w:rPr>
        <w:t>учетом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доведенных</w:t>
      </w:r>
      <w:proofErr w:type="spellEnd"/>
      <w:r>
        <w:rPr>
          <w:sz w:val="26"/>
          <w:szCs w:val="26"/>
        </w:rPr>
        <w:t xml:space="preserve"> уведомлений от органов исполнительной власти Вологодской области увеличиваются субсидии из областного бюджета на 168 078,3 тыс. рублей и уменьшается объем субвенций  на 20 191,3 тыс. рублей.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 включена субсидия на строительство детского сада на 320 мест по ул. Фрязиновская в сумме 223 498,3 тыс. рублей.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454048">
        <w:rPr>
          <w:b/>
          <w:bCs/>
          <w:i/>
          <w:iCs/>
          <w:sz w:val="26"/>
          <w:szCs w:val="26"/>
        </w:rPr>
        <w:t>Дефицит</w:t>
      </w:r>
      <w:r w:rsidRPr="00174839">
        <w:rPr>
          <w:b/>
          <w:bCs/>
          <w:sz w:val="26"/>
          <w:szCs w:val="26"/>
        </w:rPr>
        <w:t xml:space="preserve"> </w:t>
      </w:r>
      <w:r w:rsidRPr="00116236">
        <w:rPr>
          <w:sz w:val="26"/>
          <w:szCs w:val="26"/>
        </w:rPr>
        <w:t>бюджета города предлагается утвердить на 2013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 </w:t>
      </w:r>
      <w:r w:rsidRPr="00835439">
        <w:rPr>
          <w:b/>
          <w:bCs/>
          <w:i/>
          <w:iCs/>
          <w:sz w:val="26"/>
          <w:szCs w:val="26"/>
        </w:rPr>
        <w:t>6</w:t>
      </w:r>
      <w:r>
        <w:rPr>
          <w:b/>
          <w:bCs/>
          <w:i/>
          <w:iCs/>
          <w:sz w:val="26"/>
          <w:szCs w:val="26"/>
        </w:rPr>
        <w:t>26 712,7</w:t>
      </w:r>
      <w:r w:rsidRPr="00116236">
        <w:rPr>
          <w:sz w:val="26"/>
          <w:szCs w:val="26"/>
        </w:rPr>
        <w:t xml:space="preserve"> тыс. рублей, или </w:t>
      </w:r>
      <w:r w:rsidRPr="00116236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5,3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общего прогнозируемого </w:t>
      </w:r>
      <w:proofErr w:type="spellStart"/>
      <w:r w:rsidRPr="00AD64AD">
        <w:rPr>
          <w:sz w:val="26"/>
          <w:szCs w:val="26"/>
        </w:rPr>
        <w:t>объема</w:t>
      </w:r>
      <w:proofErr w:type="spellEnd"/>
      <w:r w:rsidRPr="00AD64AD">
        <w:rPr>
          <w:sz w:val="26"/>
          <w:szCs w:val="26"/>
        </w:rPr>
        <w:t xml:space="preserve"> доходов бюджета без </w:t>
      </w:r>
      <w:proofErr w:type="spellStart"/>
      <w:r w:rsidRPr="00AD64AD">
        <w:rPr>
          <w:sz w:val="26"/>
          <w:szCs w:val="26"/>
        </w:rPr>
        <w:t>учета</w:t>
      </w:r>
      <w:proofErr w:type="spellEnd"/>
      <w:r w:rsidRPr="00AD64AD">
        <w:rPr>
          <w:sz w:val="26"/>
          <w:szCs w:val="26"/>
        </w:rPr>
        <w:t xml:space="preserve"> безвозмездных поступл</w:t>
      </w:r>
      <w:r>
        <w:rPr>
          <w:sz w:val="26"/>
          <w:szCs w:val="26"/>
        </w:rPr>
        <w:t>ений от других уровней бюджетов.</w:t>
      </w:r>
      <w:r w:rsidRPr="00AD64AD">
        <w:rPr>
          <w:sz w:val="26"/>
          <w:szCs w:val="26"/>
        </w:rPr>
        <w:t xml:space="preserve"> </w:t>
      </w:r>
      <w:proofErr w:type="gramStart"/>
      <w:r w:rsidRPr="00AD64AD">
        <w:rPr>
          <w:sz w:val="26"/>
          <w:szCs w:val="26"/>
        </w:rPr>
        <w:t xml:space="preserve">Дефицит бюджета города на 2013 год превысит установленный </w:t>
      </w:r>
      <w:proofErr w:type="spellStart"/>
      <w:r w:rsidRPr="00AD64AD">
        <w:rPr>
          <w:sz w:val="26"/>
          <w:szCs w:val="26"/>
        </w:rPr>
        <w:t>статьей</w:t>
      </w:r>
      <w:proofErr w:type="spellEnd"/>
      <w:r w:rsidRPr="00AD64AD">
        <w:rPr>
          <w:sz w:val="26"/>
          <w:szCs w:val="26"/>
        </w:rPr>
        <w:t xml:space="preserve"> 92.1 Бюджетного кодекса РФ предел в размере 10% на </w:t>
      </w:r>
      <w:r>
        <w:rPr>
          <w:sz w:val="26"/>
          <w:szCs w:val="26"/>
        </w:rPr>
        <w:t>217 258,5</w:t>
      </w:r>
      <w:r w:rsidRPr="00AD64AD">
        <w:rPr>
          <w:sz w:val="26"/>
          <w:szCs w:val="26"/>
        </w:rPr>
        <w:t xml:space="preserve"> тыс. рублей, но при  этом в составе источников финансирования дефицита бюджета города предусмотрены поступления от продажи акций,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352 880,0</w:t>
      </w:r>
      <w:r w:rsidRPr="00AD64AD">
        <w:rPr>
          <w:sz w:val="26"/>
          <w:szCs w:val="26"/>
        </w:rPr>
        <w:t xml:space="preserve"> тыс. рублей.</w:t>
      </w:r>
      <w:proofErr w:type="gramEnd"/>
      <w:r w:rsidRPr="00AD64AD">
        <w:rPr>
          <w:sz w:val="26"/>
          <w:szCs w:val="26"/>
        </w:rPr>
        <w:t xml:space="preserve"> Таким образом, указанное превышение не противоречит статье 92.1 Бюджетного кодекса РФ.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2014 и 2015гг. с </w:t>
      </w:r>
      <w:proofErr w:type="spellStart"/>
      <w:r>
        <w:rPr>
          <w:sz w:val="26"/>
          <w:szCs w:val="26"/>
        </w:rPr>
        <w:t>учетом</w:t>
      </w:r>
      <w:proofErr w:type="spellEnd"/>
      <w:r>
        <w:rPr>
          <w:sz w:val="26"/>
          <w:szCs w:val="26"/>
        </w:rPr>
        <w:t xml:space="preserve"> предлагаемых поправок показатель соотношения </w:t>
      </w:r>
      <w:proofErr w:type="spellStart"/>
      <w:r>
        <w:rPr>
          <w:sz w:val="26"/>
          <w:szCs w:val="26"/>
        </w:rPr>
        <w:t>объема</w:t>
      </w:r>
      <w:proofErr w:type="spellEnd"/>
      <w:r>
        <w:rPr>
          <w:sz w:val="26"/>
          <w:szCs w:val="26"/>
        </w:rPr>
        <w:t xml:space="preserve"> дефицита к </w:t>
      </w:r>
      <w:proofErr w:type="spellStart"/>
      <w:r>
        <w:rPr>
          <w:sz w:val="26"/>
          <w:szCs w:val="26"/>
        </w:rPr>
        <w:t>объему</w:t>
      </w:r>
      <w:proofErr w:type="spellEnd"/>
      <w:r>
        <w:rPr>
          <w:sz w:val="26"/>
          <w:szCs w:val="26"/>
        </w:rPr>
        <w:t xml:space="preserve"> доходов бюджета без </w:t>
      </w:r>
      <w:proofErr w:type="spellStart"/>
      <w:r>
        <w:rPr>
          <w:sz w:val="26"/>
          <w:szCs w:val="26"/>
        </w:rPr>
        <w:t>учета</w:t>
      </w:r>
      <w:proofErr w:type="spellEnd"/>
      <w:r>
        <w:rPr>
          <w:sz w:val="26"/>
          <w:szCs w:val="26"/>
        </w:rPr>
        <w:t xml:space="preserve"> безвозмездных поступлений от других уровней бюджетов составит 10% и 9,9% соответственно, что также соответствует статье 92.1 Бюджетного кодекса РФ.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Показатель отношения </w:t>
      </w:r>
      <w:proofErr w:type="spellStart"/>
      <w:r>
        <w:rPr>
          <w:sz w:val="26"/>
          <w:szCs w:val="26"/>
        </w:rPr>
        <w:t>объема</w:t>
      </w:r>
      <w:proofErr w:type="spellEnd"/>
      <w:r>
        <w:rPr>
          <w:sz w:val="26"/>
          <w:szCs w:val="26"/>
        </w:rPr>
        <w:t xml:space="preserve"> заимствований к </w:t>
      </w:r>
      <w:proofErr w:type="spellStart"/>
      <w:r>
        <w:rPr>
          <w:sz w:val="26"/>
          <w:szCs w:val="26"/>
        </w:rPr>
        <w:t>объему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средств, направляемых на финансирование дефицита бюджета и погашение долговых обязательств с </w:t>
      </w:r>
      <w:proofErr w:type="spellStart"/>
      <w:r>
        <w:rPr>
          <w:sz w:val="26"/>
          <w:szCs w:val="26"/>
        </w:rPr>
        <w:t>учетом</w:t>
      </w:r>
      <w:proofErr w:type="spellEnd"/>
      <w:r>
        <w:rPr>
          <w:sz w:val="26"/>
          <w:szCs w:val="26"/>
        </w:rPr>
        <w:t xml:space="preserve"> предлагаемых поправок составит</w:t>
      </w:r>
      <w:proofErr w:type="gramEnd"/>
      <w:r>
        <w:rPr>
          <w:sz w:val="26"/>
          <w:szCs w:val="26"/>
        </w:rPr>
        <w:t xml:space="preserve"> в 2013 году 79,1%, в 2014 году - 99%, в 2015 году – 100%, т.е. предельно допустимое значение, установленное </w:t>
      </w:r>
      <w:proofErr w:type="spellStart"/>
      <w:r>
        <w:rPr>
          <w:sz w:val="26"/>
          <w:szCs w:val="26"/>
        </w:rPr>
        <w:t>статьей</w:t>
      </w:r>
      <w:proofErr w:type="spellEnd"/>
      <w:r>
        <w:rPr>
          <w:sz w:val="26"/>
          <w:szCs w:val="26"/>
        </w:rPr>
        <w:t xml:space="preserve"> 106 Бюджетного кодекса РФ.</w:t>
      </w:r>
    </w:p>
    <w:p w:rsidR="00083BD8" w:rsidRDefault="00083BD8" w:rsidP="00816D7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обслуживание муниципального долга предлагается увеличить в 2013 году на 18 000,0 тыс. рублей, уменьшить в 2014 году на 6 000,0 тыс. рублей. </w:t>
      </w:r>
      <w:proofErr w:type="gramStart"/>
      <w:r>
        <w:rPr>
          <w:sz w:val="26"/>
          <w:szCs w:val="26"/>
        </w:rPr>
        <w:t xml:space="preserve">Исходя из представленного в обоснование увеличения в 2013 году бюджетных ассигнований на обслуживание муниципального долга </w:t>
      </w:r>
      <w:proofErr w:type="spellStart"/>
      <w:r>
        <w:rPr>
          <w:sz w:val="26"/>
          <w:szCs w:val="26"/>
        </w:rPr>
        <w:t>расчета</w:t>
      </w:r>
      <w:proofErr w:type="spellEnd"/>
      <w:r>
        <w:rPr>
          <w:sz w:val="26"/>
          <w:szCs w:val="26"/>
        </w:rPr>
        <w:t xml:space="preserve"> потребности следует</w:t>
      </w:r>
      <w:proofErr w:type="gramEnd"/>
      <w:r>
        <w:rPr>
          <w:sz w:val="26"/>
          <w:szCs w:val="26"/>
        </w:rPr>
        <w:t xml:space="preserve">, что предлагаемые к утверждению расходы на указанные цели покрывают потребность в средствах только до 01 декабря 2013 года. </w:t>
      </w:r>
      <w:proofErr w:type="gramStart"/>
      <w:r>
        <w:rPr>
          <w:sz w:val="26"/>
          <w:szCs w:val="26"/>
        </w:rPr>
        <w:t xml:space="preserve">Бюджетные ассигнования на обслуживание долговых обязательств муниципального образования «Город Вологда» в декабре 2013 года, а также уменьшение </w:t>
      </w:r>
      <w:proofErr w:type="spellStart"/>
      <w:r>
        <w:rPr>
          <w:sz w:val="26"/>
          <w:szCs w:val="26"/>
        </w:rPr>
        <w:t>объемов</w:t>
      </w:r>
      <w:proofErr w:type="spellEnd"/>
      <w:r>
        <w:rPr>
          <w:sz w:val="26"/>
          <w:szCs w:val="26"/>
        </w:rPr>
        <w:t xml:space="preserve"> заимствований в плановом периоде проектом решения не предусмотрены, в связи с чем, не </w:t>
      </w:r>
      <w:proofErr w:type="spellStart"/>
      <w:r>
        <w:rPr>
          <w:sz w:val="26"/>
          <w:szCs w:val="26"/>
        </w:rPr>
        <w:t>соблюден</w:t>
      </w:r>
      <w:proofErr w:type="spellEnd"/>
      <w:r>
        <w:rPr>
          <w:sz w:val="26"/>
          <w:szCs w:val="26"/>
        </w:rPr>
        <w:t xml:space="preserve"> принцип полноты отражения расходов, предусмотренный </w:t>
      </w:r>
      <w:proofErr w:type="spellStart"/>
      <w:r>
        <w:rPr>
          <w:sz w:val="26"/>
          <w:szCs w:val="26"/>
        </w:rPr>
        <w:t>статьей</w:t>
      </w:r>
      <w:proofErr w:type="spellEnd"/>
      <w:r>
        <w:rPr>
          <w:sz w:val="26"/>
          <w:szCs w:val="26"/>
        </w:rPr>
        <w:t xml:space="preserve"> 32 Бюджетного кодекса РФ.</w:t>
      </w:r>
      <w:proofErr w:type="gramEnd"/>
    </w:p>
    <w:p w:rsidR="00083BD8" w:rsidRDefault="00083BD8" w:rsidP="008536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CD5F99">
        <w:rPr>
          <w:sz w:val="26"/>
          <w:szCs w:val="26"/>
        </w:rPr>
        <w:t>Проектом предполагается уменьшить бюджетные ассигнования на исполнение муниципальных гарантий в 2013 году по факту исполнения обязатель</w:t>
      </w:r>
      <w:proofErr w:type="gramStart"/>
      <w:r w:rsidRPr="00CD5F99">
        <w:rPr>
          <w:sz w:val="26"/>
          <w:szCs w:val="26"/>
        </w:rPr>
        <w:t>ств пр</w:t>
      </w:r>
      <w:proofErr w:type="gramEnd"/>
      <w:r w:rsidRPr="00CD5F99">
        <w:rPr>
          <w:sz w:val="26"/>
          <w:szCs w:val="26"/>
        </w:rPr>
        <w:t>инципалами на 25 969,2 тыс. рублей, с 92 806,8 тыс. рублей до 66 837,6 тыс. рублей.</w:t>
      </w:r>
      <w:r>
        <w:rPr>
          <w:sz w:val="26"/>
          <w:szCs w:val="26"/>
        </w:rPr>
        <w:t xml:space="preserve"> Согласно представленной муниципальными унитарными предприятиями информации, потребность в средствах на обслуживание кредитных обязательств, обеспеченных муниципальными гарантиями, в октябре-декабре 2013 года составляет 50 835,7 тыс. рублей.</w:t>
      </w:r>
    </w:p>
    <w:p w:rsidR="00083BD8" w:rsidRDefault="00083BD8" w:rsidP="00816D7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В нарушение пункта 29 Положения о бюджетном процессе в городе Вологде, </w:t>
      </w:r>
      <w:proofErr w:type="spellStart"/>
      <w:r>
        <w:rPr>
          <w:sz w:val="26"/>
          <w:szCs w:val="26"/>
        </w:rPr>
        <w:t>утвержденного</w:t>
      </w:r>
      <w:proofErr w:type="spellEnd"/>
      <w:r>
        <w:rPr>
          <w:sz w:val="26"/>
          <w:szCs w:val="26"/>
        </w:rPr>
        <w:t xml:space="preserve"> решением Вологодской городской Думы от 23.06.2006 №108, </w:t>
      </w:r>
      <w:proofErr w:type="spellStart"/>
      <w:r>
        <w:rPr>
          <w:sz w:val="26"/>
          <w:szCs w:val="26"/>
        </w:rPr>
        <w:t>расчеты</w:t>
      </w:r>
      <w:proofErr w:type="spellEnd"/>
      <w:r>
        <w:rPr>
          <w:sz w:val="26"/>
          <w:szCs w:val="26"/>
        </w:rPr>
        <w:t xml:space="preserve"> и подробное обоснование </w:t>
      </w:r>
      <w:proofErr w:type="gramStart"/>
      <w:r>
        <w:rPr>
          <w:sz w:val="26"/>
          <w:szCs w:val="26"/>
        </w:rPr>
        <w:t xml:space="preserve">причин изменения показателей </w:t>
      </w:r>
      <w:r w:rsidRPr="007F00FB">
        <w:rPr>
          <w:b/>
          <w:bCs/>
          <w:i/>
          <w:iCs/>
          <w:sz w:val="26"/>
          <w:szCs w:val="26"/>
        </w:rPr>
        <w:t>расходной части</w:t>
      </w:r>
      <w:proofErr w:type="gramEnd"/>
      <w:r>
        <w:rPr>
          <w:sz w:val="26"/>
          <w:szCs w:val="26"/>
        </w:rPr>
        <w:t xml:space="preserve">  приложены не в полном </w:t>
      </w:r>
      <w:proofErr w:type="spellStart"/>
      <w:r>
        <w:rPr>
          <w:sz w:val="26"/>
          <w:szCs w:val="26"/>
        </w:rPr>
        <w:t>объеме</w:t>
      </w:r>
      <w:proofErr w:type="spellEnd"/>
      <w:r>
        <w:rPr>
          <w:sz w:val="26"/>
          <w:szCs w:val="26"/>
        </w:rPr>
        <w:t>.</w:t>
      </w:r>
    </w:p>
    <w:p w:rsidR="00083BD8" w:rsidRDefault="00083BD8" w:rsidP="00816D7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Например, предлагается уменьшение </w:t>
      </w:r>
      <w:proofErr w:type="spellStart"/>
      <w:r>
        <w:rPr>
          <w:sz w:val="26"/>
          <w:szCs w:val="26"/>
        </w:rPr>
        <w:t>объема</w:t>
      </w:r>
      <w:proofErr w:type="spellEnd"/>
      <w:r>
        <w:rPr>
          <w:sz w:val="26"/>
          <w:szCs w:val="26"/>
        </w:rPr>
        <w:t xml:space="preserve"> субсидий муниципальным дошкольным образовательным учреждениям на финансовое обеспечение  муниципального задания на оказание услуг на 26787,8 тыс. рублей</w:t>
      </w:r>
      <w:r w:rsidRPr="009657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связи с невыполнением качественных показателей муниципального задания. В пояснительной записке в качестве основания указаны </w:t>
      </w:r>
      <w:proofErr w:type="spellStart"/>
      <w:r>
        <w:rPr>
          <w:sz w:val="26"/>
          <w:szCs w:val="26"/>
        </w:rPr>
        <w:t>отчеты</w:t>
      </w:r>
      <w:proofErr w:type="spellEnd"/>
      <w:r>
        <w:rPr>
          <w:sz w:val="26"/>
          <w:szCs w:val="26"/>
        </w:rPr>
        <w:t xml:space="preserve"> учреждений о выполнении задания за 1 полугодие 2013 года. Результаты анализа </w:t>
      </w:r>
      <w:proofErr w:type="spellStart"/>
      <w:r>
        <w:rPr>
          <w:sz w:val="26"/>
          <w:szCs w:val="26"/>
        </w:rPr>
        <w:t>отчетов</w:t>
      </w:r>
      <w:proofErr w:type="spellEnd"/>
      <w:r>
        <w:rPr>
          <w:sz w:val="26"/>
          <w:szCs w:val="26"/>
        </w:rPr>
        <w:t xml:space="preserve"> о выполнении задания за 1 полугодие 2013 года не приложены и в пояснительной записке не отражены. При </w:t>
      </w:r>
      <w:r w:rsidRPr="00A523CF">
        <w:rPr>
          <w:sz w:val="26"/>
          <w:szCs w:val="26"/>
        </w:rPr>
        <w:t>проверк</w:t>
      </w:r>
      <w:r>
        <w:rPr>
          <w:sz w:val="26"/>
          <w:szCs w:val="26"/>
        </w:rPr>
        <w:t>е</w:t>
      </w:r>
      <w:r w:rsidRPr="00A523CF">
        <w:rPr>
          <w:sz w:val="26"/>
          <w:szCs w:val="26"/>
        </w:rPr>
        <w:t xml:space="preserve"> обоснованности расходов на обеспечение деятельности муниципальных дошкольных образовательных учреждений </w:t>
      </w:r>
      <w:r>
        <w:rPr>
          <w:sz w:val="26"/>
          <w:szCs w:val="26"/>
        </w:rPr>
        <w:t>Контрольно-</w:t>
      </w:r>
      <w:proofErr w:type="spellStart"/>
      <w:r>
        <w:rPr>
          <w:sz w:val="26"/>
          <w:szCs w:val="26"/>
        </w:rPr>
        <w:t>счетной</w:t>
      </w:r>
      <w:proofErr w:type="spellEnd"/>
      <w:r>
        <w:rPr>
          <w:sz w:val="26"/>
          <w:szCs w:val="26"/>
        </w:rPr>
        <w:t xml:space="preserve"> палатой было выявлено, что</w:t>
      </w:r>
      <w:r w:rsidRPr="00826C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механизм пересмотра муниципального задания при невыполнении показателей качества действующими в городе нормативными правовыми актами не был установлен. Кроме того, следует отметить, что в июне текущего года уже сокращены данные расходы по 14 учреждениям на сумму 5497,5 тыс. рублей по решению Комиссии по повышению результативности бюджетных расходов. </w:t>
      </w:r>
    </w:p>
    <w:p w:rsidR="00083BD8" w:rsidRPr="00741E8C" w:rsidRDefault="00083BD8" w:rsidP="00816D7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Проектом предлагается увеличить расходы на исполнение судебных актов по возмещению вреда, </w:t>
      </w:r>
      <w:proofErr w:type="spellStart"/>
      <w:r>
        <w:rPr>
          <w:sz w:val="26"/>
          <w:szCs w:val="26"/>
        </w:rPr>
        <w:t>причиненного</w:t>
      </w:r>
      <w:proofErr w:type="spellEnd"/>
      <w:r>
        <w:rPr>
          <w:sz w:val="26"/>
          <w:szCs w:val="26"/>
        </w:rPr>
        <w:t xml:space="preserve"> в результате незаконных действий (бездействия) муниципальных органов либо должностных лиц этих органов, а также в результате деятельности </w:t>
      </w:r>
      <w:proofErr w:type="spellStart"/>
      <w:r>
        <w:rPr>
          <w:sz w:val="26"/>
          <w:szCs w:val="26"/>
        </w:rPr>
        <w:t>казенных</w:t>
      </w:r>
      <w:proofErr w:type="spellEnd"/>
      <w:r>
        <w:rPr>
          <w:sz w:val="26"/>
          <w:szCs w:val="26"/>
        </w:rPr>
        <w:t xml:space="preserve"> учреждений (ВР 831) на общую сумму 8033,8 тыс. рублей, исполнительные листы приложены лишь на сумму 446,3 тыс. рублей, из которых 256,4 тыс. рублей являются неэффективными расходами бюджета (возмещение расходов по</w:t>
      </w:r>
      <w:proofErr w:type="gramEnd"/>
      <w:r>
        <w:rPr>
          <w:sz w:val="26"/>
          <w:szCs w:val="26"/>
        </w:rPr>
        <w:t xml:space="preserve"> уплате госпошлины 15,9 тыс. рублей и неосновательное обогащение 240,5 тыс. рублей). Таким образом, нарушается принцип эффективности использования средств бюджета (статья 34 Бюджетного кодекса РФ).</w:t>
      </w:r>
    </w:p>
    <w:p w:rsidR="00083BD8" w:rsidRDefault="00083BD8" w:rsidP="00816D7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Предлагается выделить 2000,0 тыс. рублей на увеличение уставного капитала МУП «Архитектурно-градостроительный центр города Вологды».</w:t>
      </w:r>
      <w:r w:rsidRPr="006079C1">
        <w:rPr>
          <w:sz w:val="26"/>
          <w:szCs w:val="26"/>
          <w:lang w:eastAsia="en-US"/>
        </w:rPr>
        <w:t xml:space="preserve"> </w:t>
      </w:r>
      <w:proofErr w:type="gramStart"/>
      <w:r w:rsidRPr="002301C0">
        <w:rPr>
          <w:sz w:val="26"/>
          <w:szCs w:val="26"/>
          <w:lang w:eastAsia="en-US"/>
        </w:rPr>
        <w:t>Информация о факте рассмотрения и приняти</w:t>
      </w:r>
      <w:r w:rsidRPr="00A23CCF">
        <w:rPr>
          <w:sz w:val="26"/>
          <w:szCs w:val="26"/>
          <w:lang w:eastAsia="en-US"/>
        </w:rPr>
        <w:t xml:space="preserve">я </w:t>
      </w:r>
      <w:r w:rsidRPr="00741E8C">
        <w:rPr>
          <w:sz w:val="26"/>
          <w:szCs w:val="26"/>
          <w:lang w:eastAsia="en-US"/>
        </w:rPr>
        <w:t>решения</w:t>
      </w:r>
      <w:r>
        <w:rPr>
          <w:sz w:val="26"/>
          <w:szCs w:val="26"/>
          <w:lang w:eastAsia="en-US"/>
        </w:rPr>
        <w:t xml:space="preserve"> собственника имущества</w:t>
      </w:r>
      <w:r w:rsidRPr="00741E8C">
        <w:rPr>
          <w:sz w:val="26"/>
          <w:szCs w:val="26"/>
          <w:lang w:eastAsia="en-US"/>
        </w:rPr>
        <w:t xml:space="preserve"> об увеличении уставного капитала, финансово-экономическое обоснование, </w:t>
      </w:r>
      <w:proofErr w:type="spellStart"/>
      <w:r w:rsidRPr="00741E8C">
        <w:rPr>
          <w:sz w:val="26"/>
          <w:szCs w:val="26"/>
          <w:lang w:eastAsia="en-US"/>
        </w:rPr>
        <w:t>расчет</w:t>
      </w:r>
      <w:proofErr w:type="spellEnd"/>
      <w:r w:rsidRPr="00741E8C">
        <w:rPr>
          <w:sz w:val="26"/>
          <w:szCs w:val="26"/>
          <w:lang w:eastAsia="en-US"/>
        </w:rPr>
        <w:t xml:space="preserve"> увеличения уставного капитала в материалах к проекту не содерж</w:t>
      </w:r>
      <w:r>
        <w:rPr>
          <w:sz w:val="26"/>
          <w:szCs w:val="26"/>
          <w:lang w:eastAsia="en-US"/>
        </w:rPr>
        <w:t>а</w:t>
      </w:r>
      <w:r w:rsidRPr="00741E8C">
        <w:rPr>
          <w:sz w:val="26"/>
          <w:szCs w:val="26"/>
          <w:lang w:eastAsia="en-US"/>
        </w:rPr>
        <w:t>тся.</w:t>
      </w:r>
      <w:proofErr w:type="gramEnd"/>
      <w:r w:rsidRPr="00741E8C">
        <w:rPr>
          <w:sz w:val="26"/>
          <w:szCs w:val="26"/>
          <w:lang w:eastAsia="en-US"/>
        </w:rPr>
        <w:t xml:space="preserve"> </w:t>
      </w:r>
      <w:r w:rsidRPr="00741E8C">
        <w:rPr>
          <w:sz w:val="26"/>
          <w:szCs w:val="26"/>
        </w:rPr>
        <w:t xml:space="preserve">Взнос в уставный капитал предусмотрен по целевой статье 1020000 «Бюджетные инвестиции в объекты капитального строительства, не </w:t>
      </w:r>
      <w:proofErr w:type="spellStart"/>
      <w:r w:rsidRPr="00741E8C">
        <w:rPr>
          <w:sz w:val="26"/>
          <w:szCs w:val="26"/>
        </w:rPr>
        <w:t>включенные</w:t>
      </w:r>
      <w:proofErr w:type="spellEnd"/>
      <w:r w:rsidRPr="00741E8C">
        <w:rPr>
          <w:sz w:val="26"/>
          <w:szCs w:val="26"/>
        </w:rPr>
        <w:t xml:space="preserve"> в целевые программы». </w:t>
      </w:r>
      <w:proofErr w:type="gramStart"/>
      <w:r w:rsidRPr="00741E8C">
        <w:rPr>
          <w:sz w:val="26"/>
          <w:szCs w:val="26"/>
        </w:rPr>
        <w:t xml:space="preserve">При этом информация, подтверждающая соблюдение Порядка принятия решений о подготовке и реализации бюджетных инвестиций в объекты капитального строительства муниципальной собственности муниципального образования «Город Вологда», не </w:t>
      </w:r>
      <w:proofErr w:type="spellStart"/>
      <w:r w:rsidRPr="00741E8C">
        <w:rPr>
          <w:sz w:val="26"/>
          <w:szCs w:val="26"/>
        </w:rPr>
        <w:t>включенные</w:t>
      </w:r>
      <w:proofErr w:type="spellEnd"/>
      <w:r w:rsidRPr="00741E8C">
        <w:rPr>
          <w:sz w:val="26"/>
          <w:szCs w:val="26"/>
        </w:rPr>
        <w:t xml:space="preserve"> в долгосрочную программу капитальных вложений, </w:t>
      </w:r>
      <w:proofErr w:type="spellStart"/>
      <w:r w:rsidRPr="00741E8C">
        <w:rPr>
          <w:sz w:val="26"/>
          <w:szCs w:val="26"/>
        </w:rPr>
        <w:t>утвержденного</w:t>
      </w:r>
      <w:proofErr w:type="spellEnd"/>
      <w:r w:rsidRPr="00741E8C">
        <w:rPr>
          <w:sz w:val="26"/>
          <w:szCs w:val="26"/>
        </w:rPr>
        <w:t xml:space="preserve"> постановлением Главы города от 29.08.2008 №4661, а также  инвестиционный проект на осуществление бюджетных инвестиций в форме взноса в</w:t>
      </w:r>
      <w:r>
        <w:rPr>
          <w:sz w:val="26"/>
          <w:szCs w:val="26"/>
        </w:rPr>
        <w:t xml:space="preserve"> уставный капитал</w:t>
      </w:r>
      <w:r w:rsidRPr="004A0D1E">
        <w:rPr>
          <w:sz w:val="26"/>
          <w:szCs w:val="26"/>
        </w:rPr>
        <w:t xml:space="preserve"> МУП </w:t>
      </w:r>
      <w:r>
        <w:rPr>
          <w:sz w:val="26"/>
          <w:szCs w:val="26"/>
        </w:rPr>
        <w:t xml:space="preserve">«Архитектурно-градостроительный центр города Вологды», предусмотренный </w:t>
      </w:r>
      <w:proofErr w:type="spellStart"/>
      <w:r>
        <w:rPr>
          <w:sz w:val="26"/>
          <w:szCs w:val="26"/>
        </w:rPr>
        <w:t>статьей</w:t>
      </w:r>
      <w:proofErr w:type="spellEnd"/>
      <w:r>
        <w:rPr>
          <w:sz w:val="26"/>
          <w:szCs w:val="26"/>
        </w:rPr>
        <w:t xml:space="preserve"> 19</w:t>
      </w:r>
      <w:proofErr w:type="gramEnd"/>
      <w:r>
        <w:rPr>
          <w:sz w:val="26"/>
          <w:szCs w:val="26"/>
        </w:rPr>
        <w:t xml:space="preserve"> ф</w:t>
      </w:r>
      <w:r w:rsidRPr="00792275">
        <w:rPr>
          <w:sz w:val="26"/>
          <w:szCs w:val="26"/>
        </w:rPr>
        <w:t xml:space="preserve">едерального закона от 25.02.1999 №39-ФЗ «Об инвестиционной </w:t>
      </w:r>
      <w:r w:rsidRPr="00792275">
        <w:rPr>
          <w:sz w:val="26"/>
          <w:szCs w:val="26"/>
        </w:rPr>
        <w:lastRenderedPageBreak/>
        <w:t xml:space="preserve">деятельности </w:t>
      </w:r>
      <w:r w:rsidRPr="00741E8C">
        <w:rPr>
          <w:sz w:val="26"/>
          <w:szCs w:val="26"/>
        </w:rPr>
        <w:t xml:space="preserve">в Российской Федерации, осуществляемой в форме капитальных вложений», в материалах к проекту не представлены. </w:t>
      </w:r>
    </w:p>
    <w:p w:rsidR="00083BD8" w:rsidRDefault="00083BD8" w:rsidP="00816D7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бюджетных ассигнований, направляемых на исполнение </w:t>
      </w:r>
      <w:r w:rsidRPr="002071B5">
        <w:rPr>
          <w:i/>
          <w:iCs/>
          <w:sz w:val="26"/>
          <w:szCs w:val="26"/>
        </w:rPr>
        <w:t>публичных нормативных обязательств</w:t>
      </w:r>
      <w:r>
        <w:rPr>
          <w:sz w:val="26"/>
          <w:szCs w:val="26"/>
        </w:rPr>
        <w:t xml:space="preserve">, в 2013 году увеличивается на 1818,8 тыс. рублей (за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собственных доходов уменьшается на 40,0 тыс. рублей,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межбюджетных трансфертов увеличивается на 1858,8 тыс. рублей), в 2014-2015 годах - уменьшается ежегодно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40,0 тыс. рублей. Уменьшаются расходы на обеспечение ежемесячных доплат отдельным категориям граждан, работающих в муниципальных учреждениях и проживающих в сельской местности, </w:t>
      </w:r>
      <w:proofErr w:type="spellStart"/>
      <w:r>
        <w:rPr>
          <w:sz w:val="26"/>
          <w:szCs w:val="26"/>
        </w:rPr>
        <w:t>расчеты</w:t>
      </w:r>
      <w:proofErr w:type="spellEnd"/>
      <w:r>
        <w:rPr>
          <w:sz w:val="26"/>
          <w:szCs w:val="26"/>
        </w:rPr>
        <w:t xml:space="preserve"> не</w:t>
      </w:r>
      <w:r w:rsidRPr="00050C31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приложены. В соответствии с постановлением Администрации города от 01.07.2013 №5227 с 1 июня 2013 года уполномоченным органом по данным выплатам является Управление социальной защиты Администрации города. Рассматриваемым проектом бюджетные ассигнования по данным выплатам перенесены на ведомство 215 Управление социальной защиты Администрации города.</w:t>
      </w:r>
    </w:p>
    <w:p w:rsidR="00083BD8" w:rsidRPr="002D37B2" w:rsidRDefault="00083BD8" w:rsidP="00A742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947C3F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 xml:space="preserve">изменение </w:t>
      </w:r>
      <w:r w:rsidRPr="00947C3F">
        <w:rPr>
          <w:sz w:val="26"/>
          <w:szCs w:val="26"/>
        </w:rPr>
        <w:t>расходов на реализацию</w:t>
      </w:r>
      <w:r w:rsidRPr="007C0255">
        <w:rPr>
          <w:sz w:val="26"/>
          <w:szCs w:val="26"/>
        </w:rPr>
        <w:t xml:space="preserve"> </w:t>
      </w:r>
      <w:r w:rsidRPr="002071B5">
        <w:rPr>
          <w:i/>
          <w:iCs/>
          <w:sz w:val="26"/>
          <w:szCs w:val="26"/>
        </w:rPr>
        <w:t>муниципальных</w:t>
      </w:r>
      <w:r w:rsidRPr="002071B5">
        <w:rPr>
          <w:sz w:val="26"/>
          <w:szCs w:val="26"/>
        </w:rPr>
        <w:t xml:space="preserve"> </w:t>
      </w:r>
      <w:r w:rsidRPr="002071B5">
        <w:rPr>
          <w:i/>
          <w:iCs/>
          <w:sz w:val="26"/>
          <w:szCs w:val="26"/>
        </w:rPr>
        <w:t>целевых программ</w:t>
      </w:r>
      <w:r w:rsidRPr="007C02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(без </w:t>
      </w:r>
      <w:proofErr w:type="spellStart"/>
      <w:r>
        <w:rPr>
          <w:sz w:val="26"/>
          <w:szCs w:val="26"/>
        </w:rPr>
        <w:t>учета</w:t>
      </w:r>
      <w:proofErr w:type="spellEnd"/>
      <w:r>
        <w:rPr>
          <w:sz w:val="26"/>
          <w:szCs w:val="26"/>
        </w:rPr>
        <w:t xml:space="preserve"> долгосрочной программы капитальных вложений): </w:t>
      </w:r>
      <w:r w:rsidRPr="007C0255">
        <w:rPr>
          <w:sz w:val="26"/>
          <w:szCs w:val="26"/>
        </w:rPr>
        <w:t xml:space="preserve">в 2013 году </w:t>
      </w:r>
      <w:r w:rsidRPr="00947C3F">
        <w:rPr>
          <w:sz w:val="26"/>
          <w:szCs w:val="26"/>
        </w:rPr>
        <w:t>у</w:t>
      </w:r>
      <w:r>
        <w:rPr>
          <w:sz w:val="26"/>
          <w:szCs w:val="26"/>
        </w:rPr>
        <w:t>меньшени</w:t>
      </w:r>
      <w:r w:rsidRPr="00947C3F">
        <w:rPr>
          <w:sz w:val="26"/>
          <w:szCs w:val="26"/>
        </w:rPr>
        <w:t>е</w:t>
      </w:r>
      <w:r w:rsidRPr="007C0255">
        <w:rPr>
          <w:sz w:val="26"/>
          <w:szCs w:val="26"/>
        </w:rPr>
        <w:t xml:space="preserve"> на </w:t>
      </w:r>
      <w:r>
        <w:rPr>
          <w:sz w:val="26"/>
          <w:szCs w:val="26"/>
        </w:rPr>
        <w:t>54903,0</w:t>
      </w:r>
      <w:r w:rsidRPr="007C0255">
        <w:rPr>
          <w:sz w:val="26"/>
          <w:szCs w:val="26"/>
        </w:rPr>
        <w:t xml:space="preserve"> тыс. рублей (уменьшение по </w:t>
      </w:r>
      <w:r>
        <w:rPr>
          <w:sz w:val="26"/>
          <w:szCs w:val="26"/>
        </w:rPr>
        <w:t>4 программам,</w:t>
      </w:r>
      <w:r w:rsidRPr="000E4CF0">
        <w:rPr>
          <w:sz w:val="26"/>
          <w:szCs w:val="26"/>
        </w:rPr>
        <w:t xml:space="preserve"> </w:t>
      </w:r>
      <w:r w:rsidRPr="007C0255">
        <w:rPr>
          <w:sz w:val="26"/>
          <w:szCs w:val="26"/>
        </w:rPr>
        <w:t xml:space="preserve">увеличение по </w:t>
      </w:r>
      <w:r>
        <w:rPr>
          <w:sz w:val="26"/>
          <w:szCs w:val="26"/>
        </w:rPr>
        <w:t>2</w:t>
      </w:r>
      <w:r w:rsidRPr="007C0255">
        <w:rPr>
          <w:sz w:val="26"/>
          <w:szCs w:val="26"/>
        </w:rPr>
        <w:t xml:space="preserve"> программам), в 2014 году </w:t>
      </w:r>
      <w:r>
        <w:rPr>
          <w:sz w:val="26"/>
          <w:szCs w:val="26"/>
        </w:rPr>
        <w:t>увеличение по 3</w:t>
      </w:r>
      <w:r w:rsidRPr="007C0255">
        <w:rPr>
          <w:sz w:val="26"/>
          <w:szCs w:val="26"/>
        </w:rPr>
        <w:t xml:space="preserve"> программа</w:t>
      </w:r>
      <w:r>
        <w:rPr>
          <w:sz w:val="26"/>
          <w:szCs w:val="26"/>
        </w:rPr>
        <w:t>м</w:t>
      </w:r>
      <w:r w:rsidRPr="007C0255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16238,4</w:t>
      </w:r>
      <w:r w:rsidRPr="007C0255">
        <w:rPr>
          <w:sz w:val="26"/>
          <w:szCs w:val="26"/>
        </w:rPr>
        <w:t xml:space="preserve"> тыс. рублей, в 2015 году </w:t>
      </w:r>
      <w:r>
        <w:rPr>
          <w:sz w:val="26"/>
          <w:szCs w:val="26"/>
        </w:rPr>
        <w:t>уменьшение</w:t>
      </w:r>
      <w:r w:rsidRPr="007C0255">
        <w:rPr>
          <w:sz w:val="26"/>
          <w:szCs w:val="26"/>
        </w:rPr>
        <w:t xml:space="preserve"> на </w:t>
      </w:r>
      <w:r>
        <w:rPr>
          <w:sz w:val="26"/>
          <w:szCs w:val="26"/>
        </w:rPr>
        <w:t>4755,9</w:t>
      </w:r>
      <w:r w:rsidRPr="007C0255">
        <w:rPr>
          <w:sz w:val="26"/>
          <w:szCs w:val="26"/>
        </w:rPr>
        <w:t xml:space="preserve"> тыс. рублей (</w:t>
      </w:r>
      <w:r>
        <w:rPr>
          <w:sz w:val="26"/>
          <w:szCs w:val="26"/>
        </w:rPr>
        <w:t xml:space="preserve">увеличение по </w:t>
      </w:r>
      <w:r w:rsidRPr="007C0255">
        <w:rPr>
          <w:sz w:val="26"/>
          <w:szCs w:val="26"/>
        </w:rPr>
        <w:t>1 программ</w:t>
      </w:r>
      <w:r>
        <w:rPr>
          <w:sz w:val="26"/>
          <w:szCs w:val="26"/>
        </w:rPr>
        <w:t xml:space="preserve">е и </w:t>
      </w:r>
      <w:r w:rsidRPr="007C0255">
        <w:rPr>
          <w:sz w:val="26"/>
          <w:szCs w:val="26"/>
        </w:rPr>
        <w:t>уменьшение</w:t>
      </w:r>
      <w:r>
        <w:rPr>
          <w:sz w:val="26"/>
          <w:szCs w:val="26"/>
        </w:rPr>
        <w:t xml:space="preserve"> по 1 программе</w:t>
      </w:r>
      <w:r w:rsidRPr="007C0255">
        <w:rPr>
          <w:sz w:val="26"/>
          <w:szCs w:val="26"/>
        </w:rPr>
        <w:t>).</w:t>
      </w:r>
      <w:proofErr w:type="gramEnd"/>
      <w:r w:rsidRPr="007C0255">
        <w:rPr>
          <w:sz w:val="26"/>
          <w:szCs w:val="26"/>
        </w:rPr>
        <w:t xml:space="preserve"> </w:t>
      </w:r>
      <w:proofErr w:type="gramStart"/>
      <w:r w:rsidRPr="007C0255">
        <w:rPr>
          <w:sz w:val="26"/>
          <w:szCs w:val="26"/>
        </w:rPr>
        <w:t xml:space="preserve">В нарушение статьи 179 Бюджетного кодекса РФ </w:t>
      </w:r>
      <w:r>
        <w:rPr>
          <w:sz w:val="26"/>
          <w:szCs w:val="26"/>
        </w:rPr>
        <w:t>изменение</w:t>
      </w:r>
      <w:r w:rsidRPr="007C0255">
        <w:rPr>
          <w:sz w:val="26"/>
          <w:szCs w:val="26"/>
        </w:rPr>
        <w:t xml:space="preserve"> расходов на реализацию</w:t>
      </w:r>
      <w:r>
        <w:rPr>
          <w:sz w:val="26"/>
          <w:szCs w:val="26"/>
        </w:rPr>
        <w:t xml:space="preserve"> 4</w:t>
      </w:r>
      <w:r w:rsidRPr="007C0255">
        <w:rPr>
          <w:sz w:val="26"/>
          <w:szCs w:val="26"/>
        </w:rPr>
        <w:t xml:space="preserve"> программ предлагается на основании проектов постановлений Администрации города о внесении изменений в </w:t>
      </w:r>
      <w:proofErr w:type="spellStart"/>
      <w:r w:rsidRPr="007C0255">
        <w:rPr>
          <w:sz w:val="26"/>
          <w:szCs w:val="26"/>
        </w:rPr>
        <w:t>утвержденные</w:t>
      </w:r>
      <w:proofErr w:type="spellEnd"/>
      <w:r w:rsidRPr="007C0255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По д</w:t>
      </w:r>
      <w:r w:rsidRPr="00CB4BC4">
        <w:rPr>
          <w:sz w:val="26"/>
          <w:szCs w:val="26"/>
        </w:rPr>
        <w:t>олгосрочн</w:t>
      </w:r>
      <w:r>
        <w:rPr>
          <w:sz w:val="26"/>
          <w:szCs w:val="26"/>
        </w:rPr>
        <w:t>ой</w:t>
      </w:r>
      <w:r w:rsidRPr="00CB4BC4">
        <w:rPr>
          <w:sz w:val="26"/>
          <w:szCs w:val="26"/>
        </w:rPr>
        <w:t xml:space="preserve"> целев</w:t>
      </w:r>
      <w:r>
        <w:rPr>
          <w:sz w:val="26"/>
          <w:szCs w:val="26"/>
        </w:rPr>
        <w:t>ой</w:t>
      </w:r>
      <w:r w:rsidRPr="00CB4BC4">
        <w:rPr>
          <w:sz w:val="26"/>
          <w:szCs w:val="26"/>
        </w:rPr>
        <w:t xml:space="preserve"> </w:t>
      </w:r>
      <w:hyperlink r:id="rId8" w:history="1">
        <w:r w:rsidRPr="005A7AC8">
          <w:rPr>
            <w:sz w:val="26"/>
            <w:szCs w:val="26"/>
          </w:rPr>
          <w:t>программе</w:t>
        </w:r>
      </w:hyperlink>
      <w:r w:rsidRPr="00CB4BC4">
        <w:rPr>
          <w:sz w:val="26"/>
          <w:szCs w:val="26"/>
        </w:rPr>
        <w:t xml:space="preserve"> по обеспечению </w:t>
      </w:r>
      <w:proofErr w:type="spellStart"/>
      <w:r w:rsidRPr="00CB4BC4">
        <w:rPr>
          <w:sz w:val="26"/>
          <w:szCs w:val="26"/>
        </w:rPr>
        <w:t>жильем</w:t>
      </w:r>
      <w:proofErr w:type="spellEnd"/>
      <w:r w:rsidRPr="00CB4BC4">
        <w:rPr>
          <w:sz w:val="26"/>
          <w:szCs w:val="26"/>
        </w:rPr>
        <w:t xml:space="preserve"> молодых семей </w:t>
      </w:r>
      <w:r>
        <w:rPr>
          <w:sz w:val="26"/>
          <w:szCs w:val="26"/>
        </w:rPr>
        <w:t xml:space="preserve">не приложен даже проект постановления. </w:t>
      </w:r>
      <w:proofErr w:type="gramStart"/>
      <w:r>
        <w:rPr>
          <w:sz w:val="26"/>
          <w:szCs w:val="26"/>
        </w:rPr>
        <w:t>Объем финансирования п</w:t>
      </w:r>
      <w:r w:rsidRPr="00AE6195">
        <w:rPr>
          <w:sz w:val="26"/>
          <w:szCs w:val="26"/>
        </w:rPr>
        <w:t xml:space="preserve">о </w:t>
      </w:r>
      <w:hyperlink r:id="rId9" w:history="1">
        <w:r w:rsidRPr="00AE6195">
          <w:rPr>
            <w:sz w:val="26"/>
            <w:szCs w:val="26"/>
          </w:rPr>
          <w:t>программе</w:t>
        </w:r>
      </w:hyperlink>
      <w:r w:rsidRPr="00AE6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«Капитальный ремонт и ремонт </w:t>
      </w:r>
      <w:r w:rsidRPr="00AE6195">
        <w:rPr>
          <w:sz w:val="26"/>
          <w:szCs w:val="26"/>
        </w:rPr>
        <w:t xml:space="preserve">улично-дорожной сети на территории муниципального образования  </w:t>
      </w:r>
      <w:r>
        <w:rPr>
          <w:sz w:val="26"/>
          <w:szCs w:val="26"/>
        </w:rPr>
        <w:t>«</w:t>
      </w:r>
      <w:r w:rsidRPr="00AE6195">
        <w:rPr>
          <w:sz w:val="26"/>
          <w:szCs w:val="26"/>
        </w:rPr>
        <w:t>Город Вологда</w:t>
      </w:r>
      <w:r>
        <w:rPr>
          <w:sz w:val="26"/>
          <w:szCs w:val="26"/>
        </w:rPr>
        <w:t xml:space="preserve">» с </w:t>
      </w:r>
      <w:proofErr w:type="spellStart"/>
      <w:r>
        <w:rPr>
          <w:sz w:val="26"/>
          <w:szCs w:val="26"/>
        </w:rPr>
        <w:t>учетом</w:t>
      </w:r>
      <w:proofErr w:type="spellEnd"/>
      <w:r>
        <w:rPr>
          <w:sz w:val="26"/>
          <w:szCs w:val="26"/>
        </w:rPr>
        <w:t xml:space="preserve"> изменений, </w:t>
      </w:r>
      <w:proofErr w:type="spellStart"/>
      <w:r>
        <w:rPr>
          <w:sz w:val="26"/>
          <w:szCs w:val="26"/>
        </w:rPr>
        <w:t>внесенных</w:t>
      </w:r>
      <w:proofErr w:type="spellEnd"/>
      <w:r>
        <w:rPr>
          <w:sz w:val="26"/>
          <w:szCs w:val="26"/>
        </w:rPr>
        <w:t xml:space="preserve"> постановлением Администрации города от 29.08.2013 №6908, не соответствует </w:t>
      </w:r>
      <w:proofErr w:type="spellStart"/>
      <w:r>
        <w:rPr>
          <w:sz w:val="26"/>
          <w:szCs w:val="26"/>
        </w:rPr>
        <w:t>объему</w:t>
      </w:r>
      <w:proofErr w:type="spellEnd"/>
      <w:r>
        <w:rPr>
          <w:sz w:val="26"/>
          <w:szCs w:val="26"/>
        </w:rPr>
        <w:t xml:space="preserve"> расходов бюджета, предусмотренному рассматриваемым проектом решения, больше на 56000,0 тыс. рублей.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По программе «Содержание улично-дорожной сети на территории муниципального образования «Город Вологда» в 2015 году предлагается исключение расходов на финансирование содержания улично-дорожной сети в сумме 100000,0 тыс. рублей, что не позволит обеспечить решение вопросов местного значения, </w:t>
      </w:r>
      <w:r w:rsidRPr="002D37B2">
        <w:rPr>
          <w:sz w:val="26"/>
          <w:szCs w:val="26"/>
        </w:rPr>
        <w:t>предусмотренных пунктами 5, 25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в части организации благоустройства, дорожной</w:t>
      </w:r>
      <w:proofErr w:type="gramEnd"/>
      <w:r>
        <w:rPr>
          <w:sz w:val="26"/>
          <w:szCs w:val="26"/>
        </w:rPr>
        <w:t xml:space="preserve"> деятельности в отношении автомобильных дорог местного значения и обеспечение безопасности дорожного движения на них в границах городского округа.</w:t>
      </w:r>
    </w:p>
    <w:p w:rsidR="00083BD8" w:rsidRPr="00866C7C" w:rsidRDefault="00083BD8" w:rsidP="00816D7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то же время в Контрольно-</w:t>
      </w:r>
      <w:proofErr w:type="spellStart"/>
      <w:r>
        <w:rPr>
          <w:sz w:val="26"/>
          <w:szCs w:val="26"/>
        </w:rPr>
        <w:t>счетную</w:t>
      </w:r>
      <w:proofErr w:type="spellEnd"/>
      <w:r>
        <w:rPr>
          <w:sz w:val="26"/>
          <w:szCs w:val="26"/>
        </w:rPr>
        <w:t xml:space="preserve"> палату поступили на экспертизу проекты постановлений </w:t>
      </w:r>
      <w:r w:rsidRPr="007C0255">
        <w:rPr>
          <w:sz w:val="26"/>
          <w:szCs w:val="26"/>
        </w:rPr>
        <w:t xml:space="preserve">Администрации города о внесении изменений в </w:t>
      </w:r>
      <w:r>
        <w:rPr>
          <w:sz w:val="26"/>
          <w:szCs w:val="26"/>
        </w:rPr>
        <w:t xml:space="preserve">2 </w:t>
      </w:r>
      <w:proofErr w:type="spellStart"/>
      <w:r w:rsidRPr="007C0255">
        <w:rPr>
          <w:sz w:val="26"/>
          <w:szCs w:val="26"/>
        </w:rPr>
        <w:t>утвержденные</w:t>
      </w:r>
      <w:proofErr w:type="spellEnd"/>
      <w:r w:rsidRPr="007C0255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, которые предусматривают увеличение расходов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межбюджетных трансфертов в 2013 году и плановом периоде:</w:t>
      </w:r>
      <w:r w:rsidRPr="00CC0E53">
        <w:rPr>
          <w:rFonts w:ascii="Courier New" w:hAnsi="Courier New"/>
          <w:sz w:val="20"/>
          <w:szCs w:val="20"/>
        </w:rPr>
        <w:t xml:space="preserve"> </w:t>
      </w:r>
      <w:r w:rsidRPr="00BE60BA">
        <w:rPr>
          <w:sz w:val="26"/>
          <w:szCs w:val="26"/>
        </w:rPr>
        <w:t>«</w:t>
      </w:r>
      <w:r w:rsidRPr="00CC0E53">
        <w:rPr>
          <w:sz w:val="26"/>
          <w:szCs w:val="26"/>
        </w:rPr>
        <w:t xml:space="preserve">Комплексное развитие  </w:t>
      </w:r>
      <w:r>
        <w:rPr>
          <w:sz w:val="26"/>
          <w:szCs w:val="26"/>
        </w:rPr>
        <w:t>МУК «</w:t>
      </w:r>
      <w:r w:rsidRPr="00CC0E53">
        <w:rPr>
          <w:sz w:val="26"/>
          <w:szCs w:val="26"/>
        </w:rPr>
        <w:t>Централизованная</w:t>
      </w:r>
      <w:r>
        <w:rPr>
          <w:sz w:val="26"/>
          <w:szCs w:val="26"/>
        </w:rPr>
        <w:t xml:space="preserve"> </w:t>
      </w:r>
      <w:r w:rsidRPr="00CC0E53">
        <w:rPr>
          <w:sz w:val="26"/>
          <w:szCs w:val="26"/>
        </w:rPr>
        <w:t>библиотечная система города Вологды</w:t>
      </w:r>
      <w:r>
        <w:rPr>
          <w:sz w:val="26"/>
          <w:szCs w:val="26"/>
        </w:rPr>
        <w:t>»</w:t>
      </w:r>
      <w:r w:rsidRPr="00CC0E53">
        <w:rPr>
          <w:sz w:val="26"/>
          <w:szCs w:val="26"/>
        </w:rPr>
        <w:t xml:space="preserve"> </w:t>
      </w:r>
      <w:r>
        <w:rPr>
          <w:sz w:val="26"/>
          <w:szCs w:val="26"/>
        </w:rPr>
        <w:t>- на 1543,6 тыс. рублей на 3 года, «</w:t>
      </w:r>
      <w:r w:rsidRPr="00866C7C">
        <w:rPr>
          <w:sz w:val="26"/>
          <w:szCs w:val="26"/>
        </w:rPr>
        <w:t xml:space="preserve">Поддержка </w:t>
      </w:r>
      <w:proofErr w:type="spellStart"/>
      <w:r w:rsidRPr="00866C7C">
        <w:rPr>
          <w:sz w:val="26"/>
          <w:szCs w:val="26"/>
        </w:rPr>
        <w:t>одаренных</w:t>
      </w:r>
      <w:proofErr w:type="spellEnd"/>
      <w:r w:rsidRPr="00866C7C">
        <w:rPr>
          <w:sz w:val="26"/>
          <w:szCs w:val="26"/>
        </w:rPr>
        <w:t xml:space="preserve"> детей и талантливой </w:t>
      </w:r>
      <w:proofErr w:type="spellStart"/>
      <w:r w:rsidRPr="00866C7C">
        <w:rPr>
          <w:sz w:val="26"/>
          <w:szCs w:val="26"/>
        </w:rPr>
        <w:t>молодежи</w:t>
      </w:r>
      <w:proofErr w:type="spellEnd"/>
      <w:r w:rsidRPr="00866C7C">
        <w:rPr>
          <w:sz w:val="26"/>
          <w:szCs w:val="26"/>
        </w:rPr>
        <w:t xml:space="preserve"> города Вологды</w:t>
      </w:r>
      <w:r>
        <w:rPr>
          <w:sz w:val="26"/>
          <w:szCs w:val="26"/>
        </w:rPr>
        <w:t>»</w:t>
      </w:r>
      <w:r w:rsidRPr="00866C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lastRenderedPageBreak/>
        <w:t>на 150,0 тыс. рублей в 2013 году.</w:t>
      </w:r>
      <w:r w:rsidRPr="00866C7C">
        <w:rPr>
          <w:sz w:val="26"/>
          <w:szCs w:val="26"/>
        </w:rPr>
        <w:t xml:space="preserve"> </w:t>
      </w:r>
      <w:r>
        <w:rPr>
          <w:sz w:val="26"/>
          <w:szCs w:val="26"/>
        </w:rPr>
        <w:t>При этом поправки в приложение №14 к Бюджету города не вносятся.</w:t>
      </w:r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</w:t>
      </w:r>
      <w:r w:rsidRPr="000A0B35">
        <w:rPr>
          <w:i/>
          <w:iCs/>
          <w:sz w:val="26"/>
          <w:szCs w:val="26"/>
        </w:rPr>
        <w:t>бюджетные инвестиции</w:t>
      </w:r>
      <w:r w:rsidRPr="000A0B35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2013-2015 годах в</w:t>
      </w:r>
      <w:r w:rsidRPr="000A0B35">
        <w:rPr>
          <w:sz w:val="26"/>
          <w:szCs w:val="26"/>
        </w:rPr>
        <w:t xml:space="preserve"> целом увеличиваются на </w:t>
      </w:r>
      <w:r>
        <w:rPr>
          <w:sz w:val="26"/>
          <w:szCs w:val="26"/>
        </w:rPr>
        <w:t>340597,6</w:t>
      </w:r>
      <w:r w:rsidRPr="000A0B35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(из них на 121114,5 тыс. рублей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собственных средств бюджета), в том числе:</w:t>
      </w:r>
    </w:p>
    <w:p w:rsidR="00083BD8" w:rsidRPr="007F241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 w:rsidRPr="007F2418">
        <w:rPr>
          <w:sz w:val="26"/>
          <w:szCs w:val="26"/>
        </w:rPr>
        <w:t xml:space="preserve">-в 2013 году на 219553,5 тыс. рублей за </w:t>
      </w:r>
      <w:proofErr w:type="spellStart"/>
      <w:r w:rsidRPr="007F2418">
        <w:rPr>
          <w:sz w:val="26"/>
          <w:szCs w:val="26"/>
        </w:rPr>
        <w:t>счет</w:t>
      </w:r>
      <w:proofErr w:type="spellEnd"/>
      <w:r w:rsidRPr="007F2418">
        <w:rPr>
          <w:sz w:val="26"/>
          <w:szCs w:val="26"/>
        </w:rPr>
        <w:t>:</w:t>
      </w:r>
    </w:p>
    <w:p w:rsidR="00083BD8" w:rsidRPr="007F241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 w:rsidRPr="007F2418">
        <w:rPr>
          <w:sz w:val="26"/>
          <w:szCs w:val="26"/>
        </w:rPr>
        <w:t xml:space="preserve">а) увеличения бюджетных ассигнований на строительство детского сада на 320 мест по ул. Фрязиновская в городе Вологде за </w:t>
      </w:r>
      <w:proofErr w:type="spellStart"/>
      <w:r w:rsidRPr="007F2418">
        <w:rPr>
          <w:sz w:val="26"/>
          <w:szCs w:val="26"/>
        </w:rPr>
        <w:t>счет</w:t>
      </w:r>
      <w:proofErr w:type="spellEnd"/>
      <w:r w:rsidRPr="007F2418">
        <w:rPr>
          <w:sz w:val="26"/>
          <w:szCs w:val="26"/>
        </w:rPr>
        <w:t xml:space="preserve"> субсидии из областного бюджета на модернизацию региональных систем дошкольного образования в сумме 223498,3 тыс. рублей;</w:t>
      </w:r>
    </w:p>
    <w:p w:rsidR="00083BD8" w:rsidRPr="007F241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 w:rsidRPr="007F2418">
        <w:rPr>
          <w:sz w:val="26"/>
          <w:szCs w:val="26"/>
        </w:rPr>
        <w:t xml:space="preserve">б) увеличения бюджетных ассигнований на вновь </w:t>
      </w:r>
      <w:proofErr w:type="spellStart"/>
      <w:r w:rsidRPr="007F2418">
        <w:rPr>
          <w:sz w:val="26"/>
          <w:szCs w:val="26"/>
        </w:rPr>
        <w:t>включенный</w:t>
      </w:r>
      <w:proofErr w:type="spellEnd"/>
      <w:r w:rsidRPr="007F2418">
        <w:rPr>
          <w:sz w:val="26"/>
          <w:szCs w:val="26"/>
        </w:rPr>
        <w:t xml:space="preserve"> в </w:t>
      </w:r>
      <w:r>
        <w:rPr>
          <w:sz w:val="26"/>
          <w:szCs w:val="26"/>
        </w:rPr>
        <w:t>долгосрочную программу капитальных вложений</w:t>
      </w:r>
      <w:r w:rsidRPr="007F2418">
        <w:rPr>
          <w:sz w:val="26"/>
          <w:szCs w:val="26"/>
        </w:rPr>
        <w:t xml:space="preserve"> инвестиционный проект «Строительство сетей водоснабжения и водоотведения до границ земельных участков по улицам Полевой и </w:t>
      </w:r>
      <w:proofErr w:type="spellStart"/>
      <w:r w:rsidRPr="007F2418">
        <w:rPr>
          <w:sz w:val="26"/>
          <w:szCs w:val="26"/>
        </w:rPr>
        <w:t>Тепенькинской</w:t>
      </w:r>
      <w:proofErr w:type="spellEnd"/>
      <w:r w:rsidRPr="007F2418">
        <w:rPr>
          <w:sz w:val="26"/>
          <w:szCs w:val="26"/>
        </w:rPr>
        <w:t xml:space="preserve"> в городе Вологде, предоставляемых многодетным семьям бесплатно» в сумме 4087,6 тыс. рублей. При этом предусмотренные </w:t>
      </w:r>
      <w:r>
        <w:rPr>
          <w:sz w:val="26"/>
          <w:szCs w:val="26"/>
        </w:rPr>
        <w:t>долгосрочной программой капитальных вложений (в редакции от 19.09.2013)</w:t>
      </w:r>
      <w:r w:rsidRPr="007F2418">
        <w:rPr>
          <w:sz w:val="26"/>
          <w:szCs w:val="26"/>
        </w:rPr>
        <w:t xml:space="preserve"> средства на </w:t>
      </w:r>
      <w:proofErr w:type="spellStart"/>
      <w:r w:rsidRPr="007F2418">
        <w:rPr>
          <w:sz w:val="26"/>
          <w:szCs w:val="26"/>
        </w:rPr>
        <w:t>софинансирование</w:t>
      </w:r>
      <w:proofErr w:type="spellEnd"/>
      <w:r w:rsidRPr="007F2418">
        <w:rPr>
          <w:sz w:val="26"/>
          <w:szCs w:val="26"/>
        </w:rPr>
        <w:t xml:space="preserve"> данного проекта из бюджетов других уровней в размере 9537,7 тыс. рублей в представленных поправках не учтены;</w:t>
      </w:r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в) уменьшения бюджетных ассигнований на муниципальную программу</w:t>
      </w:r>
      <w:r w:rsidRPr="00F33AA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33AA2">
        <w:rPr>
          <w:sz w:val="26"/>
          <w:szCs w:val="26"/>
        </w:rPr>
        <w:t xml:space="preserve">Строительство автомобильных дорог на территории </w:t>
      </w:r>
      <w:r>
        <w:rPr>
          <w:sz w:val="26"/>
          <w:szCs w:val="26"/>
        </w:rPr>
        <w:t>муниципального образования</w:t>
      </w:r>
      <w:r w:rsidRPr="00F33AA2">
        <w:rPr>
          <w:sz w:val="26"/>
          <w:szCs w:val="26"/>
        </w:rPr>
        <w:t xml:space="preserve"> </w:t>
      </w:r>
      <w:r>
        <w:rPr>
          <w:sz w:val="26"/>
          <w:szCs w:val="26"/>
        </w:rPr>
        <w:t>«Город Вологда»</w:t>
      </w:r>
      <w:r w:rsidRPr="00F33AA2">
        <w:rPr>
          <w:sz w:val="26"/>
          <w:szCs w:val="26"/>
        </w:rPr>
        <w:t xml:space="preserve"> на 2011-20</w:t>
      </w:r>
      <w:r>
        <w:rPr>
          <w:sz w:val="26"/>
          <w:szCs w:val="26"/>
        </w:rPr>
        <w:t>18</w:t>
      </w:r>
      <w:r w:rsidRPr="00F33AA2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» на 8030,4 тыс. рублей (по мероприятию «строительство надземного пешеходного перехода через Окружное шоссе»), из них 4015,2 тыс. рублей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сокращения из областного бюджета </w:t>
      </w:r>
      <w:proofErr w:type="spellStart"/>
      <w:r>
        <w:rPr>
          <w:sz w:val="26"/>
          <w:szCs w:val="26"/>
        </w:rPr>
        <w:t>объема</w:t>
      </w:r>
      <w:proofErr w:type="spellEnd"/>
      <w:r>
        <w:rPr>
          <w:sz w:val="26"/>
          <w:szCs w:val="26"/>
        </w:rPr>
        <w:t xml:space="preserve"> субсидий бюджетам городских округов на бюджетные инвестиции в объекты капитального строительства собственности муниципальных образований;</w:t>
      </w:r>
      <w:proofErr w:type="gramEnd"/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 w:rsidRPr="00926CE1">
        <w:rPr>
          <w:sz w:val="26"/>
          <w:szCs w:val="26"/>
        </w:rPr>
        <w:t>г) уменьшения бюджетных ассигнований по муниципальной программ</w:t>
      </w:r>
      <w:r>
        <w:rPr>
          <w:sz w:val="26"/>
          <w:szCs w:val="26"/>
        </w:rPr>
        <w:t>е</w:t>
      </w:r>
      <w:r w:rsidRPr="00926CE1">
        <w:rPr>
          <w:sz w:val="26"/>
          <w:szCs w:val="26"/>
        </w:rPr>
        <w:t xml:space="preserve"> «Комплексное развитие села Молочное на 2010-2013 годы» на 2,0 тыс. рублей</w:t>
      </w:r>
      <w:r>
        <w:rPr>
          <w:sz w:val="26"/>
          <w:szCs w:val="26"/>
        </w:rPr>
        <w:t>. Согласно пояснительной записке к проекту сокращение ассигнований производится в связи с возникшей экономией бюджетных средств по</w:t>
      </w:r>
      <w:r w:rsidRPr="00926CE1">
        <w:rPr>
          <w:sz w:val="26"/>
          <w:szCs w:val="26"/>
        </w:rPr>
        <w:t xml:space="preserve"> реконструкци</w:t>
      </w:r>
      <w:r>
        <w:rPr>
          <w:sz w:val="26"/>
          <w:szCs w:val="26"/>
        </w:rPr>
        <w:t>и</w:t>
      </w:r>
      <w:r w:rsidRPr="00926CE1">
        <w:rPr>
          <w:sz w:val="26"/>
          <w:szCs w:val="26"/>
        </w:rPr>
        <w:t xml:space="preserve"> здания МДОУ «Детский сад общеразвивающего вида № 91 «</w:t>
      </w:r>
      <w:r w:rsidRPr="00381A89">
        <w:rPr>
          <w:sz w:val="26"/>
          <w:szCs w:val="26"/>
        </w:rPr>
        <w:t>Росинка</w:t>
      </w:r>
      <w:r>
        <w:rPr>
          <w:sz w:val="26"/>
          <w:szCs w:val="26"/>
        </w:rPr>
        <w:t>»</w:t>
      </w:r>
      <w:r w:rsidRPr="00381A89">
        <w:rPr>
          <w:sz w:val="26"/>
          <w:szCs w:val="26"/>
        </w:rPr>
        <w:t xml:space="preserve"> в селе Молочное на 115 мест со строительством пристройки на 90 мест к существующему зданию</w:t>
      </w:r>
      <w:r>
        <w:rPr>
          <w:sz w:val="26"/>
          <w:szCs w:val="26"/>
        </w:rPr>
        <w:t>;</w:t>
      </w:r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 w:rsidRPr="001B3463">
        <w:rPr>
          <w:sz w:val="26"/>
          <w:szCs w:val="26"/>
        </w:rPr>
        <w:t xml:space="preserve">-в 2014 году на 25800,0 тыс. рублей, в том числе за </w:t>
      </w:r>
      <w:proofErr w:type="spellStart"/>
      <w:r w:rsidRPr="001B3463">
        <w:rPr>
          <w:sz w:val="26"/>
          <w:szCs w:val="26"/>
        </w:rPr>
        <w:t>счет</w:t>
      </w:r>
      <w:proofErr w:type="spellEnd"/>
      <w:r w:rsidRPr="001B3463">
        <w:rPr>
          <w:sz w:val="26"/>
          <w:szCs w:val="26"/>
        </w:rPr>
        <w:t xml:space="preserve"> увеличения</w:t>
      </w:r>
      <w:r w:rsidRPr="000B2082">
        <w:rPr>
          <w:sz w:val="26"/>
          <w:szCs w:val="26"/>
        </w:rPr>
        <w:t xml:space="preserve"> бюджетных ассигнований </w:t>
      </w:r>
      <w:proofErr w:type="gramStart"/>
      <w:r w:rsidRPr="000B2082"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0B2082">
        <w:rPr>
          <w:sz w:val="26"/>
          <w:szCs w:val="26"/>
        </w:rPr>
        <w:t xml:space="preserve"> вновь </w:t>
      </w:r>
      <w:proofErr w:type="spellStart"/>
      <w:r w:rsidRPr="000B2082">
        <w:rPr>
          <w:sz w:val="26"/>
          <w:szCs w:val="26"/>
        </w:rPr>
        <w:t>включенный</w:t>
      </w:r>
      <w:proofErr w:type="spellEnd"/>
      <w:r w:rsidRPr="000B2082">
        <w:rPr>
          <w:sz w:val="26"/>
          <w:szCs w:val="26"/>
        </w:rPr>
        <w:t xml:space="preserve"> в </w:t>
      </w:r>
      <w:r>
        <w:rPr>
          <w:sz w:val="26"/>
          <w:szCs w:val="26"/>
        </w:rPr>
        <w:t>долгосрочную программу капитальных вложений</w:t>
      </w:r>
      <w:r w:rsidRPr="000B2082">
        <w:rPr>
          <w:sz w:val="26"/>
          <w:szCs w:val="26"/>
        </w:rPr>
        <w:t xml:space="preserve"> инвестиционный проект</w:t>
      </w:r>
      <w:r>
        <w:rPr>
          <w:sz w:val="26"/>
          <w:szCs w:val="26"/>
        </w:rPr>
        <w:t xml:space="preserve"> «</w:t>
      </w:r>
      <w:r w:rsidRPr="00FA4D60">
        <w:rPr>
          <w:sz w:val="26"/>
          <w:szCs w:val="26"/>
        </w:rPr>
        <w:t xml:space="preserve">Развитие спортивно-оздоровительного комплекса </w:t>
      </w:r>
      <w:r>
        <w:rPr>
          <w:sz w:val="26"/>
          <w:szCs w:val="26"/>
        </w:rPr>
        <w:t>«</w:t>
      </w:r>
      <w:r w:rsidRPr="00FA4D60">
        <w:rPr>
          <w:sz w:val="26"/>
          <w:szCs w:val="26"/>
        </w:rPr>
        <w:t>Изумруд</w:t>
      </w:r>
      <w:r>
        <w:rPr>
          <w:sz w:val="26"/>
          <w:szCs w:val="26"/>
        </w:rPr>
        <w:t>» в сумме 13800 тыс. рублей;</w:t>
      </w:r>
    </w:p>
    <w:p w:rsidR="00083BD8" w:rsidRPr="00D6125F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 муниципальную программу</w:t>
      </w:r>
      <w:r w:rsidRPr="0016515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6515E">
        <w:rPr>
          <w:sz w:val="26"/>
          <w:szCs w:val="26"/>
        </w:rPr>
        <w:t xml:space="preserve">Строительство </w:t>
      </w:r>
      <w:r>
        <w:rPr>
          <w:sz w:val="26"/>
          <w:szCs w:val="26"/>
        </w:rPr>
        <w:t>а</w:t>
      </w:r>
      <w:r w:rsidRPr="0016515E">
        <w:rPr>
          <w:sz w:val="26"/>
          <w:szCs w:val="26"/>
        </w:rPr>
        <w:t xml:space="preserve">втомобильных дорог на территории </w:t>
      </w:r>
      <w:r>
        <w:rPr>
          <w:sz w:val="26"/>
          <w:szCs w:val="26"/>
        </w:rPr>
        <w:t xml:space="preserve"> муниципального образования</w:t>
      </w:r>
      <w:r w:rsidRPr="0016515E">
        <w:rPr>
          <w:sz w:val="26"/>
          <w:szCs w:val="26"/>
        </w:rPr>
        <w:t xml:space="preserve"> </w:t>
      </w:r>
      <w:r>
        <w:rPr>
          <w:sz w:val="26"/>
          <w:szCs w:val="26"/>
        </w:rPr>
        <w:t>«Город Вологда»</w:t>
      </w:r>
      <w:r w:rsidRPr="0016515E">
        <w:rPr>
          <w:sz w:val="26"/>
          <w:szCs w:val="26"/>
        </w:rPr>
        <w:t xml:space="preserve"> на 2011-20</w:t>
      </w:r>
      <w:r>
        <w:rPr>
          <w:sz w:val="26"/>
          <w:szCs w:val="26"/>
        </w:rPr>
        <w:t>18</w:t>
      </w:r>
      <w:r w:rsidRPr="0016515E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» в размере 12000 рублей (по мероприятию «разработка проектно-сметной </w:t>
      </w:r>
      <w:r w:rsidRPr="00D6125F">
        <w:rPr>
          <w:sz w:val="26"/>
          <w:szCs w:val="26"/>
        </w:rPr>
        <w:t>документации строительства моста через реку Вологда в створе улицы Некрасова с подходами»);</w:t>
      </w:r>
      <w:proofErr w:type="gramEnd"/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125F">
        <w:rPr>
          <w:sz w:val="26"/>
          <w:szCs w:val="26"/>
        </w:rPr>
        <w:t xml:space="preserve">-в 2015 году на 95244,1 тыс. рублей за </w:t>
      </w:r>
      <w:proofErr w:type="spellStart"/>
      <w:r w:rsidRPr="00D6125F">
        <w:rPr>
          <w:sz w:val="26"/>
          <w:szCs w:val="26"/>
        </w:rPr>
        <w:t>счет</w:t>
      </w:r>
      <w:proofErr w:type="spellEnd"/>
      <w:r w:rsidRPr="00D6125F">
        <w:rPr>
          <w:sz w:val="26"/>
          <w:szCs w:val="26"/>
        </w:rPr>
        <w:t xml:space="preserve"> увеличения  бюджетных ассигнований на муниципальную программу </w:t>
      </w:r>
      <w:r>
        <w:rPr>
          <w:sz w:val="26"/>
          <w:szCs w:val="26"/>
        </w:rPr>
        <w:t>«</w:t>
      </w:r>
      <w:r w:rsidRPr="00D6125F">
        <w:rPr>
          <w:sz w:val="26"/>
          <w:szCs w:val="26"/>
        </w:rPr>
        <w:t xml:space="preserve">Строительство автомобильных дорог на территории </w:t>
      </w:r>
      <w:r>
        <w:rPr>
          <w:sz w:val="26"/>
          <w:szCs w:val="26"/>
        </w:rPr>
        <w:t>муниципального образования «Город Вологда»</w:t>
      </w:r>
      <w:r w:rsidRPr="00D6125F">
        <w:rPr>
          <w:sz w:val="26"/>
          <w:szCs w:val="26"/>
        </w:rPr>
        <w:t xml:space="preserve"> на 2011-2018 годы</w:t>
      </w:r>
      <w:r>
        <w:rPr>
          <w:sz w:val="26"/>
          <w:szCs w:val="26"/>
        </w:rPr>
        <w:t>»</w:t>
      </w:r>
      <w:r w:rsidRPr="00D6125F">
        <w:rPr>
          <w:sz w:val="26"/>
          <w:szCs w:val="26"/>
        </w:rPr>
        <w:t xml:space="preserve"> (по </w:t>
      </w:r>
      <w:r w:rsidRPr="00D6125F">
        <w:rPr>
          <w:sz w:val="26"/>
          <w:szCs w:val="26"/>
        </w:rPr>
        <w:lastRenderedPageBreak/>
        <w:t>мероприятию «выполнение работ по строительству транспортной развязки через железную дорогу Москва-</w:t>
      </w:r>
      <w:r>
        <w:rPr>
          <w:sz w:val="26"/>
          <w:szCs w:val="26"/>
        </w:rPr>
        <w:t>Архангельск со строительством дороги по Белозерскому шоссе (в том числе технический и авторский надзор»).</w:t>
      </w:r>
      <w:proofErr w:type="gramEnd"/>
    </w:p>
    <w:p w:rsidR="00083BD8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 2015 году в рамках инвестиционного проекта «</w:t>
      </w:r>
      <w:r w:rsidRPr="00F005B8">
        <w:rPr>
          <w:sz w:val="26"/>
          <w:szCs w:val="26"/>
        </w:rPr>
        <w:t>Развитие сети образовательных учреждений</w:t>
      </w:r>
      <w:r>
        <w:rPr>
          <w:sz w:val="26"/>
          <w:szCs w:val="26"/>
        </w:rPr>
        <w:t>» долгосрочной программы капитальных вложений</w:t>
      </w:r>
      <w:r w:rsidRPr="00F005B8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бюджетные ассигнования по разделу 0701 «Дошкольное образование» в сумме 68694,5 тыс. рублей предлагается перенести на подраздел 0702 «Общее образование». Документов, обосновывающих внесение изменений, к проекту не представлено.</w:t>
      </w:r>
    </w:p>
    <w:p w:rsidR="00083BD8" w:rsidRPr="0026209A" w:rsidRDefault="00083BD8" w:rsidP="00816D7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планируемом включении в бюджет города бюджетных ассигнований по двум новым инвестиционным проектам («</w:t>
      </w:r>
      <w:r w:rsidRPr="001C2E5A">
        <w:rPr>
          <w:sz w:val="26"/>
          <w:szCs w:val="26"/>
        </w:rPr>
        <w:t xml:space="preserve">Строительство сетей водоснабжения и водоотведения до границ земельных участков по улицам Полевой и </w:t>
      </w:r>
      <w:proofErr w:type="spellStart"/>
      <w:r w:rsidRPr="001C2E5A">
        <w:rPr>
          <w:sz w:val="26"/>
          <w:szCs w:val="26"/>
        </w:rPr>
        <w:t>Тепенькинской</w:t>
      </w:r>
      <w:proofErr w:type="spellEnd"/>
      <w:r w:rsidRPr="001C2E5A">
        <w:rPr>
          <w:sz w:val="26"/>
          <w:szCs w:val="26"/>
        </w:rPr>
        <w:t xml:space="preserve"> в городе Вологде, предоставляемых многодетным семьям бесплатно</w:t>
      </w:r>
      <w:r>
        <w:rPr>
          <w:sz w:val="26"/>
          <w:szCs w:val="26"/>
        </w:rPr>
        <w:t>» и</w:t>
      </w:r>
      <w:r w:rsidRPr="000D1FEC">
        <w:rPr>
          <w:sz w:val="26"/>
          <w:szCs w:val="26"/>
        </w:rPr>
        <w:t xml:space="preserve"> «Развитие спортивно-оздоровительного комплекса </w:t>
      </w:r>
      <w:r>
        <w:rPr>
          <w:sz w:val="26"/>
          <w:szCs w:val="26"/>
        </w:rPr>
        <w:t>«</w:t>
      </w:r>
      <w:r w:rsidRPr="000D1FEC">
        <w:rPr>
          <w:sz w:val="26"/>
          <w:szCs w:val="26"/>
        </w:rPr>
        <w:t>Изумруд</w:t>
      </w:r>
      <w:r>
        <w:rPr>
          <w:sz w:val="26"/>
          <w:szCs w:val="26"/>
        </w:rPr>
        <w:t>»») к проекту не представлены соответствующие изменения в</w:t>
      </w:r>
      <w:r w:rsidRPr="000D1FEC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Правила</w:t>
      </w:r>
      <w:r w:rsidRPr="009C12FC">
        <w:t xml:space="preserve"> </w:t>
      </w:r>
      <w:r w:rsidRPr="009C12FC">
        <w:rPr>
          <w:sz w:val="26"/>
          <w:szCs w:val="26"/>
        </w:rPr>
        <w:t xml:space="preserve">отнесения расходов бюджета муниципального образования </w:t>
      </w:r>
      <w:r>
        <w:rPr>
          <w:sz w:val="26"/>
          <w:szCs w:val="26"/>
        </w:rPr>
        <w:t>«</w:t>
      </w:r>
      <w:r w:rsidRPr="009C12FC">
        <w:rPr>
          <w:sz w:val="26"/>
          <w:szCs w:val="26"/>
        </w:rPr>
        <w:t>Город Вологда</w:t>
      </w:r>
      <w:r>
        <w:rPr>
          <w:sz w:val="26"/>
          <w:szCs w:val="26"/>
        </w:rPr>
        <w:t>»</w:t>
      </w:r>
      <w:r w:rsidRPr="009C12FC">
        <w:rPr>
          <w:sz w:val="26"/>
          <w:szCs w:val="26"/>
        </w:rPr>
        <w:t xml:space="preserve"> на коды целевых статей и видов</w:t>
      </w:r>
      <w:proofErr w:type="gramEnd"/>
      <w:r w:rsidRPr="009C12FC">
        <w:rPr>
          <w:sz w:val="26"/>
          <w:szCs w:val="26"/>
        </w:rPr>
        <w:t xml:space="preserve"> </w:t>
      </w:r>
      <w:proofErr w:type="gramStart"/>
      <w:r w:rsidRPr="009C12FC">
        <w:rPr>
          <w:sz w:val="26"/>
          <w:szCs w:val="26"/>
        </w:rPr>
        <w:t xml:space="preserve">расходов классификации расходов бюджета, применяемые при составлении и исполнении бюджета муниципального образования </w:t>
      </w:r>
      <w:r>
        <w:rPr>
          <w:sz w:val="26"/>
          <w:szCs w:val="26"/>
        </w:rPr>
        <w:t xml:space="preserve">«Город Вологда», </w:t>
      </w:r>
      <w:proofErr w:type="spellStart"/>
      <w:r>
        <w:rPr>
          <w:sz w:val="26"/>
          <w:szCs w:val="26"/>
        </w:rPr>
        <w:t>утвержденные</w:t>
      </w:r>
      <w:proofErr w:type="spellEnd"/>
      <w:r>
        <w:rPr>
          <w:sz w:val="26"/>
          <w:szCs w:val="26"/>
        </w:rPr>
        <w:t xml:space="preserve"> </w:t>
      </w:r>
      <w:r w:rsidRPr="0026209A">
        <w:rPr>
          <w:sz w:val="26"/>
          <w:szCs w:val="26"/>
        </w:rPr>
        <w:t>постановлением Главы города Вологды от 05.09.2008 № 4796.</w:t>
      </w:r>
      <w:proofErr w:type="gramEnd"/>
    </w:p>
    <w:p w:rsidR="00083BD8" w:rsidRDefault="00083BD8" w:rsidP="00816D7F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2C2F83">
        <w:rPr>
          <w:b/>
          <w:bCs/>
          <w:sz w:val="26"/>
          <w:szCs w:val="26"/>
        </w:rPr>
        <w:t>Выводы и предложения:</w:t>
      </w:r>
    </w:p>
    <w:p w:rsidR="00083BD8" w:rsidRDefault="00083BD8" w:rsidP="0026209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</w:t>
      </w:r>
      <w:proofErr w:type="gramStart"/>
      <w:r>
        <w:rPr>
          <w:sz w:val="26"/>
          <w:szCs w:val="26"/>
        </w:rPr>
        <w:t>в бюджет города внесены в соответствии с Положением о бюджетном процессе</w:t>
      </w:r>
      <w:proofErr w:type="gramEnd"/>
      <w:r>
        <w:rPr>
          <w:sz w:val="26"/>
          <w:szCs w:val="26"/>
        </w:rPr>
        <w:t xml:space="preserve"> в городе Вологде. Требования Бюджетного кодекса РФ в целом соблюдены. Поправки в бюджет города вносятся в основном в связи с изменением </w:t>
      </w:r>
      <w:proofErr w:type="spellStart"/>
      <w:r>
        <w:rPr>
          <w:sz w:val="26"/>
          <w:szCs w:val="26"/>
        </w:rPr>
        <w:t>объема</w:t>
      </w:r>
      <w:proofErr w:type="spellEnd"/>
      <w:r>
        <w:rPr>
          <w:sz w:val="26"/>
          <w:szCs w:val="26"/>
        </w:rPr>
        <w:t xml:space="preserve"> межбюджетных трансфертов. </w:t>
      </w:r>
    </w:p>
    <w:p w:rsidR="00083BD8" w:rsidRDefault="00083BD8" w:rsidP="0026209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741E8C">
        <w:rPr>
          <w:sz w:val="26"/>
          <w:szCs w:val="26"/>
        </w:rPr>
        <w:t xml:space="preserve">кспертизой </w:t>
      </w:r>
      <w:r>
        <w:rPr>
          <w:sz w:val="26"/>
          <w:szCs w:val="26"/>
        </w:rPr>
        <w:t xml:space="preserve">проекта решения </w:t>
      </w:r>
      <w:r w:rsidRPr="00741E8C">
        <w:rPr>
          <w:sz w:val="26"/>
          <w:szCs w:val="26"/>
        </w:rPr>
        <w:t>установлены нарушени</w:t>
      </w:r>
      <w:r>
        <w:rPr>
          <w:sz w:val="26"/>
          <w:szCs w:val="26"/>
        </w:rPr>
        <w:t>я отдельных положений Бюджетного кодекса РФ, и муниципальных нормативных правовых актов:</w:t>
      </w:r>
      <w:r w:rsidRPr="006A6F8E">
        <w:rPr>
          <w:sz w:val="26"/>
          <w:szCs w:val="26"/>
        </w:rPr>
        <w:t xml:space="preserve"> </w:t>
      </w:r>
    </w:p>
    <w:p w:rsidR="00083BD8" w:rsidRPr="006A6F8E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 имеются факты не соблюдения принципов полноты отражения расходов (ст. 32 БК РФ) и эффективности использования средств бюджета (ст. 34 БК РФ);</w:t>
      </w:r>
      <w:proofErr w:type="gramEnd"/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 в нарушение статьи 179 Бюджетного кодекса РФ изменение </w:t>
      </w:r>
      <w:r w:rsidRPr="007C0255">
        <w:rPr>
          <w:sz w:val="26"/>
          <w:szCs w:val="26"/>
        </w:rPr>
        <w:t xml:space="preserve">расходов на реализацию программ предлагается на основании проектов постановлений Администрации города о внесении изменений в </w:t>
      </w:r>
      <w:proofErr w:type="spellStart"/>
      <w:r w:rsidRPr="007C0255">
        <w:rPr>
          <w:sz w:val="26"/>
          <w:szCs w:val="26"/>
        </w:rPr>
        <w:t>утвержденные</w:t>
      </w:r>
      <w:proofErr w:type="spellEnd"/>
      <w:r w:rsidRPr="007C0255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>;</w:t>
      </w:r>
      <w:r w:rsidRPr="007C0255">
        <w:rPr>
          <w:sz w:val="26"/>
          <w:szCs w:val="26"/>
        </w:rPr>
        <w:t xml:space="preserve"> </w:t>
      </w:r>
      <w:proofErr w:type="gramEnd"/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</w:t>
      </w:r>
      <w:r w:rsidRPr="00633E97">
        <w:rPr>
          <w:sz w:val="26"/>
          <w:szCs w:val="26"/>
        </w:rPr>
        <w:t xml:space="preserve"> нарушение пункта 2</w:t>
      </w:r>
      <w:r>
        <w:rPr>
          <w:sz w:val="26"/>
          <w:szCs w:val="26"/>
        </w:rPr>
        <w:t>9</w:t>
      </w:r>
      <w:r w:rsidRPr="00633E97">
        <w:rPr>
          <w:sz w:val="26"/>
          <w:szCs w:val="26"/>
        </w:rPr>
        <w:t xml:space="preserve"> Положения о бюджетном процессе в городе Вологде </w:t>
      </w:r>
      <w:proofErr w:type="spellStart"/>
      <w:r w:rsidRPr="00633E97">
        <w:rPr>
          <w:sz w:val="26"/>
          <w:szCs w:val="26"/>
        </w:rPr>
        <w:t>расчеты</w:t>
      </w:r>
      <w:proofErr w:type="spellEnd"/>
      <w:r w:rsidRPr="00633E97">
        <w:rPr>
          <w:sz w:val="26"/>
          <w:szCs w:val="26"/>
        </w:rPr>
        <w:t xml:space="preserve"> и подробное обоснование причин изменения показателей бюджета представлены</w:t>
      </w:r>
      <w:r>
        <w:rPr>
          <w:sz w:val="26"/>
          <w:szCs w:val="26"/>
        </w:rPr>
        <w:t xml:space="preserve"> не в полном </w:t>
      </w:r>
      <w:proofErr w:type="spellStart"/>
      <w:r>
        <w:rPr>
          <w:sz w:val="26"/>
          <w:szCs w:val="26"/>
        </w:rPr>
        <w:t>объеме</w:t>
      </w:r>
      <w:proofErr w:type="spellEnd"/>
      <w:r w:rsidRPr="00633E97">
        <w:rPr>
          <w:sz w:val="26"/>
          <w:szCs w:val="26"/>
        </w:rPr>
        <w:t>,</w:t>
      </w:r>
      <w:r>
        <w:rPr>
          <w:sz w:val="26"/>
          <w:szCs w:val="26"/>
        </w:rPr>
        <w:t xml:space="preserve"> а представленные материалы, в отдельных случаях, не позволяют сделать вывод об</w:t>
      </w:r>
      <w:r w:rsidRPr="00845170">
        <w:rPr>
          <w:sz w:val="26"/>
          <w:szCs w:val="26"/>
        </w:rPr>
        <w:t xml:space="preserve"> обоснованност</w:t>
      </w:r>
      <w:r>
        <w:rPr>
          <w:sz w:val="26"/>
          <w:szCs w:val="26"/>
        </w:rPr>
        <w:t>и</w:t>
      </w:r>
      <w:r w:rsidRPr="00845170">
        <w:rPr>
          <w:sz w:val="26"/>
          <w:szCs w:val="26"/>
        </w:rPr>
        <w:t xml:space="preserve"> вносимых изменений</w:t>
      </w:r>
      <w:r>
        <w:rPr>
          <w:sz w:val="26"/>
          <w:szCs w:val="26"/>
        </w:rPr>
        <w:t>;</w:t>
      </w:r>
      <w:proofErr w:type="gramEnd"/>
    </w:p>
    <w:p w:rsidR="00083BD8" w:rsidRDefault="00083BD8" w:rsidP="00816D7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3566F6">
        <w:rPr>
          <w:sz w:val="26"/>
          <w:szCs w:val="26"/>
        </w:rPr>
        <w:t>Контрольно-</w:t>
      </w:r>
      <w:proofErr w:type="spellStart"/>
      <w:r w:rsidRPr="003566F6">
        <w:rPr>
          <w:sz w:val="26"/>
          <w:szCs w:val="26"/>
        </w:rPr>
        <w:t>счетная</w:t>
      </w:r>
      <w:proofErr w:type="spellEnd"/>
      <w:r w:rsidRPr="003566F6">
        <w:rPr>
          <w:sz w:val="26"/>
          <w:szCs w:val="26"/>
        </w:rPr>
        <w:t xml:space="preserve"> палата рекомендует Вологодской городской Думе обратить внимание Главы города на нарушение </w:t>
      </w:r>
      <w:r>
        <w:rPr>
          <w:sz w:val="26"/>
          <w:szCs w:val="26"/>
        </w:rPr>
        <w:t xml:space="preserve">пункта 29 Положения о бюджетном процессе в городе Вологде, </w:t>
      </w:r>
      <w:proofErr w:type="spellStart"/>
      <w:r>
        <w:rPr>
          <w:sz w:val="26"/>
          <w:szCs w:val="26"/>
        </w:rPr>
        <w:t>утвержденного</w:t>
      </w:r>
      <w:proofErr w:type="spellEnd"/>
      <w:r>
        <w:rPr>
          <w:sz w:val="26"/>
          <w:szCs w:val="26"/>
        </w:rPr>
        <w:t xml:space="preserve"> решением Вологодской городской Думы от 23.06.2006 №108, требований Бюджетного кодекса РФ, сроков внесения проекта решения.</w:t>
      </w:r>
      <w:proofErr w:type="gramEnd"/>
    </w:p>
    <w:p w:rsidR="00083BD8" w:rsidRDefault="00083BD8" w:rsidP="00816D7F">
      <w:pPr>
        <w:tabs>
          <w:tab w:val="left" w:pos="720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E7575">
        <w:rPr>
          <w:sz w:val="26"/>
          <w:szCs w:val="26"/>
        </w:rPr>
        <w:t>екомендуе</w:t>
      </w:r>
      <w:r>
        <w:rPr>
          <w:sz w:val="26"/>
          <w:szCs w:val="26"/>
        </w:rPr>
        <w:t>м</w:t>
      </w:r>
      <w:r w:rsidRPr="001E7575">
        <w:rPr>
          <w:sz w:val="26"/>
          <w:szCs w:val="26"/>
        </w:rPr>
        <w:t xml:space="preserve"> предложить Администрации города Вологды</w:t>
      </w:r>
      <w:r>
        <w:rPr>
          <w:sz w:val="26"/>
          <w:szCs w:val="26"/>
        </w:rPr>
        <w:t>:</w:t>
      </w:r>
    </w:p>
    <w:p w:rsidR="00083BD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 w:rsidRPr="000F48CF">
        <w:rPr>
          <w:sz w:val="26"/>
          <w:szCs w:val="26"/>
        </w:rPr>
        <w:t xml:space="preserve">Объем расходов на обслуживание муниципального долга в 2013-2015 гг. привести в соответствии с программой муниципальных внутренних </w:t>
      </w:r>
      <w:r w:rsidRPr="000F48CF">
        <w:rPr>
          <w:sz w:val="26"/>
          <w:szCs w:val="26"/>
        </w:rPr>
        <w:lastRenderedPageBreak/>
        <w:t xml:space="preserve">заимствований на 2013-2015гг. с </w:t>
      </w:r>
      <w:proofErr w:type="spellStart"/>
      <w:r w:rsidRPr="000F48CF">
        <w:rPr>
          <w:sz w:val="26"/>
          <w:szCs w:val="26"/>
        </w:rPr>
        <w:t>учетом</w:t>
      </w:r>
      <w:proofErr w:type="spellEnd"/>
      <w:r w:rsidRPr="000F48CF">
        <w:rPr>
          <w:sz w:val="26"/>
          <w:szCs w:val="26"/>
        </w:rPr>
        <w:t xml:space="preserve"> соблюдения принципа полноты отражения расходов, установленного </w:t>
      </w:r>
      <w:proofErr w:type="spellStart"/>
      <w:r w:rsidRPr="000F48CF">
        <w:rPr>
          <w:sz w:val="26"/>
          <w:szCs w:val="26"/>
        </w:rPr>
        <w:t>статьей</w:t>
      </w:r>
      <w:proofErr w:type="spellEnd"/>
      <w:r w:rsidRPr="000F48CF">
        <w:rPr>
          <w:sz w:val="26"/>
          <w:szCs w:val="26"/>
        </w:rPr>
        <w:t xml:space="preserve"> 32 Бюджетного кодекса РФ.</w:t>
      </w:r>
      <w:proofErr w:type="gramEnd"/>
    </w:p>
    <w:p w:rsidR="00083BD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Объем расходов бюджета на возможное исполнение муниципальных гарантий привести в соответствие с потребностью.</w:t>
      </w:r>
    </w:p>
    <w:p w:rsidR="00083BD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Привести в соответствие </w:t>
      </w:r>
      <w:proofErr w:type="spellStart"/>
      <w:r>
        <w:rPr>
          <w:sz w:val="26"/>
          <w:szCs w:val="26"/>
        </w:rPr>
        <w:t>объемы</w:t>
      </w:r>
      <w:proofErr w:type="spellEnd"/>
      <w:r>
        <w:rPr>
          <w:sz w:val="26"/>
          <w:szCs w:val="26"/>
        </w:rPr>
        <w:t xml:space="preserve"> расходов на реализацию целевых программ в бюджете города и в программах (долгосрочная программа капитальных вложений, программа «Капитальный ремонт и ремонт </w:t>
      </w:r>
      <w:r w:rsidRPr="00AE6195">
        <w:rPr>
          <w:sz w:val="26"/>
          <w:szCs w:val="26"/>
        </w:rPr>
        <w:t xml:space="preserve">улично-дорожной сети на территории муниципального образования  </w:t>
      </w:r>
      <w:r>
        <w:rPr>
          <w:sz w:val="26"/>
          <w:szCs w:val="26"/>
        </w:rPr>
        <w:t>«</w:t>
      </w:r>
      <w:r w:rsidRPr="00AE6195">
        <w:rPr>
          <w:sz w:val="26"/>
          <w:szCs w:val="26"/>
        </w:rPr>
        <w:t>Город Вологда</w:t>
      </w:r>
      <w:r>
        <w:rPr>
          <w:sz w:val="26"/>
          <w:szCs w:val="26"/>
        </w:rPr>
        <w:t>»).</w:t>
      </w:r>
    </w:p>
    <w:p w:rsidR="00083BD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Предусмотреть выделение средств бюджета города на содержание улично-дорожной сети в 2015 году в целях обеспечения органов местного самоуправления необходимым </w:t>
      </w:r>
      <w:proofErr w:type="spellStart"/>
      <w:r>
        <w:rPr>
          <w:sz w:val="26"/>
          <w:szCs w:val="26"/>
        </w:rPr>
        <w:t>объемом</w:t>
      </w:r>
      <w:proofErr w:type="spellEnd"/>
      <w:r>
        <w:rPr>
          <w:sz w:val="26"/>
          <w:szCs w:val="26"/>
        </w:rPr>
        <w:t xml:space="preserve"> средств для решения вопросов местного значения.</w:t>
      </w:r>
      <w:proofErr w:type="gramEnd"/>
    </w:p>
    <w:p w:rsidR="00083BD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82C2B">
        <w:rPr>
          <w:sz w:val="26"/>
          <w:szCs w:val="26"/>
        </w:rPr>
        <w:t xml:space="preserve">Представить </w:t>
      </w:r>
      <w:proofErr w:type="spellStart"/>
      <w:r w:rsidRPr="00D82C2B">
        <w:rPr>
          <w:sz w:val="26"/>
          <w:szCs w:val="26"/>
        </w:rPr>
        <w:t>утвержденные</w:t>
      </w:r>
      <w:proofErr w:type="spellEnd"/>
      <w:r w:rsidRPr="00D82C2B">
        <w:rPr>
          <w:sz w:val="26"/>
          <w:szCs w:val="26"/>
        </w:rPr>
        <w:t xml:space="preserve"> проекты постановлений Администрации города о внесении изменений в </w:t>
      </w:r>
      <w:r>
        <w:rPr>
          <w:sz w:val="26"/>
          <w:szCs w:val="26"/>
        </w:rPr>
        <w:t xml:space="preserve">целевые </w:t>
      </w:r>
      <w:r w:rsidRPr="00D82C2B">
        <w:rPr>
          <w:sz w:val="26"/>
          <w:szCs w:val="26"/>
        </w:rPr>
        <w:t>программы</w:t>
      </w:r>
      <w:r>
        <w:rPr>
          <w:sz w:val="26"/>
          <w:szCs w:val="26"/>
        </w:rPr>
        <w:t>.</w:t>
      </w:r>
      <w:r w:rsidRPr="00D82C2B">
        <w:rPr>
          <w:sz w:val="26"/>
          <w:szCs w:val="26"/>
        </w:rPr>
        <w:t xml:space="preserve"> </w:t>
      </w:r>
    </w:p>
    <w:p w:rsidR="00083BD8" w:rsidRPr="002A6B58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Отразить</w:t>
      </w:r>
      <w:r w:rsidRPr="00D82C2B">
        <w:rPr>
          <w:sz w:val="26"/>
          <w:szCs w:val="26"/>
        </w:rPr>
        <w:t xml:space="preserve"> в приложении №14 к Бюджету увеличение </w:t>
      </w:r>
      <w:proofErr w:type="spellStart"/>
      <w:r w:rsidRPr="00D82C2B">
        <w:rPr>
          <w:sz w:val="26"/>
          <w:szCs w:val="26"/>
        </w:rPr>
        <w:t>объемов</w:t>
      </w:r>
      <w:proofErr w:type="spellEnd"/>
      <w:r w:rsidRPr="00D82C2B">
        <w:rPr>
          <w:sz w:val="26"/>
          <w:szCs w:val="26"/>
        </w:rPr>
        <w:t xml:space="preserve"> расходов по целевым программам «Комплексное развитие  МУК «Централизованная библиотечная система города Вологды» и «Поддержка </w:t>
      </w:r>
      <w:proofErr w:type="spellStart"/>
      <w:r w:rsidRPr="00D82C2B">
        <w:rPr>
          <w:sz w:val="26"/>
          <w:szCs w:val="26"/>
        </w:rPr>
        <w:t>одаренных</w:t>
      </w:r>
      <w:proofErr w:type="spellEnd"/>
      <w:r w:rsidRPr="00D82C2B">
        <w:rPr>
          <w:sz w:val="26"/>
          <w:szCs w:val="26"/>
        </w:rPr>
        <w:t xml:space="preserve"> детей и талантливой </w:t>
      </w:r>
      <w:proofErr w:type="spellStart"/>
      <w:r w:rsidRPr="00D82C2B">
        <w:rPr>
          <w:sz w:val="26"/>
          <w:szCs w:val="26"/>
        </w:rPr>
        <w:t>молодежи</w:t>
      </w:r>
      <w:proofErr w:type="spellEnd"/>
      <w:r w:rsidRPr="00D82C2B">
        <w:rPr>
          <w:sz w:val="26"/>
          <w:szCs w:val="26"/>
        </w:rPr>
        <w:t xml:space="preserve"> города Вологды»</w:t>
      </w:r>
      <w:r>
        <w:rPr>
          <w:sz w:val="26"/>
          <w:szCs w:val="26"/>
        </w:rPr>
        <w:t xml:space="preserve"> (в случае </w:t>
      </w:r>
      <w:proofErr w:type="gramStart"/>
      <w:r>
        <w:rPr>
          <w:sz w:val="26"/>
          <w:szCs w:val="26"/>
        </w:rPr>
        <w:t>утверждения соответствующих проектов постановлений Администрации города</w:t>
      </w:r>
      <w:proofErr w:type="gramEnd"/>
      <w:r>
        <w:rPr>
          <w:sz w:val="26"/>
          <w:szCs w:val="26"/>
        </w:rPr>
        <w:t>)</w:t>
      </w:r>
      <w:r w:rsidRPr="00D82C2B">
        <w:rPr>
          <w:sz w:val="26"/>
          <w:szCs w:val="26"/>
        </w:rPr>
        <w:t>.</w:t>
      </w:r>
    </w:p>
    <w:p w:rsidR="00083BD8" w:rsidRPr="00B83F17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Представить материалы, подтверждающие соблюдение действующего законодательства при увеличении уставного капитала</w:t>
      </w:r>
      <w:r w:rsidRPr="00D41D33">
        <w:rPr>
          <w:sz w:val="26"/>
          <w:szCs w:val="26"/>
        </w:rPr>
        <w:t xml:space="preserve"> </w:t>
      </w:r>
      <w:r w:rsidRPr="004A0D1E">
        <w:rPr>
          <w:sz w:val="26"/>
          <w:szCs w:val="26"/>
        </w:rPr>
        <w:t xml:space="preserve">МУП </w:t>
      </w:r>
      <w:r>
        <w:rPr>
          <w:sz w:val="26"/>
          <w:szCs w:val="26"/>
        </w:rPr>
        <w:t>«Архитектурно-градостроительный центр города Вологды».</w:t>
      </w:r>
    </w:p>
    <w:p w:rsidR="00083BD8" w:rsidRPr="00D82C2B" w:rsidRDefault="00083BD8" w:rsidP="00816D7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меры </w:t>
      </w:r>
      <w:proofErr w:type="gramStart"/>
      <w:r>
        <w:rPr>
          <w:sz w:val="26"/>
          <w:szCs w:val="26"/>
        </w:rPr>
        <w:t>по исключению в ходе исполнении бюджета оснований возникновения в будущем неэффективных расходов бюджета по судебным искам</w:t>
      </w:r>
      <w:proofErr w:type="gramEnd"/>
      <w:r>
        <w:rPr>
          <w:sz w:val="26"/>
          <w:szCs w:val="26"/>
        </w:rPr>
        <w:t>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</w:p>
    <w:p w:rsidR="00083BD8" w:rsidRPr="008F3469" w:rsidRDefault="00083BD8" w:rsidP="00816D7F">
      <w:pPr>
        <w:pStyle w:val="a3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083BD8" w:rsidRPr="00751BCC" w:rsidRDefault="00083BD8" w:rsidP="00816D7F">
      <w:pPr>
        <w:pStyle w:val="a3"/>
        <w:spacing w:line="276" w:lineRule="auto"/>
        <w:ind w:left="1440"/>
        <w:jc w:val="both"/>
        <w:rPr>
          <w:sz w:val="26"/>
          <w:szCs w:val="26"/>
        </w:rPr>
      </w:pPr>
    </w:p>
    <w:p w:rsidR="00083BD8" w:rsidRDefault="00083BD8" w:rsidP="00816D7F">
      <w:pPr>
        <w:spacing w:line="276" w:lineRule="auto"/>
        <w:rPr>
          <w:sz w:val="26"/>
          <w:szCs w:val="26"/>
        </w:rPr>
      </w:pPr>
      <w:r w:rsidRPr="00AA7F5B">
        <w:rPr>
          <w:sz w:val="26"/>
          <w:szCs w:val="26"/>
        </w:rPr>
        <w:t xml:space="preserve">Главные инспекторы                                                     </w:t>
      </w:r>
      <w:r>
        <w:rPr>
          <w:sz w:val="26"/>
          <w:szCs w:val="26"/>
        </w:rPr>
        <w:t xml:space="preserve">          </w:t>
      </w:r>
      <w:r w:rsidRPr="00AA7F5B">
        <w:rPr>
          <w:sz w:val="26"/>
          <w:szCs w:val="26"/>
        </w:rPr>
        <w:t xml:space="preserve">                    Н.А. Беляева</w:t>
      </w:r>
    </w:p>
    <w:p w:rsidR="00083BD8" w:rsidRDefault="00083BD8" w:rsidP="00816D7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И.В. Данилова</w:t>
      </w:r>
    </w:p>
    <w:p w:rsidR="00083BD8" w:rsidRDefault="00083BD8" w:rsidP="00816D7F">
      <w:pPr>
        <w:spacing w:line="276" w:lineRule="auto"/>
        <w:rPr>
          <w:sz w:val="26"/>
          <w:szCs w:val="26"/>
          <w:highlight w:val="yellow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Михайлова</w:t>
      </w:r>
    </w:p>
    <w:sectPr w:rsidR="00083BD8" w:rsidSect="007B66F9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D8" w:rsidRDefault="00083BD8" w:rsidP="008A5173">
      <w:r>
        <w:separator/>
      </w:r>
    </w:p>
  </w:endnote>
  <w:endnote w:type="continuationSeparator" w:id="0">
    <w:p w:rsidR="00083BD8" w:rsidRDefault="00083BD8" w:rsidP="008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D8" w:rsidRDefault="00083BD8" w:rsidP="008A5173">
      <w:r>
        <w:separator/>
      </w:r>
    </w:p>
  </w:footnote>
  <w:footnote w:type="continuationSeparator" w:id="0">
    <w:p w:rsidR="00083BD8" w:rsidRDefault="00083BD8" w:rsidP="008A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D8" w:rsidRDefault="001B641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2632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373666"/>
    <w:multiLevelType w:val="hybridMultilevel"/>
    <w:tmpl w:val="49A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5408"/>
    <w:multiLevelType w:val="multilevel"/>
    <w:tmpl w:val="7C7AC5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EA27A2"/>
    <w:multiLevelType w:val="hybridMultilevel"/>
    <w:tmpl w:val="B51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F00B4"/>
    <w:multiLevelType w:val="multilevel"/>
    <w:tmpl w:val="696A625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93C008D"/>
    <w:multiLevelType w:val="hybridMultilevel"/>
    <w:tmpl w:val="856E59A2"/>
    <w:lvl w:ilvl="0" w:tplc="B68C9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B41EA7"/>
    <w:multiLevelType w:val="multilevel"/>
    <w:tmpl w:val="A4943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1"/>
    <w:rsid w:val="00005D8B"/>
    <w:rsid w:val="00014357"/>
    <w:rsid w:val="00016969"/>
    <w:rsid w:val="00016F88"/>
    <w:rsid w:val="00017730"/>
    <w:rsid w:val="0002240F"/>
    <w:rsid w:val="000224CB"/>
    <w:rsid w:val="00027751"/>
    <w:rsid w:val="0003016F"/>
    <w:rsid w:val="000311A1"/>
    <w:rsid w:val="00032C5D"/>
    <w:rsid w:val="00032F90"/>
    <w:rsid w:val="000337D1"/>
    <w:rsid w:val="00035B8F"/>
    <w:rsid w:val="00042BCD"/>
    <w:rsid w:val="0004421B"/>
    <w:rsid w:val="000447E9"/>
    <w:rsid w:val="0004488A"/>
    <w:rsid w:val="000448F5"/>
    <w:rsid w:val="00050C31"/>
    <w:rsid w:val="00051378"/>
    <w:rsid w:val="00052ECB"/>
    <w:rsid w:val="00053455"/>
    <w:rsid w:val="00053A4E"/>
    <w:rsid w:val="00054012"/>
    <w:rsid w:val="00062AB8"/>
    <w:rsid w:val="00062CC2"/>
    <w:rsid w:val="000649DF"/>
    <w:rsid w:val="000669AE"/>
    <w:rsid w:val="00070198"/>
    <w:rsid w:val="00070B72"/>
    <w:rsid w:val="000715BB"/>
    <w:rsid w:val="00075784"/>
    <w:rsid w:val="000759F1"/>
    <w:rsid w:val="00077029"/>
    <w:rsid w:val="00083BD8"/>
    <w:rsid w:val="00086D17"/>
    <w:rsid w:val="000879F3"/>
    <w:rsid w:val="00091B35"/>
    <w:rsid w:val="000920B3"/>
    <w:rsid w:val="00092AC4"/>
    <w:rsid w:val="0009428C"/>
    <w:rsid w:val="00096BBC"/>
    <w:rsid w:val="000A072D"/>
    <w:rsid w:val="000A0898"/>
    <w:rsid w:val="000A0B35"/>
    <w:rsid w:val="000A4A43"/>
    <w:rsid w:val="000B1E77"/>
    <w:rsid w:val="000B2082"/>
    <w:rsid w:val="000B4298"/>
    <w:rsid w:val="000B7445"/>
    <w:rsid w:val="000B77D6"/>
    <w:rsid w:val="000C08DE"/>
    <w:rsid w:val="000C14CC"/>
    <w:rsid w:val="000C1A83"/>
    <w:rsid w:val="000C1E5C"/>
    <w:rsid w:val="000C20C7"/>
    <w:rsid w:val="000C2CBF"/>
    <w:rsid w:val="000C374E"/>
    <w:rsid w:val="000C4D74"/>
    <w:rsid w:val="000C7601"/>
    <w:rsid w:val="000C7CAC"/>
    <w:rsid w:val="000D09D6"/>
    <w:rsid w:val="000D1FEC"/>
    <w:rsid w:val="000D54E7"/>
    <w:rsid w:val="000D773B"/>
    <w:rsid w:val="000E20D2"/>
    <w:rsid w:val="000E2BA0"/>
    <w:rsid w:val="000E4CF0"/>
    <w:rsid w:val="000E5336"/>
    <w:rsid w:val="000E5DDB"/>
    <w:rsid w:val="000F0CEA"/>
    <w:rsid w:val="000F1345"/>
    <w:rsid w:val="000F48CF"/>
    <w:rsid w:val="001003EA"/>
    <w:rsid w:val="001058F0"/>
    <w:rsid w:val="00113E08"/>
    <w:rsid w:val="00116236"/>
    <w:rsid w:val="00120F49"/>
    <w:rsid w:val="0012169F"/>
    <w:rsid w:val="00123963"/>
    <w:rsid w:val="001239EF"/>
    <w:rsid w:val="00124FE3"/>
    <w:rsid w:val="00125A06"/>
    <w:rsid w:val="00127595"/>
    <w:rsid w:val="001325AD"/>
    <w:rsid w:val="00133478"/>
    <w:rsid w:val="00136178"/>
    <w:rsid w:val="001379DB"/>
    <w:rsid w:val="00137D35"/>
    <w:rsid w:val="00137D96"/>
    <w:rsid w:val="00142909"/>
    <w:rsid w:val="0014395C"/>
    <w:rsid w:val="0014499C"/>
    <w:rsid w:val="00150757"/>
    <w:rsid w:val="00155179"/>
    <w:rsid w:val="00156DEF"/>
    <w:rsid w:val="00163366"/>
    <w:rsid w:val="001640E4"/>
    <w:rsid w:val="00164352"/>
    <w:rsid w:val="0016515E"/>
    <w:rsid w:val="0017141E"/>
    <w:rsid w:val="001715F8"/>
    <w:rsid w:val="0017223B"/>
    <w:rsid w:val="00174839"/>
    <w:rsid w:val="001807BE"/>
    <w:rsid w:val="001843E7"/>
    <w:rsid w:val="00185B6A"/>
    <w:rsid w:val="001864CF"/>
    <w:rsid w:val="00190007"/>
    <w:rsid w:val="00191C75"/>
    <w:rsid w:val="00193561"/>
    <w:rsid w:val="001A3706"/>
    <w:rsid w:val="001B235B"/>
    <w:rsid w:val="001B32CF"/>
    <w:rsid w:val="001B3463"/>
    <w:rsid w:val="001B5FAB"/>
    <w:rsid w:val="001C0722"/>
    <w:rsid w:val="001C2E5A"/>
    <w:rsid w:val="001C2F0E"/>
    <w:rsid w:val="001C636B"/>
    <w:rsid w:val="001C6460"/>
    <w:rsid w:val="001D10DF"/>
    <w:rsid w:val="001D17C5"/>
    <w:rsid w:val="001D3123"/>
    <w:rsid w:val="001D4925"/>
    <w:rsid w:val="001D6A41"/>
    <w:rsid w:val="001E40BB"/>
    <w:rsid w:val="001E500B"/>
    <w:rsid w:val="001E67B1"/>
    <w:rsid w:val="001E6A7F"/>
    <w:rsid w:val="001E7575"/>
    <w:rsid w:val="001F111C"/>
    <w:rsid w:val="001F20F2"/>
    <w:rsid w:val="001F52E5"/>
    <w:rsid w:val="001F6166"/>
    <w:rsid w:val="00200A14"/>
    <w:rsid w:val="00201100"/>
    <w:rsid w:val="00202DCC"/>
    <w:rsid w:val="002055DB"/>
    <w:rsid w:val="00205B1A"/>
    <w:rsid w:val="00206180"/>
    <w:rsid w:val="002071B5"/>
    <w:rsid w:val="00211DD0"/>
    <w:rsid w:val="00212FDA"/>
    <w:rsid w:val="002178FA"/>
    <w:rsid w:val="0022211E"/>
    <w:rsid w:val="00226665"/>
    <w:rsid w:val="002301C0"/>
    <w:rsid w:val="0023673F"/>
    <w:rsid w:val="00237C62"/>
    <w:rsid w:val="002431B6"/>
    <w:rsid w:val="00244C53"/>
    <w:rsid w:val="0024679B"/>
    <w:rsid w:val="00246F03"/>
    <w:rsid w:val="0025410F"/>
    <w:rsid w:val="00255F61"/>
    <w:rsid w:val="00255F7E"/>
    <w:rsid w:val="002572C6"/>
    <w:rsid w:val="0026209A"/>
    <w:rsid w:val="00266189"/>
    <w:rsid w:val="0027086D"/>
    <w:rsid w:val="00271356"/>
    <w:rsid w:val="0027270B"/>
    <w:rsid w:val="0027370B"/>
    <w:rsid w:val="0028377B"/>
    <w:rsid w:val="00284816"/>
    <w:rsid w:val="0029051D"/>
    <w:rsid w:val="00291909"/>
    <w:rsid w:val="00291CAA"/>
    <w:rsid w:val="00291F3D"/>
    <w:rsid w:val="002941BB"/>
    <w:rsid w:val="00294D9E"/>
    <w:rsid w:val="002A1E57"/>
    <w:rsid w:val="002A1E81"/>
    <w:rsid w:val="002A6B58"/>
    <w:rsid w:val="002B5F37"/>
    <w:rsid w:val="002B6256"/>
    <w:rsid w:val="002B798D"/>
    <w:rsid w:val="002C09DA"/>
    <w:rsid w:val="002C1435"/>
    <w:rsid w:val="002C1856"/>
    <w:rsid w:val="002C2F83"/>
    <w:rsid w:val="002C3854"/>
    <w:rsid w:val="002C5905"/>
    <w:rsid w:val="002C697A"/>
    <w:rsid w:val="002C7F67"/>
    <w:rsid w:val="002D0013"/>
    <w:rsid w:val="002D015C"/>
    <w:rsid w:val="002D278E"/>
    <w:rsid w:val="002D37B2"/>
    <w:rsid w:val="002D718D"/>
    <w:rsid w:val="002E26B1"/>
    <w:rsid w:val="002E4D36"/>
    <w:rsid w:val="002F1CC4"/>
    <w:rsid w:val="002F3315"/>
    <w:rsid w:val="002F4CAB"/>
    <w:rsid w:val="002F5DEC"/>
    <w:rsid w:val="00302593"/>
    <w:rsid w:val="00304090"/>
    <w:rsid w:val="00304A19"/>
    <w:rsid w:val="0031052A"/>
    <w:rsid w:val="00313576"/>
    <w:rsid w:val="0031704C"/>
    <w:rsid w:val="00323501"/>
    <w:rsid w:val="00325A10"/>
    <w:rsid w:val="00326648"/>
    <w:rsid w:val="00330449"/>
    <w:rsid w:val="0033552E"/>
    <w:rsid w:val="003375D1"/>
    <w:rsid w:val="0034602A"/>
    <w:rsid w:val="0035252B"/>
    <w:rsid w:val="00353808"/>
    <w:rsid w:val="0035382A"/>
    <w:rsid w:val="00353D72"/>
    <w:rsid w:val="003543A5"/>
    <w:rsid w:val="003566F6"/>
    <w:rsid w:val="003629AA"/>
    <w:rsid w:val="00362C1E"/>
    <w:rsid w:val="00365EE5"/>
    <w:rsid w:val="00366D5B"/>
    <w:rsid w:val="003676DC"/>
    <w:rsid w:val="00367AA1"/>
    <w:rsid w:val="003738FA"/>
    <w:rsid w:val="0037699C"/>
    <w:rsid w:val="00381A89"/>
    <w:rsid w:val="00385D9E"/>
    <w:rsid w:val="0038614E"/>
    <w:rsid w:val="00392BBB"/>
    <w:rsid w:val="003A0DEE"/>
    <w:rsid w:val="003A1444"/>
    <w:rsid w:val="003A2021"/>
    <w:rsid w:val="003A2E9D"/>
    <w:rsid w:val="003A32A4"/>
    <w:rsid w:val="003A38D8"/>
    <w:rsid w:val="003A502D"/>
    <w:rsid w:val="003B1C07"/>
    <w:rsid w:val="003B25C7"/>
    <w:rsid w:val="003B4432"/>
    <w:rsid w:val="003B5EA2"/>
    <w:rsid w:val="003C0CEA"/>
    <w:rsid w:val="003C0F40"/>
    <w:rsid w:val="003C2D79"/>
    <w:rsid w:val="003C528D"/>
    <w:rsid w:val="003D454D"/>
    <w:rsid w:val="003D6ED2"/>
    <w:rsid w:val="003E093A"/>
    <w:rsid w:val="003E320B"/>
    <w:rsid w:val="003E4139"/>
    <w:rsid w:val="003E45BB"/>
    <w:rsid w:val="003E4865"/>
    <w:rsid w:val="003E518A"/>
    <w:rsid w:val="003E7B12"/>
    <w:rsid w:val="003F05FC"/>
    <w:rsid w:val="003F5718"/>
    <w:rsid w:val="004063DC"/>
    <w:rsid w:val="00407876"/>
    <w:rsid w:val="004113F8"/>
    <w:rsid w:val="00411EE3"/>
    <w:rsid w:val="00416AA1"/>
    <w:rsid w:val="00421FA1"/>
    <w:rsid w:val="00425B59"/>
    <w:rsid w:val="0043161E"/>
    <w:rsid w:val="00433564"/>
    <w:rsid w:val="004411F1"/>
    <w:rsid w:val="004462CD"/>
    <w:rsid w:val="00447864"/>
    <w:rsid w:val="00447BC1"/>
    <w:rsid w:val="00451120"/>
    <w:rsid w:val="0045260F"/>
    <w:rsid w:val="00452F9E"/>
    <w:rsid w:val="00454048"/>
    <w:rsid w:val="00456A8D"/>
    <w:rsid w:val="00460079"/>
    <w:rsid w:val="004627ED"/>
    <w:rsid w:val="004629AA"/>
    <w:rsid w:val="0046332A"/>
    <w:rsid w:val="00466F6F"/>
    <w:rsid w:val="00475841"/>
    <w:rsid w:val="00476196"/>
    <w:rsid w:val="004773C1"/>
    <w:rsid w:val="00482103"/>
    <w:rsid w:val="004824B2"/>
    <w:rsid w:val="00482B6D"/>
    <w:rsid w:val="00482E79"/>
    <w:rsid w:val="00484AC8"/>
    <w:rsid w:val="00490C81"/>
    <w:rsid w:val="00491B66"/>
    <w:rsid w:val="00492CC1"/>
    <w:rsid w:val="00493D78"/>
    <w:rsid w:val="0049774D"/>
    <w:rsid w:val="00497752"/>
    <w:rsid w:val="004A0CCB"/>
    <w:rsid w:val="004A0D1E"/>
    <w:rsid w:val="004A1136"/>
    <w:rsid w:val="004A3A53"/>
    <w:rsid w:val="004B1458"/>
    <w:rsid w:val="004B296A"/>
    <w:rsid w:val="004B7E44"/>
    <w:rsid w:val="004C46AD"/>
    <w:rsid w:val="004C6C70"/>
    <w:rsid w:val="004D488A"/>
    <w:rsid w:val="004E15F9"/>
    <w:rsid w:val="004E3941"/>
    <w:rsid w:val="004E5815"/>
    <w:rsid w:val="004E79F3"/>
    <w:rsid w:val="004E7AEC"/>
    <w:rsid w:val="004F0699"/>
    <w:rsid w:val="004F3A0D"/>
    <w:rsid w:val="00503377"/>
    <w:rsid w:val="00503FF3"/>
    <w:rsid w:val="00504DC7"/>
    <w:rsid w:val="005067C5"/>
    <w:rsid w:val="00506C26"/>
    <w:rsid w:val="005078FC"/>
    <w:rsid w:val="005149D3"/>
    <w:rsid w:val="00515D62"/>
    <w:rsid w:val="00520BF5"/>
    <w:rsid w:val="005223B4"/>
    <w:rsid w:val="00524F12"/>
    <w:rsid w:val="005270B3"/>
    <w:rsid w:val="00527DAB"/>
    <w:rsid w:val="00531046"/>
    <w:rsid w:val="005334C6"/>
    <w:rsid w:val="00533B58"/>
    <w:rsid w:val="00542873"/>
    <w:rsid w:val="005433FD"/>
    <w:rsid w:val="00543B4D"/>
    <w:rsid w:val="00544139"/>
    <w:rsid w:val="0054504A"/>
    <w:rsid w:val="00545AB9"/>
    <w:rsid w:val="00547DAD"/>
    <w:rsid w:val="005523A5"/>
    <w:rsid w:val="00552882"/>
    <w:rsid w:val="00553777"/>
    <w:rsid w:val="00561552"/>
    <w:rsid w:val="00562CAB"/>
    <w:rsid w:val="00564EAD"/>
    <w:rsid w:val="00572596"/>
    <w:rsid w:val="00572942"/>
    <w:rsid w:val="00575CDB"/>
    <w:rsid w:val="005806DD"/>
    <w:rsid w:val="0058143E"/>
    <w:rsid w:val="005839C5"/>
    <w:rsid w:val="0058662B"/>
    <w:rsid w:val="00587D24"/>
    <w:rsid w:val="005908A1"/>
    <w:rsid w:val="00593401"/>
    <w:rsid w:val="005A1024"/>
    <w:rsid w:val="005A1F44"/>
    <w:rsid w:val="005A26D1"/>
    <w:rsid w:val="005A43AF"/>
    <w:rsid w:val="005A7AC8"/>
    <w:rsid w:val="005B0519"/>
    <w:rsid w:val="005B0D6B"/>
    <w:rsid w:val="005B1A1A"/>
    <w:rsid w:val="005B31E4"/>
    <w:rsid w:val="005B487B"/>
    <w:rsid w:val="005B5B2B"/>
    <w:rsid w:val="005B6032"/>
    <w:rsid w:val="005C0928"/>
    <w:rsid w:val="005C2F4F"/>
    <w:rsid w:val="005C432D"/>
    <w:rsid w:val="005C452E"/>
    <w:rsid w:val="005C4F0B"/>
    <w:rsid w:val="005D62E2"/>
    <w:rsid w:val="005E084D"/>
    <w:rsid w:val="005E17C7"/>
    <w:rsid w:val="005E1E91"/>
    <w:rsid w:val="005E20C9"/>
    <w:rsid w:val="005E2470"/>
    <w:rsid w:val="005E291A"/>
    <w:rsid w:val="005E2C67"/>
    <w:rsid w:val="005E2E55"/>
    <w:rsid w:val="005E4E25"/>
    <w:rsid w:val="005E6CC2"/>
    <w:rsid w:val="005E763E"/>
    <w:rsid w:val="005E7C19"/>
    <w:rsid w:val="005E7D69"/>
    <w:rsid w:val="005F054B"/>
    <w:rsid w:val="005F2173"/>
    <w:rsid w:val="006007F4"/>
    <w:rsid w:val="00600815"/>
    <w:rsid w:val="006008EF"/>
    <w:rsid w:val="00602262"/>
    <w:rsid w:val="0060428C"/>
    <w:rsid w:val="00607139"/>
    <w:rsid w:val="0060742C"/>
    <w:rsid w:val="006079C1"/>
    <w:rsid w:val="00610EC1"/>
    <w:rsid w:val="00611C07"/>
    <w:rsid w:val="00614672"/>
    <w:rsid w:val="006157AD"/>
    <w:rsid w:val="006179AC"/>
    <w:rsid w:val="00620087"/>
    <w:rsid w:val="006258AD"/>
    <w:rsid w:val="006259CA"/>
    <w:rsid w:val="0062600C"/>
    <w:rsid w:val="00631186"/>
    <w:rsid w:val="00631E0D"/>
    <w:rsid w:val="0063206F"/>
    <w:rsid w:val="00633E97"/>
    <w:rsid w:val="00633F4D"/>
    <w:rsid w:val="00634D7D"/>
    <w:rsid w:val="006360D2"/>
    <w:rsid w:val="00636CF2"/>
    <w:rsid w:val="006374EC"/>
    <w:rsid w:val="00640C66"/>
    <w:rsid w:val="00641CB6"/>
    <w:rsid w:val="00643432"/>
    <w:rsid w:val="00651555"/>
    <w:rsid w:val="006630BC"/>
    <w:rsid w:val="00663B95"/>
    <w:rsid w:val="00666A58"/>
    <w:rsid w:val="006674A1"/>
    <w:rsid w:val="00667750"/>
    <w:rsid w:val="00670F01"/>
    <w:rsid w:val="006717F1"/>
    <w:rsid w:val="00671DD7"/>
    <w:rsid w:val="0067293C"/>
    <w:rsid w:val="0067379E"/>
    <w:rsid w:val="00675002"/>
    <w:rsid w:val="0067515D"/>
    <w:rsid w:val="006761BC"/>
    <w:rsid w:val="00677389"/>
    <w:rsid w:val="00677BD7"/>
    <w:rsid w:val="00680448"/>
    <w:rsid w:val="0068422C"/>
    <w:rsid w:val="00684EA7"/>
    <w:rsid w:val="00687840"/>
    <w:rsid w:val="00687B3A"/>
    <w:rsid w:val="00691EFC"/>
    <w:rsid w:val="00693F89"/>
    <w:rsid w:val="006957EE"/>
    <w:rsid w:val="00697100"/>
    <w:rsid w:val="006973DA"/>
    <w:rsid w:val="006A0BB4"/>
    <w:rsid w:val="006A1E93"/>
    <w:rsid w:val="006A24AD"/>
    <w:rsid w:val="006A6F8E"/>
    <w:rsid w:val="006A7B22"/>
    <w:rsid w:val="006A7EB6"/>
    <w:rsid w:val="006B101D"/>
    <w:rsid w:val="006B3FC7"/>
    <w:rsid w:val="006C0DA3"/>
    <w:rsid w:val="006C580E"/>
    <w:rsid w:val="006C6208"/>
    <w:rsid w:val="006C6F8B"/>
    <w:rsid w:val="006D0451"/>
    <w:rsid w:val="006D3581"/>
    <w:rsid w:val="006D471B"/>
    <w:rsid w:val="006D7463"/>
    <w:rsid w:val="006E03B7"/>
    <w:rsid w:val="006E17EC"/>
    <w:rsid w:val="006E1FFF"/>
    <w:rsid w:val="006E21B9"/>
    <w:rsid w:val="006E3669"/>
    <w:rsid w:val="006E68DD"/>
    <w:rsid w:val="006E7688"/>
    <w:rsid w:val="006F156D"/>
    <w:rsid w:val="006F179D"/>
    <w:rsid w:val="006F207B"/>
    <w:rsid w:val="006F42D6"/>
    <w:rsid w:val="006F4939"/>
    <w:rsid w:val="006F4C02"/>
    <w:rsid w:val="006F5F01"/>
    <w:rsid w:val="006F7343"/>
    <w:rsid w:val="007008C0"/>
    <w:rsid w:val="00701C7B"/>
    <w:rsid w:val="00702272"/>
    <w:rsid w:val="007058D3"/>
    <w:rsid w:val="00705DE9"/>
    <w:rsid w:val="007066AC"/>
    <w:rsid w:val="00707317"/>
    <w:rsid w:val="00710B0A"/>
    <w:rsid w:val="00720E79"/>
    <w:rsid w:val="007270D0"/>
    <w:rsid w:val="00727464"/>
    <w:rsid w:val="007319D2"/>
    <w:rsid w:val="00731FC0"/>
    <w:rsid w:val="0073361A"/>
    <w:rsid w:val="007364C2"/>
    <w:rsid w:val="00740173"/>
    <w:rsid w:val="00741E8C"/>
    <w:rsid w:val="0074335E"/>
    <w:rsid w:val="007449CD"/>
    <w:rsid w:val="007459C2"/>
    <w:rsid w:val="0074716D"/>
    <w:rsid w:val="007506E3"/>
    <w:rsid w:val="00751BCC"/>
    <w:rsid w:val="0075255A"/>
    <w:rsid w:val="00752708"/>
    <w:rsid w:val="00754061"/>
    <w:rsid w:val="0076188F"/>
    <w:rsid w:val="00767701"/>
    <w:rsid w:val="007730A0"/>
    <w:rsid w:val="007752EC"/>
    <w:rsid w:val="007807DA"/>
    <w:rsid w:val="00780CBE"/>
    <w:rsid w:val="00782026"/>
    <w:rsid w:val="00784C7B"/>
    <w:rsid w:val="00786A51"/>
    <w:rsid w:val="00787F8A"/>
    <w:rsid w:val="0079030F"/>
    <w:rsid w:val="00791530"/>
    <w:rsid w:val="00792275"/>
    <w:rsid w:val="00794521"/>
    <w:rsid w:val="007959E2"/>
    <w:rsid w:val="00796CCA"/>
    <w:rsid w:val="007A0236"/>
    <w:rsid w:val="007A3A77"/>
    <w:rsid w:val="007A4147"/>
    <w:rsid w:val="007A7CEB"/>
    <w:rsid w:val="007B0283"/>
    <w:rsid w:val="007B0599"/>
    <w:rsid w:val="007B0ADE"/>
    <w:rsid w:val="007B1F7D"/>
    <w:rsid w:val="007B2F5D"/>
    <w:rsid w:val="007B4133"/>
    <w:rsid w:val="007B5D1B"/>
    <w:rsid w:val="007B66F9"/>
    <w:rsid w:val="007C0123"/>
    <w:rsid w:val="007C0255"/>
    <w:rsid w:val="007C2A46"/>
    <w:rsid w:val="007C2BAF"/>
    <w:rsid w:val="007C316C"/>
    <w:rsid w:val="007C75BA"/>
    <w:rsid w:val="007C7B05"/>
    <w:rsid w:val="007D1AD0"/>
    <w:rsid w:val="007D52AF"/>
    <w:rsid w:val="007D649C"/>
    <w:rsid w:val="007D6AAB"/>
    <w:rsid w:val="007E275B"/>
    <w:rsid w:val="007E64F9"/>
    <w:rsid w:val="007E66B4"/>
    <w:rsid w:val="007F00FB"/>
    <w:rsid w:val="007F2418"/>
    <w:rsid w:val="007F4939"/>
    <w:rsid w:val="007F4AF8"/>
    <w:rsid w:val="007F52D7"/>
    <w:rsid w:val="007F5AD2"/>
    <w:rsid w:val="007F6441"/>
    <w:rsid w:val="00800950"/>
    <w:rsid w:val="00804233"/>
    <w:rsid w:val="00804D44"/>
    <w:rsid w:val="00807E77"/>
    <w:rsid w:val="0081477F"/>
    <w:rsid w:val="00816D7F"/>
    <w:rsid w:val="00817157"/>
    <w:rsid w:val="00817AAE"/>
    <w:rsid w:val="00821B0A"/>
    <w:rsid w:val="00822608"/>
    <w:rsid w:val="0082650E"/>
    <w:rsid w:val="00826CDF"/>
    <w:rsid w:val="00831D4C"/>
    <w:rsid w:val="008332B7"/>
    <w:rsid w:val="008335D3"/>
    <w:rsid w:val="008349EF"/>
    <w:rsid w:val="0083541E"/>
    <w:rsid w:val="00835439"/>
    <w:rsid w:val="00841D9F"/>
    <w:rsid w:val="008427C8"/>
    <w:rsid w:val="00845170"/>
    <w:rsid w:val="00845876"/>
    <w:rsid w:val="00847747"/>
    <w:rsid w:val="00847918"/>
    <w:rsid w:val="00852E89"/>
    <w:rsid w:val="00853644"/>
    <w:rsid w:val="00855C07"/>
    <w:rsid w:val="0086227B"/>
    <w:rsid w:val="00863534"/>
    <w:rsid w:val="00866ADA"/>
    <w:rsid w:val="00866C7C"/>
    <w:rsid w:val="008701C0"/>
    <w:rsid w:val="00871296"/>
    <w:rsid w:val="0087593D"/>
    <w:rsid w:val="00880D07"/>
    <w:rsid w:val="00881C92"/>
    <w:rsid w:val="00887939"/>
    <w:rsid w:val="00893353"/>
    <w:rsid w:val="00894606"/>
    <w:rsid w:val="0089531F"/>
    <w:rsid w:val="00895D64"/>
    <w:rsid w:val="00896BD8"/>
    <w:rsid w:val="008A081D"/>
    <w:rsid w:val="008A3269"/>
    <w:rsid w:val="008A3348"/>
    <w:rsid w:val="008A3A11"/>
    <w:rsid w:val="008A3F68"/>
    <w:rsid w:val="008A48F0"/>
    <w:rsid w:val="008A5173"/>
    <w:rsid w:val="008A5394"/>
    <w:rsid w:val="008A6515"/>
    <w:rsid w:val="008B2411"/>
    <w:rsid w:val="008B27C9"/>
    <w:rsid w:val="008B3467"/>
    <w:rsid w:val="008B73F1"/>
    <w:rsid w:val="008C0813"/>
    <w:rsid w:val="008C39C3"/>
    <w:rsid w:val="008C4D58"/>
    <w:rsid w:val="008D19EE"/>
    <w:rsid w:val="008D4F6A"/>
    <w:rsid w:val="008D652F"/>
    <w:rsid w:val="008D6B72"/>
    <w:rsid w:val="008E15BD"/>
    <w:rsid w:val="008E1A52"/>
    <w:rsid w:val="008E75A1"/>
    <w:rsid w:val="008F034A"/>
    <w:rsid w:val="008F099F"/>
    <w:rsid w:val="008F3469"/>
    <w:rsid w:val="008F3DFB"/>
    <w:rsid w:val="008F473F"/>
    <w:rsid w:val="008F62C7"/>
    <w:rsid w:val="00903E47"/>
    <w:rsid w:val="00904C1D"/>
    <w:rsid w:val="00906B7E"/>
    <w:rsid w:val="009077A8"/>
    <w:rsid w:val="00907B7C"/>
    <w:rsid w:val="009115A0"/>
    <w:rsid w:val="009118A8"/>
    <w:rsid w:val="009125FB"/>
    <w:rsid w:val="00917016"/>
    <w:rsid w:val="009201B0"/>
    <w:rsid w:val="009224CF"/>
    <w:rsid w:val="009240CE"/>
    <w:rsid w:val="00926CE1"/>
    <w:rsid w:val="00926FAF"/>
    <w:rsid w:val="009273BB"/>
    <w:rsid w:val="00930FE4"/>
    <w:rsid w:val="009326AE"/>
    <w:rsid w:val="0093362D"/>
    <w:rsid w:val="00943DAD"/>
    <w:rsid w:val="0094519F"/>
    <w:rsid w:val="00947C3F"/>
    <w:rsid w:val="00950914"/>
    <w:rsid w:val="009567D7"/>
    <w:rsid w:val="009657F9"/>
    <w:rsid w:val="00965B66"/>
    <w:rsid w:val="0097115F"/>
    <w:rsid w:val="00971F39"/>
    <w:rsid w:val="009736D4"/>
    <w:rsid w:val="009763C1"/>
    <w:rsid w:val="00982AC4"/>
    <w:rsid w:val="009842E7"/>
    <w:rsid w:val="00984367"/>
    <w:rsid w:val="009858BF"/>
    <w:rsid w:val="0098628A"/>
    <w:rsid w:val="0098678A"/>
    <w:rsid w:val="00990010"/>
    <w:rsid w:val="009908CE"/>
    <w:rsid w:val="00990FF1"/>
    <w:rsid w:val="00995C2C"/>
    <w:rsid w:val="009973B1"/>
    <w:rsid w:val="00997EEE"/>
    <w:rsid w:val="009A0748"/>
    <w:rsid w:val="009A2494"/>
    <w:rsid w:val="009A5B15"/>
    <w:rsid w:val="009A5BD9"/>
    <w:rsid w:val="009B07D3"/>
    <w:rsid w:val="009B0A5B"/>
    <w:rsid w:val="009B248D"/>
    <w:rsid w:val="009B24A8"/>
    <w:rsid w:val="009B412E"/>
    <w:rsid w:val="009B4C8B"/>
    <w:rsid w:val="009B7C18"/>
    <w:rsid w:val="009C03DF"/>
    <w:rsid w:val="009C12FC"/>
    <w:rsid w:val="009C1E24"/>
    <w:rsid w:val="009C2E63"/>
    <w:rsid w:val="009C2FFA"/>
    <w:rsid w:val="009C42FC"/>
    <w:rsid w:val="009C4D50"/>
    <w:rsid w:val="009C69F5"/>
    <w:rsid w:val="009C79D0"/>
    <w:rsid w:val="009D4B97"/>
    <w:rsid w:val="009D4D73"/>
    <w:rsid w:val="009D6BC8"/>
    <w:rsid w:val="009E25BB"/>
    <w:rsid w:val="009E562E"/>
    <w:rsid w:val="009E6E02"/>
    <w:rsid w:val="009E7420"/>
    <w:rsid w:val="009E78C7"/>
    <w:rsid w:val="009F534F"/>
    <w:rsid w:val="009F6556"/>
    <w:rsid w:val="00A02CC9"/>
    <w:rsid w:val="00A03EF8"/>
    <w:rsid w:val="00A0447E"/>
    <w:rsid w:val="00A0572A"/>
    <w:rsid w:val="00A101F2"/>
    <w:rsid w:val="00A12D44"/>
    <w:rsid w:val="00A16792"/>
    <w:rsid w:val="00A22002"/>
    <w:rsid w:val="00A23CCF"/>
    <w:rsid w:val="00A25A35"/>
    <w:rsid w:val="00A377CE"/>
    <w:rsid w:val="00A41DA4"/>
    <w:rsid w:val="00A42D94"/>
    <w:rsid w:val="00A444DE"/>
    <w:rsid w:val="00A503D7"/>
    <w:rsid w:val="00A514F2"/>
    <w:rsid w:val="00A523CF"/>
    <w:rsid w:val="00A5303D"/>
    <w:rsid w:val="00A55A22"/>
    <w:rsid w:val="00A5763F"/>
    <w:rsid w:val="00A622E0"/>
    <w:rsid w:val="00A67BFF"/>
    <w:rsid w:val="00A742D2"/>
    <w:rsid w:val="00A74F4F"/>
    <w:rsid w:val="00A74F7C"/>
    <w:rsid w:val="00A76B4A"/>
    <w:rsid w:val="00A802C1"/>
    <w:rsid w:val="00A81BB1"/>
    <w:rsid w:val="00A8316C"/>
    <w:rsid w:val="00A877D5"/>
    <w:rsid w:val="00A87C33"/>
    <w:rsid w:val="00A903CD"/>
    <w:rsid w:val="00A911CA"/>
    <w:rsid w:val="00A92131"/>
    <w:rsid w:val="00A9363E"/>
    <w:rsid w:val="00A95B86"/>
    <w:rsid w:val="00AA1A3D"/>
    <w:rsid w:val="00AA4DF1"/>
    <w:rsid w:val="00AA595B"/>
    <w:rsid w:val="00AA607C"/>
    <w:rsid w:val="00AA6EA1"/>
    <w:rsid w:val="00AA7F5B"/>
    <w:rsid w:val="00AB2E24"/>
    <w:rsid w:val="00AB35A6"/>
    <w:rsid w:val="00AB3CF3"/>
    <w:rsid w:val="00AC56CA"/>
    <w:rsid w:val="00AC71FB"/>
    <w:rsid w:val="00AD0022"/>
    <w:rsid w:val="00AD175E"/>
    <w:rsid w:val="00AD29F6"/>
    <w:rsid w:val="00AD5144"/>
    <w:rsid w:val="00AD51A5"/>
    <w:rsid w:val="00AD622E"/>
    <w:rsid w:val="00AD6491"/>
    <w:rsid w:val="00AD64AD"/>
    <w:rsid w:val="00AE1EA3"/>
    <w:rsid w:val="00AE2A8D"/>
    <w:rsid w:val="00AE6195"/>
    <w:rsid w:val="00AE69B6"/>
    <w:rsid w:val="00AF5825"/>
    <w:rsid w:val="00AF622B"/>
    <w:rsid w:val="00B0036E"/>
    <w:rsid w:val="00B02FC0"/>
    <w:rsid w:val="00B12C5C"/>
    <w:rsid w:val="00B152EC"/>
    <w:rsid w:val="00B15653"/>
    <w:rsid w:val="00B16C16"/>
    <w:rsid w:val="00B219D7"/>
    <w:rsid w:val="00B21B13"/>
    <w:rsid w:val="00B22443"/>
    <w:rsid w:val="00B22B0E"/>
    <w:rsid w:val="00B22EA4"/>
    <w:rsid w:val="00B35B2C"/>
    <w:rsid w:val="00B378BA"/>
    <w:rsid w:val="00B41ACC"/>
    <w:rsid w:val="00B4378D"/>
    <w:rsid w:val="00B43DBA"/>
    <w:rsid w:val="00B53448"/>
    <w:rsid w:val="00B542CF"/>
    <w:rsid w:val="00B54FCE"/>
    <w:rsid w:val="00B560B7"/>
    <w:rsid w:val="00B60050"/>
    <w:rsid w:val="00B6081F"/>
    <w:rsid w:val="00B64B76"/>
    <w:rsid w:val="00B64B8F"/>
    <w:rsid w:val="00B64BC1"/>
    <w:rsid w:val="00B650EA"/>
    <w:rsid w:val="00B6573C"/>
    <w:rsid w:val="00B659EB"/>
    <w:rsid w:val="00B668FA"/>
    <w:rsid w:val="00B6696E"/>
    <w:rsid w:val="00B725B6"/>
    <w:rsid w:val="00B7289A"/>
    <w:rsid w:val="00B728CC"/>
    <w:rsid w:val="00B73A3B"/>
    <w:rsid w:val="00B8192E"/>
    <w:rsid w:val="00B83496"/>
    <w:rsid w:val="00B83F17"/>
    <w:rsid w:val="00B84928"/>
    <w:rsid w:val="00B86A80"/>
    <w:rsid w:val="00B9007F"/>
    <w:rsid w:val="00B907AF"/>
    <w:rsid w:val="00B90AF1"/>
    <w:rsid w:val="00B90C37"/>
    <w:rsid w:val="00B9181A"/>
    <w:rsid w:val="00B92420"/>
    <w:rsid w:val="00B93A05"/>
    <w:rsid w:val="00B97066"/>
    <w:rsid w:val="00B97BD6"/>
    <w:rsid w:val="00BA2532"/>
    <w:rsid w:val="00BA317E"/>
    <w:rsid w:val="00BA463C"/>
    <w:rsid w:val="00BB0676"/>
    <w:rsid w:val="00BB1750"/>
    <w:rsid w:val="00BB32FE"/>
    <w:rsid w:val="00BB408F"/>
    <w:rsid w:val="00BB6186"/>
    <w:rsid w:val="00BB68CB"/>
    <w:rsid w:val="00BC175A"/>
    <w:rsid w:val="00BC3200"/>
    <w:rsid w:val="00BC4287"/>
    <w:rsid w:val="00BC5D99"/>
    <w:rsid w:val="00BD1097"/>
    <w:rsid w:val="00BD292A"/>
    <w:rsid w:val="00BD33E7"/>
    <w:rsid w:val="00BD48CB"/>
    <w:rsid w:val="00BD5666"/>
    <w:rsid w:val="00BE50E2"/>
    <w:rsid w:val="00BE5743"/>
    <w:rsid w:val="00BE60BA"/>
    <w:rsid w:val="00BF28E9"/>
    <w:rsid w:val="00BF365C"/>
    <w:rsid w:val="00BF44B6"/>
    <w:rsid w:val="00BF6FCA"/>
    <w:rsid w:val="00C009E7"/>
    <w:rsid w:val="00C039B2"/>
    <w:rsid w:val="00C043DB"/>
    <w:rsid w:val="00C04B3E"/>
    <w:rsid w:val="00C070BB"/>
    <w:rsid w:val="00C1276B"/>
    <w:rsid w:val="00C1454D"/>
    <w:rsid w:val="00C15C48"/>
    <w:rsid w:val="00C17ADE"/>
    <w:rsid w:val="00C21A54"/>
    <w:rsid w:val="00C22382"/>
    <w:rsid w:val="00C2269A"/>
    <w:rsid w:val="00C2652F"/>
    <w:rsid w:val="00C2715B"/>
    <w:rsid w:val="00C273CC"/>
    <w:rsid w:val="00C2753E"/>
    <w:rsid w:val="00C27581"/>
    <w:rsid w:val="00C30B1B"/>
    <w:rsid w:val="00C34154"/>
    <w:rsid w:val="00C3449D"/>
    <w:rsid w:val="00C34588"/>
    <w:rsid w:val="00C346A5"/>
    <w:rsid w:val="00C34CF3"/>
    <w:rsid w:val="00C37C2E"/>
    <w:rsid w:val="00C50889"/>
    <w:rsid w:val="00C5130B"/>
    <w:rsid w:val="00C51A93"/>
    <w:rsid w:val="00C56689"/>
    <w:rsid w:val="00C567F6"/>
    <w:rsid w:val="00C61457"/>
    <w:rsid w:val="00C619A6"/>
    <w:rsid w:val="00C63135"/>
    <w:rsid w:val="00C63E3C"/>
    <w:rsid w:val="00C64652"/>
    <w:rsid w:val="00C64A05"/>
    <w:rsid w:val="00C65D8F"/>
    <w:rsid w:val="00C65E1D"/>
    <w:rsid w:val="00C66AD6"/>
    <w:rsid w:val="00C7289A"/>
    <w:rsid w:val="00C764B1"/>
    <w:rsid w:val="00C77F12"/>
    <w:rsid w:val="00C80041"/>
    <w:rsid w:val="00C815C3"/>
    <w:rsid w:val="00C87132"/>
    <w:rsid w:val="00C90264"/>
    <w:rsid w:val="00C921E7"/>
    <w:rsid w:val="00C930C3"/>
    <w:rsid w:val="00C95ED7"/>
    <w:rsid w:val="00C9740C"/>
    <w:rsid w:val="00CA041E"/>
    <w:rsid w:val="00CA15DD"/>
    <w:rsid w:val="00CA7596"/>
    <w:rsid w:val="00CB4BC4"/>
    <w:rsid w:val="00CB4D63"/>
    <w:rsid w:val="00CB6927"/>
    <w:rsid w:val="00CB707F"/>
    <w:rsid w:val="00CC0D69"/>
    <w:rsid w:val="00CC0E53"/>
    <w:rsid w:val="00CC171A"/>
    <w:rsid w:val="00CC4C8F"/>
    <w:rsid w:val="00CC6282"/>
    <w:rsid w:val="00CD4247"/>
    <w:rsid w:val="00CD4E95"/>
    <w:rsid w:val="00CD5F99"/>
    <w:rsid w:val="00CD66A6"/>
    <w:rsid w:val="00CE2CA2"/>
    <w:rsid w:val="00CE3581"/>
    <w:rsid w:val="00CE4417"/>
    <w:rsid w:val="00CE525A"/>
    <w:rsid w:val="00CF2039"/>
    <w:rsid w:val="00CF550D"/>
    <w:rsid w:val="00D056FD"/>
    <w:rsid w:val="00D07044"/>
    <w:rsid w:val="00D1700E"/>
    <w:rsid w:val="00D172C4"/>
    <w:rsid w:val="00D33DE7"/>
    <w:rsid w:val="00D35C48"/>
    <w:rsid w:val="00D4085A"/>
    <w:rsid w:val="00D409BA"/>
    <w:rsid w:val="00D41426"/>
    <w:rsid w:val="00D41D33"/>
    <w:rsid w:val="00D430D1"/>
    <w:rsid w:val="00D43966"/>
    <w:rsid w:val="00D46898"/>
    <w:rsid w:val="00D54DF5"/>
    <w:rsid w:val="00D55594"/>
    <w:rsid w:val="00D6125F"/>
    <w:rsid w:val="00D61371"/>
    <w:rsid w:val="00D632F6"/>
    <w:rsid w:val="00D63D57"/>
    <w:rsid w:val="00D64AED"/>
    <w:rsid w:val="00D70EDF"/>
    <w:rsid w:val="00D7157D"/>
    <w:rsid w:val="00D72197"/>
    <w:rsid w:val="00D72FFC"/>
    <w:rsid w:val="00D75B44"/>
    <w:rsid w:val="00D770C2"/>
    <w:rsid w:val="00D82885"/>
    <w:rsid w:val="00D82BB5"/>
    <w:rsid w:val="00D82C2B"/>
    <w:rsid w:val="00D82C63"/>
    <w:rsid w:val="00D913E5"/>
    <w:rsid w:val="00D93B8D"/>
    <w:rsid w:val="00D93EB3"/>
    <w:rsid w:val="00D9462A"/>
    <w:rsid w:val="00D94AAD"/>
    <w:rsid w:val="00D94C52"/>
    <w:rsid w:val="00D97AC9"/>
    <w:rsid w:val="00DA0322"/>
    <w:rsid w:val="00DB37ED"/>
    <w:rsid w:val="00DB3984"/>
    <w:rsid w:val="00DB62EF"/>
    <w:rsid w:val="00DB6D5C"/>
    <w:rsid w:val="00DC0D6B"/>
    <w:rsid w:val="00DC1C88"/>
    <w:rsid w:val="00DC2632"/>
    <w:rsid w:val="00DC2863"/>
    <w:rsid w:val="00DC5E17"/>
    <w:rsid w:val="00DD0959"/>
    <w:rsid w:val="00DD0DDC"/>
    <w:rsid w:val="00DE1501"/>
    <w:rsid w:val="00DE2DC8"/>
    <w:rsid w:val="00DE3980"/>
    <w:rsid w:val="00DE4473"/>
    <w:rsid w:val="00DE4A5B"/>
    <w:rsid w:val="00DE79A9"/>
    <w:rsid w:val="00DF1B70"/>
    <w:rsid w:val="00DF43D4"/>
    <w:rsid w:val="00DF5478"/>
    <w:rsid w:val="00DF5C54"/>
    <w:rsid w:val="00DF6EC9"/>
    <w:rsid w:val="00DF7372"/>
    <w:rsid w:val="00E00449"/>
    <w:rsid w:val="00E005B5"/>
    <w:rsid w:val="00E04C02"/>
    <w:rsid w:val="00E06D7B"/>
    <w:rsid w:val="00E07639"/>
    <w:rsid w:val="00E07CAA"/>
    <w:rsid w:val="00E13622"/>
    <w:rsid w:val="00E204F6"/>
    <w:rsid w:val="00E205DA"/>
    <w:rsid w:val="00E26983"/>
    <w:rsid w:val="00E30818"/>
    <w:rsid w:val="00E30BC8"/>
    <w:rsid w:val="00E33DF6"/>
    <w:rsid w:val="00E37485"/>
    <w:rsid w:val="00E42501"/>
    <w:rsid w:val="00E43CC9"/>
    <w:rsid w:val="00E4591E"/>
    <w:rsid w:val="00E5090A"/>
    <w:rsid w:val="00E539CD"/>
    <w:rsid w:val="00E55A53"/>
    <w:rsid w:val="00E55D32"/>
    <w:rsid w:val="00E56D44"/>
    <w:rsid w:val="00E664CA"/>
    <w:rsid w:val="00E67A81"/>
    <w:rsid w:val="00E70B7D"/>
    <w:rsid w:val="00E714AB"/>
    <w:rsid w:val="00E73033"/>
    <w:rsid w:val="00E73DD9"/>
    <w:rsid w:val="00E83033"/>
    <w:rsid w:val="00E87139"/>
    <w:rsid w:val="00E87CB9"/>
    <w:rsid w:val="00E9356D"/>
    <w:rsid w:val="00E935AC"/>
    <w:rsid w:val="00E938A7"/>
    <w:rsid w:val="00E9400A"/>
    <w:rsid w:val="00E948D1"/>
    <w:rsid w:val="00EA56EA"/>
    <w:rsid w:val="00EA76FA"/>
    <w:rsid w:val="00EB6D81"/>
    <w:rsid w:val="00EB76C3"/>
    <w:rsid w:val="00EC0105"/>
    <w:rsid w:val="00EC0871"/>
    <w:rsid w:val="00EC0B63"/>
    <w:rsid w:val="00EC4456"/>
    <w:rsid w:val="00EC5433"/>
    <w:rsid w:val="00EC5C31"/>
    <w:rsid w:val="00EC6097"/>
    <w:rsid w:val="00ED0629"/>
    <w:rsid w:val="00ED316B"/>
    <w:rsid w:val="00ED4EA4"/>
    <w:rsid w:val="00EE2BCB"/>
    <w:rsid w:val="00EE2BE1"/>
    <w:rsid w:val="00EE3248"/>
    <w:rsid w:val="00EE6346"/>
    <w:rsid w:val="00EF0CB5"/>
    <w:rsid w:val="00EF1D47"/>
    <w:rsid w:val="00EF2CFF"/>
    <w:rsid w:val="00EF33BB"/>
    <w:rsid w:val="00EF46B1"/>
    <w:rsid w:val="00EF5976"/>
    <w:rsid w:val="00EF6877"/>
    <w:rsid w:val="00F005B8"/>
    <w:rsid w:val="00F04424"/>
    <w:rsid w:val="00F04CCC"/>
    <w:rsid w:val="00F04E11"/>
    <w:rsid w:val="00F05C71"/>
    <w:rsid w:val="00F05DED"/>
    <w:rsid w:val="00F05F15"/>
    <w:rsid w:val="00F13A71"/>
    <w:rsid w:val="00F1491B"/>
    <w:rsid w:val="00F1533D"/>
    <w:rsid w:val="00F17EB0"/>
    <w:rsid w:val="00F23A4C"/>
    <w:rsid w:val="00F25C16"/>
    <w:rsid w:val="00F25D2E"/>
    <w:rsid w:val="00F32E47"/>
    <w:rsid w:val="00F32FA6"/>
    <w:rsid w:val="00F334E2"/>
    <w:rsid w:val="00F33AA2"/>
    <w:rsid w:val="00F3535E"/>
    <w:rsid w:val="00F36236"/>
    <w:rsid w:val="00F3672C"/>
    <w:rsid w:val="00F575DE"/>
    <w:rsid w:val="00F6065F"/>
    <w:rsid w:val="00F61F4A"/>
    <w:rsid w:val="00F63148"/>
    <w:rsid w:val="00F643EA"/>
    <w:rsid w:val="00F71682"/>
    <w:rsid w:val="00F71C08"/>
    <w:rsid w:val="00F72A45"/>
    <w:rsid w:val="00F733F1"/>
    <w:rsid w:val="00F73730"/>
    <w:rsid w:val="00F74C89"/>
    <w:rsid w:val="00F74F02"/>
    <w:rsid w:val="00F75EA2"/>
    <w:rsid w:val="00F80BB2"/>
    <w:rsid w:val="00F91019"/>
    <w:rsid w:val="00F93A60"/>
    <w:rsid w:val="00F961D8"/>
    <w:rsid w:val="00F96600"/>
    <w:rsid w:val="00FA2D83"/>
    <w:rsid w:val="00FA4D60"/>
    <w:rsid w:val="00FA5A52"/>
    <w:rsid w:val="00FA601D"/>
    <w:rsid w:val="00FA7A95"/>
    <w:rsid w:val="00FA7F3E"/>
    <w:rsid w:val="00FB1A8A"/>
    <w:rsid w:val="00FB5EB7"/>
    <w:rsid w:val="00FB77B6"/>
    <w:rsid w:val="00FB7FD2"/>
    <w:rsid w:val="00FC1080"/>
    <w:rsid w:val="00FC40C8"/>
    <w:rsid w:val="00FC4CB3"/>
    <w:rsid w:val="00FC5F74"/>
    <w:rsid w:val="00FC739D"/>
    <w:rsid w:val="00FD37A4"/>
    <w:rsid w:val="00FD3D15"/>
    <w:rsid w:val="00FD531A"/>
    <w:rsid w:val="00FD70FB"/>
    <w:rsid w:val="00FE3A57"/>
    <w:rsid w:val="00FF3FB8"/>
    <w:rsid w:val="00FF481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353808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e">
    <w:name w:val="Основной текст с отступом Знак"/>
    <w:basedOn w:val="a0"/>
    <w:link w:val="ad"/>
    <w:uiPriority w:val="99"/>
    <w:rsid w:val="00353808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353808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e">
    <w:name w:val="Основной текст с отступом Знак"/>
    <w:basedOn w:val="a0"/>
    <w:link w:val="ad"/>
    <w:uiPriority w:val="99"/>
    <w:rsid w:val="00353808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94638A4D5879037D2BB724CA81E0EE1D7090D1C9E35874E4C5F2F9EE482FD69668A553E7F729ED53D48MEF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E7B65F3390527C464676755BC0A88CDD70F5FDBDD63F95EBF67FC35C6BE615397C90B068681478B1749UFP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2382</Words>
  <Characters>16693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Наташа</cp:lastModifiedBy>
  <cp:revision>18</cp:revision>
  <cp:lastPrinted>2013-09-25T11:42:00Z</cp:lastPrinted>
  <dcterms:created xsi:type="dcterms:W3CDTF">2013-09-24T03:57:00Z</dcterms:created>
  <dcterms:modified xsi:type="dcterms:W3CDTF">2013-10-08T06:53:00Z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