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3C" w:rsidRPr="00926FAF" w:rsidRDefault="00D9623C" w:rsidP="00D9623C">
      <w:pPr>
        <w:jc w:val="center"/>
        <w:rPr>
          <w:b/>
          <w:spacing w:val="20"/>
          <w:sz w:val="26"/>
          <w:szCs w:val="26"/>
        </w:rPr>
      </w:pPr>
      <w:r w:rsidRPr="00926FAF">
        <w:rPr>
          <w:b/>
          <w:spacing w:val="20"/>
          <w:sz w:val="26"/>
          <w:szCs w:val="26"/>
        </w:rPr>
        <w:t>КОНТРОЛЬНО-СЧ</w:t>
      </w:r>
      <w:r w:rsidR="00BC4DA5">
        <w:rPr>
          <w:b/>
          <w:spacing w:val="20"/>
          <w:sz w:val="26"/>
          <w:szCs w:val="26"/>
        </w:rPr>
        <w:t>Е</w:t>
      </w:r>
      <w:r w:rsidRPr="00926FAF">
        <w:rPr>
          <w:b/>
          <w:spacing w:val="20"/>
          <w:sz w:val="26"/>
          <w:szCs w:val="26"/>
        </w:rPr>
        <w:t>ТНАЯ ПАЛАТА ГОРОДА ВОЛОГДЫ</w:t>
      </w:r>
    </w:p>
    <w:p w:rsidR="00D9623C" w:rsidRDefault="00D9623C" w:rsidP="00D9623C">
      <w:pPr>
        <w:jc w:val="center"/>
        <w:rPr>
          <w:b/>
          <w:sz w:val="26"/>
          <w:szCs w:val="26"/>
        </w:rPr>
      </w:pPr>
    </w:p>
    <w:p w:rsidR="00D9623C" w:rsidRPr="00926FAF" w:rsidRDefault="00D9623C" w:rsidP="00D9623C">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D9623C" w:rsidRDefault="00D9623C" w:rsidP="00D9623C">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sidR="0010390F">
        <w:rPr>
          <w:sz w:val="16"/>
          <w:szCs w:val="16"/>
        </w:rPr>
        <w:t>00</w:t>
      </w:r>
      <w:r>
        <w:rPr>
          <w:sz w:val="16"/>
          <w:szCs w:val="16"/>
        </w:rPr>
        <w:t xml:space="preserve">                                                                             </w:t>
      </w:r>
    </w:p>
    <w:p w:rsidR="00D9623C" w:rsidRPr="00926FAF" w:rsidRDefault="00D9623C" w:rsidP="00D9623C">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2"/>
      </w:tblGrid>
      <w:tr w:rsidR="00D9623C">
        <w:trPr>
          <w:trHeight w:val="41"/>
        </w:trPr>
        <w:tc>
          <w:tcPr>
            <w:tcW w:w="9643" w:type="dxa"/>
          </w:tcPr>
          <w:p w:rsidR="00D9623C" w:rsidRPr="00926FAF" w:rsidRDefault="00D9623C" w:rsidP="00D9623C">
            <w:pPr>
              <w:jc w:val="both"/>
              <w:rPr>
                <w:b/>
                <w:sz w:val="6"/>
                <w:szCs w:val="6"/>
              </w:rPr>
            </w:pPr>
          </w:p>
        </w:tc>
      </w:tr>
    </w:tbl>
    <w:p w:rsidR="00D9623C" w:rsidRDefault="00D9623C" w:rsidP="00D9623C">
      <w:pPr>
        <w:jc w:val="center"/>
        <w:rPr>
          <w:b/>
          <w:spacing w:val="20"/>
          <w:sz w:val="28"/>
          <w:szCs w:val="28"/>
        </w:rPr>
      </w:pPr>
    </w:p>
    <w:tbl>
      <w:tblPr>
        <w:tblW w:w="4783"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3"/>
      </w:tblGrid>
      <w:tr w:rsidR="00261139" w:rsidRPr="00A45AE1" w:rsidTr="00F92538">
        <w:tc>
          <w:tcPr>
            <w:tcW w:w="4783" w:type="dxa"/>
            <w:tcBorders>
              <w:top w:val="nil"/>
              <w:left w:val="nil"/>
              <w:bottom w:val="nil"/>
              <w:right w:val="nil"/>
            </w:tcBorders>
            <w:shd w:val="clear" w:color="auto" w:fill="auto"/>
          </w:tcPr>
          <w:p w:rsidR="00261139" w:rsidRPr="00A45AE1" w:rsidRDefault="00261139" w:rsidP="001D650D">
            <w:pPr>
              <w:spacing w:line="259" w:lineRule="auto"/>
              <w:rPr>
                <w:sz w:val="26"/>
                <w:szCs w:val="26"/>
              </w:rPr>
            </w:pPr>
            <w:r w:rsidRPr="00A45AE1">
              <w:rPr>
                <w:sz w:val="26"/>
                <w:szCs w:val="26"/>
              </w:rPr>
              <w:t>УТВЕРЖДАЮ</w:t>
            </w:r>
          </w:p>
          <w:p w:rsidR="00261139" w:rsidRDefault="00AA7AD2" w:rsidP="001D650D">
            <w:pPr>
              <w:spacing w:line="259" w:lineRule="auto"/>
              <w:rPr>
                <w:sz w:val="26"/>
                <w:szCs w:val="26"/>
              </w:rPr>
            </w:pPr>
            <w:r>
              <w:rPr>
                <w:sz w:val="26"/>
                <w:szCs w:val="26"/>
              </w:rPr>
              <w:t>Председател</w:t>
            </w:r>
            <w:r w:rsidR="00C803F2">
              <w:rPr>
                <w:sz w:val="26"/>
                <w:szCs w:val="26"/>
              </w:rPr>
              <w:t>ь</w:t>
            </w:r>
            <w:r>
              <w:rPr>
                <w:sz w:val="26"/>
                <w:szCs w:val="26"/>
              </w:rPr>
              <w:t xml:space="preserve"> Контрольно-</w:t>
            </w:r>
            <w:proofErr w:type="spellStart"/>
            <w:r>
              <w:rPr>
                <w:sz w:val="26"/>
                <w:szCs w:val="26"/>
              </w:rPr>
              <w:t>счетной</w:t>
            </w:r>
            <w:proofErr w:type="spellEnd"/>
            <w:r>
              <w:rPr>
                <w:sz w:val="26"/>
                <w:szCs w:val="26"/>
              </w:rPr>
              <w:t xml:space="preserve"> </w:t>
            </w:r>
            <w:r w:rsidR="00261139">
              <w:rPr>
                <w:sz w:val="26"/>
                <w:szCs w:val="26"/>
              </w:rPr>
              <w:t>палаты города Вологды</w:t>
            </w:r>
          </w:p>
          <w:p w:rsidR="00F92538" w:rsidRPr="00A45AE1" w:rsidRDefault="00F92538" w:rsidP="001D650D">
            <w:pPr>
              <w:spacing w:line="259" w:lineRule="auto"/>
              <w:rPr>
                <w:sz w:val="26"/>
                <w:szCs w:val="26"/>
              </w:rPr>
            </w:pPr>
            <w:r>
              <w:rPr>
                <w:sz w:val="26"/>
                <w:szCs w:val="26"/>
              </w:rPr>
              <w:t>С.П. Толстикова</w:t>
            </w:r>
          </w:p>
          <w:p w:rsidR="00261139" w:rsidRPr="00A45AE1" w:rsidRDefault="00261139" w:rsidP="001D650D">
            <w:pPr>
              <w:spacing w:line="259" w:lineRule="auto"/>
              <w:rPr>
                <w:sz w:val="26"/>
                <w:szCs w:val="26"/>
              </w:rPr>
            </w:pPr>
          </w:p>
        </w:tc>
      </w:tr>
    </w:tbl>
    <w:p w:rsidR="00C3046A" w:rsidRPr="00684633" w:rsidRDefault="00C3046A" w:rsidP="001D650D">
      <w:pPr>
        <w:spacing w:line="259" w:lineRule="auto"/>
        <w:jc w:val="center"/>
        <w:rPr>
          <w:b/>
          <w:spacing w:val="20"/>
          <w:sz w:val="26"/>
          <w:szCs w:val="26"/>
        </w:rPr>
      </w:pPr>
      <w:bookmarkStart w:id="0" w:name="_GoBack"/>
      <w:bookmarkEnd w:id="0"/>
    </w:p>
    <w:p w:rsidR="00D9623C" w:rsidRPr="005B60A2" w:rsidRDefault="00D9623C" w:rsidP="001D650D">
      <w:pPr>
        <w:spacing w:line="259" w:lineRule="auto"/>
        <w:jc w:val="center"/>
        <w:rPr>
          <w:b/>
          <w:spacing w:val="20"/>
          <w:sz w:val="26"/>
          <w:szCs w:val="26"/>
        </w:rPr>
      </w:pPr>
      <w:r w:rsidRPr="005B60A2">
        <w:rPr>
          <w:b/>
          <w:spacing w:val="20"/>
          <w:sz w:val="26"/>
          <w:szCs w:val="26"/>
        </w:rPr>
        <w:t xml:space="preserve">ЗАКЛЮЧЕНИЕ </w:t>
      </w:r>
    </w:p>
    <w:p w:rsidR="00103E41" w:rsidRDefault="00F22173" w:rsidP="001D650D">
      <w:pPr>
        <w:spacing w:line="259" w:lineRule="auto"/>
        <w:jc w:val="center"/>
        <w:rPr>
          <w:b/>
          <w:sz w:val="26"/>
          <w:szCs w:val="26"/>
        </w:rPr>
      </w:pPr>
      <w:r w:rsidRPr="00EF0A1E">
        <w:rPr>
          <w:b/>
          <w:sz w:val="26"/>
          <w:szCs w:val="26"/>
        </w:rPr>
        <w:t xml:space="preserve">на проект </w:t>
      </w:r>
      <w:r w:rsidR="007659C5">
        <w:rPr>
          <w:b/>
          <w:sz w:val="26"/>
          <w:szCs w:val="26"/>
        </w:rPr>
        <w:t xml:space="preserve">постановления Администрации города Вологды «О внесении изменений в постановление </w:t>
      </w:r>
      <w:r w:rsidR="001413D6">
        <w:rPr>
          <w:b/>
          <w:sz w:val="26"/>
          <w:szCs w:val="26"/>
        </w:rPr>
        <w:t>Администрации</w:t>
      </w:r>
      <w:r w:rsidR="007659C5">
        <w:rPr>
          <w:b/>
          <w:sz w:val="26"/>
          <w:szCs w:val="26"/>
        </w:rPr>
        <w:t xml:space="preserve"> города Вологды</w:t>
      </w:r>
    </w:p>
    <w:p w:rsidR="00D9623C" w:rsidRPr="00D52199" w:rsidRDefault="007659C5" w:rsidP="001D650D">
      <w:pPr>
        <w:spacing w:line="259" w:lineRule="auto"/>
        <w:jc w:val="center"/>
        <w:rPr>
          <w:b/>
          <w:sz w:val="18"/>
          <w:szCs w:val="18"/>
        </w:rPr>
      </w:pPr>
      <w:r>
        <w:rPr>
          <w:b/>
          <w:sz w:val="26"/>
          <w:szCs w:val="26"/>
        </w:rPr>
        <w:t xml:space="preserve"> от </w:t>
      </w:r>
      <w:r w:rsidR="0092307C">
        <w:rPr>
          <w:b/>
          <w:sz w:val="26"/>
          <w:szCs w:val="26"/>
        </w:rPr>
        <w:t>2</w:t>
      </w:r>
      <w:r w:rsidR="00845B1E">
        <w:rPr>
          <w:b/>
          <w:sz w:val="26"/>
          <w:szCs w:val="26"/>
        </w:rPr>
        <w:t>5</w:t>
      </w:r>
      <w:r w:rsidR="0092307C">
        <w:rPr>
          <w:b/>
          <w:sz w:val="26"/>
          <w:szCs w:val="26"/>
        </w:rPr>
        <w:t xml:space="preserve"> </w:t>
      </w:r>
      <w:r w:rsidR="00845B1E">
        <w:rPr>
          <w:b/>
          <w:sz w:val="26"/>
          <w:szCs w:val="26"/>
        </w:rPr>
        <w:t>ноября</w:t>
      </w:r>
      <w:r w:rsidR="00EC7A95">
        <w:rPr>
          <w:b/>
          <w:sz w:val="26"/>
          <w:szCs w:val="26"/>
        </w:rPr>
        <w:t xml:space="preserve"> 20</w:t>
      </w:r>
      <w:r w:rsidR="001413D6">
        <w:rPr>
          <w:b/>
          <w:sz w:val="26"/>
          <w:szCs w:val="26"/>
        </w:rPr>
        <w:t>1</w:t>
      </w:r>
      <w:r w:rsidR="00845B1E">
        <w:rPr>
          <w:b/>
          <w:sz w:val="26"/>
          <w:szCs w:val="26"/>
        </w:rPr>
        <w:t>1</w:t>
      </w:r>
      <w:r w:rsidR="009237E1">
        <w:rPr>
          <w:b/>
          <w:sz w:val="26"/>
          <w:szCs w:val="26"/>
        </w:rPr>
        <w:t xml:space="preserve"> года №</w:t>
      </w:r>
      <w:r w:rsidR="004571B1">
        <w:rPr>
          <w:b/>
          <w:sz w:val="26"/>
          <w:szCs w:val="26"/>
        </w:rPr>
        <w:t xml:space="preserve"> </w:t>
      </w:r>
      <w:r w:rsidR="00845B1E">
        <w:rPr>
          <w:b/>
          <w:sz w:val="26"/>
          <w:szCs w:val="26"/>
        </w:rPr>
        <w:t>7246</w:t>
      </w:r>
      <w:r>
        <w:rPr>
          <w:b/>
          <w:sz w:val="26"/>
          <w:szCs w:val="26"/>
        </w:rPr>
        <w:t>»</w:t>
      </w:r>
    </w:p>
    <w:p w:rsidR="00D9623C" w:rsidRDefault="00D9623C" w:rsidP="001D650D">
      <w:pPr>
        <w:spacing w:line="259" w:lineRule="auto"/>
        <w:jc w:val="center"/>
        <w:rPr>
          <w:sz w:val="18"/>
          <w:szCs w:val="18"/>
        </w:rPr>
      </w:pPr>
    </w:p>
    <w:p w:rsidR="00D9623C" w:rsidRPr="005B60A2" w:rsidRDefault="000C2A31" w:rsidP="001D650D">
      <w:pPr>
        <w:spacing w:line="259" w:lineRule="auto"/>
        <w:rPr>
          <w:sz w:val="26"/>
          <w:szCs w:val="26"/>
        </w:rPr>
      </w:pPr>
      <w:r>
        <w:rPr>
          <w:sz w:val="26"/>
          <w:szCs w:val="26"/>
        </w:rPr>
        <w:t>«</w:t>
      </w:r>
      <w:r w:rsidR="00E460ED">
        <w:rPr>
          <w:sz w:val="26"/>
          <w:szCs w:val="26"/>
        </w:rPr>
        <w:t>10</w:t>
      </w:r>
      <w:r>
        <w:rPr>
          <w:sz w:val="26"/>
          <w:szCs w:val="26"/>
        </w:rPr>
        <w:t>»</w:t>
      </w:r>
      <w:r w:rsidR="0089038A">
        <w:rPr>
          <w:sz w:val="26"/>
          <w:szCs w:val="26"/>
        </w:rPr>
        <w:t xml:space="preserve">  </w:t>
      </w:r>
      <w:r w:rsidR="00CD1618">
        <w:rPr>
          <w:sz w:val="26"/>
          <w:szCs w:val="26"/>
        </w:rPr>
        <w:t>сентября</w:t>
      </w:r>
      <w:r w:rsidR="009B05AA">
        <w:rPr>
          <w:sz w:val="26"/>
          <w:szCs w:val="26"/>
        </w:rPr>
        <w:t xml:space="preserve"> </w:t>
      </w:r>
      <w:r w:rsidR="00D9623C" w:rsidRPr="005B60A2">
        <w:rPr>
          <w:sz w:val="26"/>
          <w:szCs w:val="26"/>
        </w:rPr>
        <w:t>20</w:t>
      </w:r>
      <w:r w:rsidR="009B05AA">
        <w:rPr>
          <w:sz w:val="26"/>
          <w:szCs w:val="26"/>
        </w:rPr>
        <w:t>13</w:t>
      </w:r>
      <w:r w:rsidR="00D9623C" w:rsidRPr="005B60A2">
        <w:rPr>
          <w:sz w:val="26"/>
          <w:szCs w:val="26"/>
        </w:rPr>
        <w:t xml:space="preserve"> года        </w:t>
      </w:r>
      <w:r w:rsidR="0072041A">
        <w:rPr>
          <w:sz w:val="26"/>
          <w:szCs w:val="26"/>
        </w:rPr>
        <w:t xml:space="preserve">  </w:t>
      </w:r>
      <w:r w:rsidR="00D9623C" w:rsidRPr="005B60A2">
        <w:rPr>
          <w:sz w:val="26"/>
          <w:szCs w:val="26"/>
        </w:rPr>
        <w:t xml:space="preserve">    </w:t>
      </w:r>
      <w:r w:rsidR="00AF48E3">
        <w:rPr>
          <w:sz w:val="26"/>
          <w:szCs w:val="26"/>
        </w:rPr>
        <w:t xml:space="preserve"> </w:t>
      </w:r>
      <w:r w:rsidR="00B00F3A">
        <w:rPr>
          <w:sz w:val="26"/>
          <w:szCs w:val="26"/>
        </w:rPr>
        <w:t xml:space="preserve">    </w:t>
      </w:r>
      <w:r w:rsidR="00AF48E3">
        <w:rPr>
          <w:sz w:val="26"/>
          <w:szCs w:val="26"/>
        </w:rPr>
        <w:t xml:space="preserve">   </w:t>
      </w:r>
      <w:r w:rsidR="00D9623C" w:rsidRPr="005B60A2">
        <w:rPr>
          <w:sz w:val="26"/>
          <w:szCs w:val="26"/>
        </w:rPr>
        <w:t xml:space="preserve">      </w:t>
      </w:r>
      <w:r w:rsidR="00D9623C">
        <w:rPr>
          <w:sz w:val="26"/>
          <w:szCs w:val="26"/>
        </w:rPr>
        <w:t xml:space="preserve">            </w:t>
      </w:r>
      <w:r w:rsidR="00D9623C" w:rsidRPr="005B60A2">
        <w:rPr>
          <w:sz w:val="26"/>
          <w:szCs w:val="26"/>
        </w:rPr>
        <w:t xml:space="preserve"> </w:t>
      </w:r>
      <w:r w:rsidR="00F44AE1">
        <w:rPr>
          <w:sz w:val="26"/>
          <w:szCs w:val="26"/>
        </w:rPr>
        <w:t xml:space="preserve">  </w:t>
      </w:r>
      <w:r w:rsidR="00D9623C" w:rsidRPr="005B60A2">
        <w:rPr>
          <w:sz w:val="26"/>
          <w:szCs w:val="26"/>
        </w:rPr>
        <w:t xml:space="preserve">           </w:t>
      </w:r>
      <w:r w:rsidR="009B05AA">
        <w:rPr>
          <w:sz w:val="26"/>
          <w:szCs w:val="26"/>
        </w:rPr>
        <w:t xml:space="preserve">         </w:t>
      </w:r>
      <w:r w:rsidR="00FC384D">
        <w:rPr>
          <w:sz w:val="26"/>
          <w:szCs w:val="26"/>
        </w:rPr>
        <w:t xml:space="preserve"> </w:t>
      </w:r>
      <w:r w:rsidR="0072041A">
        <w:rPr>
          <w:sz w:val="26"/>
          <w:szCs w:val="26"/>
        </w:rPr>
        <w:t xml:space="preserve"> </w:t>
      </w:r>
      <w:r w:rsidR="009B05AA">
        <w:rPr>
          <w:sz w:val="26"/>
          <w:szCs w:val="26"/>
        </w:rPr>
        <w:t xml:space="preserve"> </w:t>
      </w:r>
      <w:r w:rsidR="00785376">
        <w:rPr>
          <w:sz w:val="26"/>
          <w:szCs w:val="26"/>
        </w:rPr>
        <w:t xml:space="preserve">      </w:t>
      </w:r>
      <w:r w:rsidR="009B05AA">
        <w:rPr>
          <w:sz w:val="26"/>
          <w:szCs w:val="26"/>
        </w:rPr>
        <w:t xml:space="preserve">  </w:t>
      </w:r>
      <w:r w:rsidR="00261139">
        <w:rPr>
          <w:sz w:val="26"/>
          <w:szCs w:val="26"/>
        </w:rPr>
        <w:t xml:space="preserve">     </w:t>
      </w:r>
      <w:r w:rsidR="009B05AA">
        <w:rPr>
          <w:sz w:val="26"/>
          <w:szCs w:val="26"/>
        </w:rPr>
        <w:t xml:space="preserve"> </w:t>
      </w:r>
      <w:r w:rsidR="00B00F3A">
        <w:rPr>
          <w:sz w:val="26"/>
          <w:szCs w:val="26"/>
        </w:rPr>
        <w:t xml:space="preserve">  </w:t>
      </w:r>
      <w:r w:rsidR="009B05AA">
        <w:rPr>
          <w:sz w:val="26"/>
          <w:szCs w:val="26"/>
        </w:rPr>
        <w:t xml:space="preserve">     №</w:t>
      </w:r>
      <w:r w:rsidR="008A5E42">
        <w:rPr>
          <w:sz w:val="26"/>
          <w:szCs w:val="26"/>
        </w:rPr>
        <w:t xml:space="preserve"> </w:t>
      </w:r>
      <w:r w:rsidR="008F28F7">
        <w:rPr>
          <w:sz w:val="26"/>
          <w:szCs w:val="26"/>
        </w:rPr>
        <w:t>55</w:t>
      </w:r>
    </w:p>
    <w:p w:rsidR="00D9623C" w:rsidRPr="005B60A2" w:rsidRDefault="00D9623C" w:rsidP="001D650D">
      <w:pPr>
        <w:spacing w:line="259" w:lineRule="auto"/>
        <w:jc w:val="center"/>
        <w:rPr>
          <w:sz w:val="26"/>
          <w:szCs w:val="26"/>
        </w:rPr>
      </w:pPr>
    </w:p>
    <w:p w:rsidR="00D9623C" w:rsidRPr="005B60A2" w:rsidRDefault="00D9623C" w:rsidP="00103E41">
      <w:pPr>
        <w:autoSpaceDE w:val="0"/>
        <w:autoSpaceDN w:val="0"/>
        <w:adjustRightInd w:val="0"/>
        <w:spacing w:line="276" w:lineRule="auto"/>
        <w:ind w:firstLine="709"/>
        <w:jc w:val="both"/>
        <w:rPr>
          <w:sz w:val="26"/>
          <w:szCs w:val="26"/>
        </w:rPr>
      </w:pPr>
      <w:r w:rsidRPr="005B60A2">
        <w:rPr>
          <w:sz w:val="26"/>
          <w:szCs w:val="26"/>
        </w:rPr>
        <w:t xml:space="preserve">Экспертиза </w:t>
      </w:r>
      <w:r w:rsidR="00B40C61">
        <w:rPr>
          <w:sz w:val="26"/>
          <w:szCs w:val="26"/>
        </w:rPr>
        <w:t xml:space="preserve">вышеуказанного проекта постановления </w:t>
      </w:r>
      <w:r w:rsidRPr="005B60A2">
        <w:rPr>
          <w:sz w:val="26"/>
          <w:szCs w:val="26"/>
        </w:rPr>
        <w:t xml:space="preserve">проведена на основании </w:t>
      </w:r>
      <w:r w:rsidRPr="00822520">
        <w:rPr>
          <w:sz w:val="26"/>
          <w:szCs w:val="26"/>
        </w:rPr>
        <w:t xml:space="preserve">пункта </w:t>
      </w:r>
      <w:r w:rsidR="00E177CE" w:rsidRPr="00822520">
        <w:rPr>
          <w:sz w:val="26"/>
          <w:szCs w:val="26"/>
        </w:rPr>
        <w:t>8,</w:t>
      </w:r>
      <w:r w:rsidR="00E177CE">
        <w:rPr>
          <w:sz w:val="26"/>
          <w:szCs w:val="26"/>
        </w:rPr>
        <w:t xml:space="preserve"> подпункта 9.9 пункта 9</w:t>
      </w:r>
      <w:r w:rsidR="00C93529">
        <w:rPr>
          <w:sz w:val="26"/>
          <w:szCs w:val="26"/>
        </w:rPr>
        <w:t xml:space="preserve"> Положения о Контрольно-сче</w:t>
      </w:r>
      <w:r w:rsidRPr="005B60A2">
        <w:rPr>
          <w:sz w:val="26"/>
          <w:szCs w:val="26"/>
        </w:rPr>
        <w:t>тной палате города Вологды, утвержденного решением Вологодской городской Думы от 2</w:t>
      </w:r>
      <w:r w:rsidR="00E177CE">
        <w:rPr>
          <w:sz w:val="26"/>
          <w:szCs w:val="26"/>
        </w:rPr>
        <w:t>9 сентя</w:t>
      </w:r>
      <w:r w:rsidRPr="005B60A2">
        <w:rPr>
          <w:sz w:val="26"/>
          <w:szCs w:val="26"/>
        </w:rPr>
        <w:t>бря 20</w:t>
      </w:r>
      <w:r w:rsidR="00E177CE">
        <w:rPr>
          <w:sz w:val="26"/>
          <w:szCs w:val="26"/>
        </w:rPr>
        <w:t>11 года №</w:t>
      </w:r>
      <w:r w:rsidR="00261139">
        <w:rPr>
          <w:sz w:val="26"/>
          <w:szCs w:val="26"/>
        </w:rPr>
        <w:t xml:space="preserve"> </w:t>
      </w:r>
      <w:r w:rsidR="00E177CE">
        <w:rPr>
          <w:sz w:val="26"/>
          <w:szCs w:val="26"/>
        </w:rPr>
        <w:t>759</w:t>
      </w:r>
      <w:r w:rsidRPr="005B60A2">
        <w:rPr>
          <w:sz w:val="26"/>
          <w:szCs w:val="26"/>
        </w:rPr>
        <w:t>.</w:t>
      </w:r>
    </w:p>
    <w:p w:rsidR="00A52ED4" w:rsidRPr="005B40F2" w:rsidRDefault="00D9623C" w:rsidP="00103E41">
      <w:pPr>
        <w:autoSpaceDE w:val="0"/>
        <w:autoSpaceDN w:val="0"/>
        <w:adjustRightInd w:val="0"/>
        <w:spacing w:line="276" w:lineRule="auto"/>
        <w:ind w:firstLine="709"/>
        <w:jc w:val="both"/>
        <w:rPr>
          <w:b/>
          <w:sz w:val="26"/>
          <w:szCs w:val="26"/>
        </w:rPr>
      </w:pPr>
      <w:r w:rsidRPr="005B40F2">
        <w:rPr>
          <w:b/>
          <w:sz w:val="26"/>
          <w:szCs w:val="26"/>
        </w:rPr>
        <w:t>В результате экспертизы установлено</w:t>
      </w:r>
      <w:r w:rsidR="00CA53DA" w:rsidRPr="005B40F2">
        <w:rPr>
          <w:b/>
          <w:sz w:val="26"/>
          <w:szCs w:val="26"/>
        </w:rPr>
        <w:t>:</w:t>
      </w:r>
    </w:p>
    <w:p w:rsidR="00A12AAC" w:rsidRDefault="00A12AAC" w:rsidP="00103E41">
      <w:pPr>
        <w:autoSpaceDE w:val="0"/>
        <w:autoSpaceDN w:val="0"/>
        <w:adjustRightInd w:val="0"/>
        <w:spacing w:line="276" w:lineRule="auto"/>
        <w:ind w:firstLine="709"/>
        <w:jc w:val="both"/>
        <w:rPr>
          <w:sz w:val="26"/>
          <w:szCs w:val="26"/>
        </w:rPr>
      </w:pPr>
      <w:r w:rsidRPr="002165B0">
        <w:rPr>
          <w:spacing w:val="-2"/>
          <w:sz w:val="26"/>
          <w:szCs w:val="26"/>
        </w:rPr>
        <w:t xml:space="preserve">Проект постановления предусматривает внесение изменений в постановление </w:t>
      </w:r>
      <w:r>
        <w:rPr>
          <w:spacing w:val="-2"/>
          <w:sz w:val="26"/>
          <w:szCs w:val="26"/>
        </w:rPr>
        <w:t>Администрации</w:t>
      </w:r>
      <w:r w:rsidRPr="002165B0">
        <w:rPr>
          <w:spacing w:val="-2"/>
          <w:sz w:val="26"/>
          <w:szCs w:val="26"/>
        </w:rPr>
        <w:t xml:space="preserve"> города Вологды от </w:t>
      </w:r>
      <w:r w:rsidR="00A14839">
        <w:rPr>
          <w:spacing w:val="-2"/>
          <w:sz w:val="26"/>
          <w:szCs w:val="26"/>
        </w:rPr>
        <w:t>25</w:t>
      </w:r>
      <w:r>
        <w:rPr>
          <w:spacing w:val="-2"/>
          <w:sz w:val="26"/>
          <w:szCs w:val="26"/>
        </w:rPr>
        <w:t>.1</w:t>
      </w:r>
      <w:r w:rsidR="00A14839">
        <w:rPr>
          <w:spacing w:val="-2"/>
          <w:sz w:val="26"/>
          <w:szCs w:val="26"/>
        </w:rPr>
        <w:t>1</w:t>
      </w:r>
      <w:r>
        <w:rPr>
          <w:spacing w:val="-2"/>
          <w:sz w:val="26"/>
          <w:szCs w:val="26"/>
        </w:rPr>
        <w:t>.2</w:t>
      </w:r>
      <w:r w:rsidR="00A14839">
        <w:rPr>
          <w:spacing w:val="-2"/>
          <w:sz w:val="26"/>
          <w:szCs w:val="26"/>
        </w:rPr>
        <w:t>011</w:t>
      </w:r>
      <w:r w:rsidRPr="002165B0">
        <w:rPr>
          <w:spacing w:val="-2"/>
          <w:sz w:val="26"/>
          <w:szCs w:val="26"/>
        </w:rPr>
        <w:t xml:space="preserve"> № </w:t>
      </w:r>
      <w:r w:rsidR="00A14839">
        <w:rPr>
          <w:spacing w:val="-2"/>
          <w:sz w:val="26"/>
          <w:szCs w:val="26"/>
        </w:rPr>
        <w:t>7246</w:t>
      </w:r>
      <w:r w:rsidRPr="002165B0">
        <w:rPr>
          <w:spacing w:val="-2"/>
          <w:sz w:val="26"/>
          <w:szCs w:val="26"/>
        </w:rPr>
        <w:t xml:space="preserve"> «Об утверждении </w:t>
      </w:r>
      <w:r w:rsidR="00A14839">
        <w:rPr>
          <w:spacing w:val="-2"/>
          <w:sz w:val="26"/>
          <w:szCs w:val="26"/>
        </w:rPr>
        <w:t>д</w:t>
      </w:r>
      <w:r>
        <w:rPr>
          <w:spacing w:val="-2"/>
          <w:sz w:val="26"/>
          <w:szCs w:val="26"/>
        </w:rPr>
        <w:t>олгосрочной</w:t>
      </w:r>
      <w:r w:rsidRPr="002165B0">
        <w:rPr>
          <w:spacing w:val="-2"/>
          <w:sz w:val="26"/>
          <w:szCs w:val="26"/>
        </w:rPr>
        <w:t xml:space="preserve"> целевой</w:t>
      </w:r>
      <w:r>
        <w:rPr>
          <w:sz w:val="26"/>
          <w:szCs w:val="26"/>
        </w:rPr>
        <w:t xml:space="preserve"> программы «</w:t>
      </w:r>
      <w:r w:rsidR="00A14839">
        <w:rPr>
          <w:sz w:val="26"/>
          <w:szCs w:val="26"/>
        </w:rPr>
        <w:t xml:space="preserve">Строительство автомобильных дорог на территории муниципального образования «Город Вологда» на 2011-2018 годы» </w:t>
      </w:r>
      <w:r>
        <w:rPr>
          <w:sz w:val="26"/>
          <w:szCs w:val="26"/>
        </w:rPr>
        <w:t xml:space="preserve">и в программу, утвержденную указанным постановлением (далее – программа). </w:t>
      </w:r>
    </w:p>
    <w:p w:rsidR="00A12AAC" w:rsidRDefault="001A6373" w:rsidP="00103E41">
      <w:pPr>
        <w:autoSpaceDE w:val="0"/>
        <w:autoSpaceDN w:val="0"/>
        <w:adjustRightInd w:val="0"/>
        <w:spacing w:line="276" w:lineRule="auto"/>
        <w:ind w:firstLine="709"/>
        <w:jc w:val="both"/>
        <w:rPr>
          <w:sz w:val="26"/>
          <w:szCs w:val="26"/>
        </w:rPr>
      </w:pPr>
      <w:r>
        <w:rPr>
          <w:sz w:val="26"/>
          <w:szCs w:val="26"/>
        </w:rPr>
        <w:t>1</w:t>
      </w:r>
      <w:r w:rsidR="00A14839">
        <w:rPr>
          <w:sz w:val="26"/>
          <w:szCs w:val="26"/>
        </w:rPr>
        <w:t>.</w:t>
      </w:r>
      <w:r w:rsidR="00831C1D">
        <w:rPr>
          <w:sz w:val="26"/>
          <w:szCs w:val="26"/>
        </w:rPr>
        <w:t xml:space="preserve"> Источники финансирования программы не изменяются: финансирование предполагается за счет средств бюджета города и средств областного бюджета</w:t>
      </w:r>
      <w:r w:rsidR="009433E0">
        <w:rPr>
          <w:sz w:val="26"/>
          <w:szCs w:val="26"/>
        </w:rPr>
        <w:t xml:space="preserve">. </w:t>
      </w:r>
      <w:proofErr w:type="gramStart"/>
      <w:r w:rsidR="006B4101">
        <w:rPr>
          <w:sz w:val="26"/>
          <w:szCs w:val="26"/>
        </w:rPr>
        <w:t>О</w:t>
      </w:r>
      <w:r w:rsidR="009433E0">
        <w:rPr>
          <w:sz w:val="26"/>
          <w:szCs w:val="26"/>
        </w:rPr>
        <w:t>бщий объем финансирования программы планируется увеличить на 3969,6 тыс. рублей (с 2617635,6 тыс. рублей до 2621605,2 тыс. рублей) за счет увеличения объема финансирования из бюджета города на 7984,8 тыс. рублей (с 2214434,3 тыс. рублей до 2222419,1 тыс. рублей) и уменьшения объема финансирования из областного бюджета на 4015,2 тыс. рублей (с 403201,3 тыс. рублей до 399186,1 тыс. рублей).</w:t>
      </w:r>
      <w:proofErr w:type="gramEnd"/>
    </w:p>
    <w:p w:rsidR="006B4101" w:rsidRDefault="00543AD9" w:rsidP="00103E41">
      <w:pPr>
        <w:autoSpaceDE w:val="0"/>
        <w:autoSpaceDN w:val="0"/>
        <w:adjustRightInd w:val="0"/>
        <w:spacing w:line="276" w:lineRule="auto"/>
        <w:ind w:firstLine="709"/>
        <w:jc w:val="both"/>
        <w:rPr>
          <w:sz w:val="26"/>
          <w:szCs w:val="26"/>
        </w:rPr>
      </w:pPr>
      <w:r>
        <w:rPr>
          <w:sz w:val="26"/>
          <w:szCs w:val="26"/>
        </w:rPr>
        <w:t xml:space="preserve">Объем финансирования мероприятия 1 программы «Строительство транспортной развязки через железную дорогу Москва-Архангельск со строительством дороги по Белозерскому шоссе» в целом не меняется. </w:t>
      </w:r>
      <w:proofErr w:type="gramStart"/>
      <w:r>
        <w:rPr>
          <w:sz w:val="26"/>
          <w:szCs w:val="26"/>
        </w:rPr>
        <w:t xml:space="preserve">При </w:t>
      </w:r>
      <w:r w:rsidR="002740D3">
        <w:rPr>
          <w:sz w:val="26"/>
          <w:szCs w:val="26"/>
        </w:rPr>
        <w:t xml:space="preserve">этом в </w:t>
      </w:r>
      <w:r>
        <w:rPr>
          <w:sz w:val="26"/>
          <w:szCs w:val="26"/>
        </w:rPr>
        <w:t>данно</w:t>
      </w:r>
      <w:r w:rsidR="002740D3">
        <w:rPr>
          <w:sz w:val="26"/>
          <w:szCs w:val="26"/>
        </w:rPr>
        <w:t>е</w:t>
      </w:r>
      <w:r>
        <w:rPr>
          <w:sz w:val="26"/>
          <w:szCs w:val="26"/>
        </w:rPr>
        <w:t xml:space="preserve"> мероприяти</w:t>
      </w:r>
      <w:r w:rsidR="002740D3">
        <w:rPr>
          <w:sz w:val="26"/>
          <w:szCs w:val="26"/>
        </w:rPr>
        <w:t>е включен дополнительно п. 1.5 «Разработка проектно-сметной документации по объекту «Строительство транспортной развязки через ж/д Москва-Архангельск в г. Вологде. 1-ый участок ПК 23+00-ПК 43+25» (переустройство подземных силовых кабелей ПК23+00-ПК24+00)» с объемом бюджетных ассигнований</w:t>
      </w:r>
      <w:r w:rsidR="00F36681">
        <w:rPr>
          <w:sz w:val="26"/>
          <w:szCs w:val="26"/>
        </w:rPr>
        <w:t xml:space="preserve"> из бюджета города</w:t>
      </w:r>
      <w:r w:rsidR="002740D3">
        <w:rPr>
          <w:sz w:val="26"/>
          <w:szCs w:val="26"/>
        </w:rPr>
        <w:t xml:space="preserve"> на 2013 год в сумме 45,3 тыс. рублей </w:t>
      </w:r>
      <w:r>
        <w:rPr>
          <w:sz w:val="26"/>
          <w:szCs w:val="26"/>
        </w:rPr>
        <w:lastRenderedPageBreak/>
        <w:t>з</w:t>
      </w:r>
      <w:r w:rsidR="00B9761D">
        <w:rPr>
          <w:sz w:val="26"/>
          <w:szCs w:val="26"/>
        </w:rPr>
        <w:t>а счет уменьшения бюджетных ассигнований</w:t>
      </w:r>
      <w:r w:rsidR="002740D3">
        <w:rPr>
          <w:sz w:val="26"/>
          <w:szCs w:val="26"/>
        </w:rPr>
        <w:t xml:space="preserve"> в аналогичной</w:t>
      </w:r>
      <w:proofErr w:type="gramEnd"/>
      <w:r w:rsidR="002740D3">
        <w:rPr>
          <w:sz w:val="26"/>
          <w:szCs w:val="26"/>
        </w:rPr>
        <w:t xml:space="preserve"> </w:t>
      </w:r>
      <w:proofErr w:type="gramStart"/>
      <w:r w:rsidR="002740D3">
        <w:rPr>
          <w:sz w:val="26"/>
          <w:szCs w:val="26"/>
        </w:rPr>
        <w:t>размере, предусмотренных на реализацию п. 1.6</w:t>
      </w:r>
      <w:r>
        <w:rPr>
          <w:sz w:val="26"/>
          <w:szCs w:val="26"/>
        </w:rPr>
        <w:t xml:space="preserve"> </w:t>
      </w:r>
      <w:r w:rsidR="002740D3">
        <w:rPr>
          <w:sz w:val="26"/>
          <w:szCs w:val="26"/>
        </w:rPr>
        <w:t>«П</w:t>
      </w:r>
      <w:r>
        <w:rPr>
          <w:sz w:val="26"/>
          <w:szCs w:val="26"/>
        </w:rPr>
        <w:t>роверк</w:t>
      </w:r>
      <w:r w:rsidR="002740D3">
        <w:rPr>
          <w:sz w:val="26"/>
          <w:szCs w:val="26"/>
        </w:rPr>
        <w:t>а</w:t>
      </w:r>
      <w:r>
        <w:rPr>
          <w:sz w:val="26"/>
          <w:szCs w:val="26"/>
        </w:rPr>
        <w:t xml:space="preserve"> достоверности определения сметной стоимости по объекту «Корректировка существующей </w:t>
      </w:r>
      <w:r w:rsidR="00CC457A">
        <w:rPr>
          <w:sz w:val="26"/>
          <w:szCs w:val="26"/>
        </w:rPr>
        <w:t>и</w:t>
      </w:r>
      <w:r>
        <w:rPr>
          <w:sz w:val="26"/>
          <w:szCs w:val="26"/>
        </w:rPr>
        <w:t xml:space="preserve"> разработка недостающей рабочей документации инженерного проекта «Строительство транспортной развязки через ж/д Москва-Архангельск в г. Вологде. 1-ый участок ПК 23+00-ПК 43+25»</w:t>
      </w:r>
      <w:r w:rsidR="002740D3">
        <w:rPr>
          <w:sz w:val="26"/>
          <w:szCs w:val="26"/>
        </w:rPr>
        <w:t>.</w:t>
      </w:r>
      <w:proofErr w:type="gramEnd"/>
      <w:r w:rsidR="00F36681" w:rsidRPr="00F36681">
        <w:rPr>
          <w:sz w:val="26"/>
          <w:szCs w:val="26"/>
        </w:rPr>
        <w:t xml:space="preserve"> </w:t>
      </w:r>
      <w:r w:rsidR="00F36681">
        <w:rPr>
          <w:sz w:val="26"/>
          <w:szCs w:val="26"/>
        </w:rPr>
        <w:t>Кроме того, за счет средств бюджета города перераспределяются</w:t>
      </w:r>
      <w:r w:rsidR="00F36681" w:rsidRPr="00B50F97">
        <w:rPr>
          <w:sz w:val="26"/>
          <w:szCs w:val="26"/>
        </w:rPr>
        <w:t xml:space="preserve"> </w:t>
      </w:r>
      <w:r w:rsidR="00F36681">
        <w:rPr>
          <w:sz w:val="26"/>
          <w:szCs w:val="26"/>
        </w:rPr>
        <w:t>с 2016 на 2015 год объемы финансирования в размере 95244,1 тыс. рублей на выполнение работ по строительству транспортной развязки через железную дорогу Москва-Архангельск со строительством дороги по Белозерскому шоссе (в том числе технический и авторский надзор) (п</w:t>
      </w:r>
      <w:r w:rsidR="00E16901">
        <w:rPr>
          <w:sz w:val="26"/>
          <w:szCs w:val="26"/>
        </w:rPr>
        <w:t>.</w:t>
      </w:r>
      <w:r w:rsidR="00F36681">
        <w:rPr>
          <w:sz w:val="26"/>
          <w:szCs w:val="26"/>
        </w:rPr>
        <w:t xml:space="preserve"> 1.4)</w:t>
      </w:r>
      <w:r w:rsidR="00C83A41">
        <w:rPr>
          <w:sz w:val="26"/>
          <w:szCs w:val="26"/>
        </w:rPr>
        <w:t>.</w:t>
      </w:r>
    </w:p>
    <w:p w:rsidR="00F36681" w:rsidRDefault="008327BF" w:rsidP="00103E41">
      <w:pPr>
        <w:autoSpaceDE w:val="0"/>
        <w:autoSpaceDN w:val="0"/>
        <w:adjustRightInd w:val="0"/>
        <w:spacing w:line="276" w:lineRule="auto"/>
        <w:ind w:firstLine="709"/>
        <w:jc w:val="both"/>
        <w:rPr>
          <w:sz w:val="26"/>
          <w:szCs w:val="26"/>
        </w:rPr>
      </w:pPr>
      <w:r>
        <w:rPr>
          <w:sz w:val="26"/>
          <w:szCs w:val="26"/>
        </w:rPr>
        <w:t>О</w:t>
      </w:r>
      <w:r w:rsidR="006B4101">
        <w:rPr>
          <w:sz w:val="26"/>
          <w:szCs w:val="26"/>
        </w:rPr>
        <w:t>бъем</w:t>
      </w:r>
      <w:r>
        <w:rPr>
          <w:sz w:val="26"/>
          <w:szCs w:val="26"/>
        </w:rPr>
        <w:t>ы</w:t>
      </w:r>
      <w:r w:rsidR="006B4101">
        <w:rPr>
          <w:sz w:val="26"/>
          <w:szCs w:val="26"/>
        </w:rPr>
        <w:t xml:space="preserve"> финансирования мероприятий 2 и 3 программы</w:t>
      </w:r>
      <w:r w:rsidR="00F36681">
        <w:rPr>
          <w:sz w:val="26"/>
          <w:szCs w:val="26"/>
        </w:rPr>
        <w:t xml:space="preserve"> </w:t>
      </w:r>
      <w:r w:rsidR="006B4101">
        <w:rPr>
          <w:sz w:val="26"/>
          <w:szCs w:val="26"/>
        </w:rPr>
        <w:t xml:space="preserve">не </w:t>
      </w:r>
      <w:r>
        <w:rPr>
          <w:sz w:val="26"/>
          <w:szCs w:val="26"/>
        </w:rPr>
        <w:t>изменяются</w:t>
      </w:r>
      <w:r w:rsidR="006B4101">
        <w:rPr>
          <w:sz w:val="26"/>
          <w:szCs w:val="26"/>
        </w:rPr>
        <w:t>.</w:t>
      </w:r>
    </w:p>
    <w:p w:rsidR="00EE7D74" w:rsidRDefault="00EE7D74" w:rsidP="00103E41">
      <w:pPr>
        <w:autoSpaceDE w:val="0"/>
        <w:autoSpaceDN w:val="0"/>
        <w:adjustRightInd w:val="0"/>
        <w:spacing w:line="276" w:lineRule="auto"/>
        <w:ind w:firstLine="709"/>
        <w:jc w:val="both"/>
        <w:rPr>
          <w:sz w:val="26"/>
          <w:szCs w:val="26"/>
        </w:rPr>
      </w:pPr>
      <w:r>
        <w:rPr>
          <w:sz w:val="26"/>
          <w:szCs w:val="26"/>
        </w:rPr>
        <w:t>Предполагается уменьшение в 2013 году на 8030,4 тыс. рублей объема финансирования мероприятия 4 программы «Строительство надземного пешеходного перехода через Окружное шоссе», в том числе за счет средств бюджета города в сумме 4015,2 тыс. рублей и за счет средств областного бюджета  (субсидии на капитальные вложения) в размере 4015,2 тыс. рублей.</w:t>
      </w:r>
    </w:p>
    <w:p w:rsidR="00EF6FD6" w:rsidRDefault="00EF6FD6" w:rsidP="00103E41">
      <w:pPr>
        <w:autoSpaceDE w:val="0"/>
        <w:autoSpaceDN w:val="0"/>
        <w:adjustRightInd w:val="0"/>
        <w:spacing w:line="276" w:lineRule="auto"/>
        <w:ind w:firstLine="709"/>
        <w:jc w:val="both"/>
        <w:rPr>
          <w:sz w:val="26"/>
          <w:szCs w:val="26"/>
        </w:rPr>
      </w:pPr>
      <w:r>
        <w:rPr>
          <w:sz w:val="26"/>
          <w:szCs w:val="26"/>
        </w:rPr>
        <w:t>Кроме того, проектом предусматривается включение дополнительного мероприятия в программу «Строительство моста через реку</w:t>
      </w:r>
      <w:r w:rsidR="002551E3">
        <w:rPr>
          <w:sz w:val="26"/>
          <w:szCs w:val="26"/>
        </w:rPr>
        <w:t xml:space="preserve"> Вологду в створе улицы Некрасова с подходами» с объемом финансирования на 2014 год в сумме 12000,0 тыс. рублей.</w:t>
      </w:r>
    </w:p>
    <w:p w:rsidR="0089038A" w:rsidRDefault="0089038A" w:rsidP="00103E41">
      <w:pPr>
        <w:autoSpaceDE w:val="0"/>
        <w:autoSpaceDN w:val="0"/>
        <w:adjustRightInd w:val="0"/>
        <w:spacing w:line="276" w:lineRule="auto"/>
        <w:ind w:firstLine="709"/>
        <w:jc w:val="both"/>
        <w:rPr>
          <w:sz w:val="26"/>
          <w:szCs w:val="26"/>
        </w:rPr>
      </w:pPr>
      <w:r>
        <w:rPr>
          <w:sz w:val="26"/>
          <w:szCs w:val="26"/>
        </w:rPr>
        <w:t>Документы, содержащие обоснование (в том числе финансово-экономическое) целесообразности предложенных изменений, в Контрольно-счетную палату города не представлены, поэтому обеспечить полноту анализа предметной ситуац</w:t>
      </w:r>
      <w:proofErr w:type="gramStart"/>
      <w:r>
        <w:rPr>
          <w:sz w:val="26"/>
          <w:szCs w:val="26"/>
        </w:rPr>
        <w:t>ии и ее</w:t>
      </w:r>
      <w:proofErr w:type="gramEnd"/>
      <w:r>
        <w:rPr>
          <w:sz w:val="26"/>
          <w:szCs w:val="26"/>
        </w:rPr>
        <w:t xml:space="preserve"> факторов, оценить обоснованность заявленных финансовых потребностей и потенциальные последствия вносимых изменений не представляется возможным.</w:t>
      </w:r>
    </w:p>
    <w:p w:rsidR="00E16901" w:rsidRDefault="00E16901" w:rsidP="00103E41">
      <w:pPr>
        <w:spacing w:line="276" w:lineRule="auto"/>
        <w:ind w:firstLine="709"/>
        <w:jc w:val="both"/>
        <w:rPr>
          <w:sz w:val="26"/>
          <w:szCs w:val="26"/>
        </w:rPr>
      </w:pPr>
      <w:r>
        <w:rPr>
          <w:sz w:val="26"/>
          <w:szCs w:val="26"/>
        </w:rPr>
        <w:t>Объем</w:t>
      </w:r>
      <w:r w:rsidR="00CE55E6">
        <w:rPr>
          <w:sz w:val="26"/>
          <w:szCs w:val="26"/>
        </w:rPr>
        <w:t>ы</w:t>
      </w:r>
      <w:r>
        <w:rPr>
          <w:sz w:val="26"/>
          <w:szCs w:val="26"/>
        </w:rPr>
        <w:t xml:space="preserve"> финансирования программы на 2013</w:t>
      </w:r>
      <w:r w:rsidR="00CE55E6">
        <w:rPr>
          <w:sz w:val="26"/>
          <w:szCs w:val="26"/>
        </w:rPr>
        <w:t>-</w:t>
      </w:r>
      <w:r>
        <w:rPr>
          <w:sz w:val="26"/>
          <w:szCs w:val="26"/>
        </w:rPr>
        <w:t>2015 годы не соответству</w:t>
      </w:r>
      <w:r w:rsidR="00CE55E6">
        <w:rPr>
          <w:sz w:val="26"/>
          <w:szCs w:val="26"/>
        </w:rPr>
        <w:t>ю</w:t>
      </w:r>
      <w:r>
        <w:rPr>
          <w:sz w:val="26"/>
          <w:szCs w:val="26"/>
        </w:rPr>
        <w:t>т объемам, предусмотренным решением о бюджете на 2013 год и плановый период 2014 и 2015 годов.</w:t>
      </w:r>
      <w:r w:rsidRPr="00B242CA">
        <w:rPr>
          <w:sz w:val="26"/>
          <w:szCs w:val="26"/>
        </w:rPr>
        <w:t xml:space="preserve"> </w:t>
      </w:r>
      <w:r>
        <w:rPr>
          <w:sz w:val="26"/>
          <w:szCs w:val="26"/>
        </w:rPr>
        <w:t xml:space="preserve">Не </w:t>
      </w:r>
      <w:r w:rsidR="009B3CAD">
        <w:rPr>
          <w:sz w:val="26"/>
          <w:szCs w:val="26"/>
        </w:rPr>
        <w:t>п</w:t>
      </w:r>
      <w:r>
        <w:rPr>
          <w:sz w:val="26"/>
          <w:szCs w:val="26"/>
        </w:rPr>
        <w:t>риведен</w:t>
      </w:r>
      <w:r w:rsidR="00E11FDB">
        <w:rPr>
          <w:sz w:val="26"/>
          <w:szCs w:val="26"/>
        </w:rPr>
        <w:t>ы</w:t>
      </w:r>
      <w:r>
        <w:rPr>
          <w:sz w:val="26"/>
          <w:szCs w:val="26"/>
        </w:rPr>
        <w:t xml:space="preserve"> в соответствие с фактическими кассовыми расходами объем</w:t>
      </w:r>
      <w:r w:rsidR="00E11FDB">
        <w:rPr>
          <w:sz w:val="26"/>
          <w:szCs w:val="26"/>
        </w:rPr>
        <w:t>ы</w:t>
      </w:r>
      <w:r>
        <w:rPr>
          <w:sz w:val="26"/>
          <w:szCs w:val="26"/>
        </w:rPr>
        <w:t xml:space="preserve"> финансирования программы на 2012 год (исполнено 65408,2 тыс. рублей, из них за счет средств бюджета города 23979,0 тыс. рублей, в проекте – 75638,2 тыс. рублей и 34209,0 тыс. рублей соответственно)</w:t>
      </w:r>
      <w:r w:rsidR="001B2DC9">
        <w:rPr>
          <w:sz w:val="26"/>
          <w:szCs w:val="26"/>
        </w:rPr>
        <w:t xml:space="preserve">, что </w:t>
      </w:r>
      <w:r w:rsidR="009D2E62">
        <w:rPr>
          <w:sz w:val="26"/>
          <w:szCs w:val="26"/>
        </w:rPr>
        <w:t xml:space="preserve">также </w:t>
      </w:r>
      <w:r w:rsidR="001B2DC9">
        <w:rPr>
          <w:sz w:val="26"/>
          <w:szCs w:val="26"/>
        </w:rPr>
        <w:t>отмеч</w:t>
      </w:r>
      <w:r w:rsidR="009D2E62">
        <w:rPr>
          <w:sz w:val="26"/>
          <w:szCs w:val="26"/>
        </w:rPr>
        <w:t>алось</w:t>
      </w:r>
      <w:r w:rsidR="001B2DC9">
        <w:rPr>
          <w:sz w:val="26"/>
          <w:szCs w:val="26"/>
        </w:rPr>
        <w:t xml:space="preserve"> Контрольно-счетной палатой города в заключени</w:t>
      </w:r>
      <w:proofErr w:type="gramStart"/>
      <w:r w:rsidR="001B2DC9">
        <w:rPr>
          <w:sz w:val="26"/>
          <w:szCs w:val="26"/>
        </w:rPr>
        <w:t>и</w:t>
      </w:r>
      <w:proofErr w:type="gramEnd"/>
      <w:r w:rsidR="001B2DC9">
        <w:rPr>
          <w:sz w:val="26"/>
          <w:szCs w:val="26"/>
        </w:rPr>
        <w:t xml:space="preserve"> от 18.06.2013 № 38.</w:t>
      </w:r>
    </w:p>
    <w:p w:rsidR="007742DC" w:rsidRDefault="001A6373" w:rsidP="00103E41">
      <w:pPr>
        <w:spacing w:line="276" w:lineRule="auto"/>
        <w:ind w:firstLine="709"/>
        <w:jc w:val="both"/>
        <w:rPr>
          <w:sz w:val="26"/>
          <w:szCs w:val="26"/>
        </w:rPr>
      </w:pPr>
      <w:r>
        <w:rPr>
          <w:sz w:val="26"/>
          <w:szCs w:val="26"/>
        </w:rPr>
        <w:t>2</w:t>
      </w:r>
      <w:r w:rsidR="007742DC">
        <w:rPr>
          <w:sz w:val="26"/>
          <w:szCs w:val="26"/>
        </w:rPr>
        <w:t xml:space="preserve">. </w:t>
      </w:r>
      <w:proofErr w:type="gramStart"/>
      <w:r w:rsidR="007742DC">
        <w:rPr>
          <w:sz w:val="26"/>
          <w:szCs w:val="26"/>
        </w:rPr>
        <w:t>Оценка эффективности реализации программы не содержит расшифровку плановых значений по годам ее реализации по дополнительно включаемому мероприятию «Строительство моста через реку Вологду в створе улицы Некрасова с подходами», а также по мероприятию «Строительство надземного пешеходного перехода через Окружное шоссе», что не соответствует пункту 3.7 раздела 3 Порядка принятия решений о разработке муниципальных программ, их формирования и реализации на территории муниципального</w:t>
      </w:r>
      <w:proofErr w:type="gramEnd"/>
      <w:r w:rsidR="007742DC">
        <w:rPr>
          <w:sz w:val="26"/>
          <w:szCs w:val="26"/>
        </w:rPr>
        <w:t xml:space="preserve"> образования «Город Вологда», утвержденного постановлением Главы города Вологды от 12.07.2007 № 5868 (с изменениями, внесёнными 21.08.2013).</w:t>
      </w:r>
    </w:p>
    <w:p w:rsidR="00920065" w:rsidRDefault="001A6373" w:rsidP="00103E41">
      <w:pPr>
        <w:autoSpaceDE w:val="0"/>
        <w:autoSpaceDN w:val="0"/>
        <w:adjustRightInd w:val="0"/>
        <w:spacing w:line="276" w:lineRule="auto"/>
        <w:ind w:firstLine="709"/>
        <w:jc w:val="both"/>
        <w:rPr>
          <w:sz w:val="26"/>
          <w:szCs w:val="26"/>
        </w:rPr>
      </w:pPr>
      <w:r>
        <w:rPr>
          <w:sz w:val="26"/>
          <w:szCs w:val="26"/>
        </w:rPr>
        <w:lastRenderedPageBreak/>
        <w:t>3</w:t>
      </w:r>
      <w:r w:rsidR="007742DC">
        <w:rPr>
          <w:sz w:val="26"/>
          <w:szCs w:val="26"/>
        </w:rPr>
        <w:t xml:space="preserve">. </w:t>
      </w:r>
      <w:r w:rsidR="00920065">
        <w:rPr>
          <w:sz w:val="26"/>
          <w:szCs w:val="26"/>
        </w:rPr>
        <w:t>Проектом не учтены замечания Контрольно-счетной палаты города (заключение о 18.06.2013 № 38) в части включения в объемы финансирования программы дополнительных средств на завершение мероприятий «Строительство и реконструкция ул. Молодежной на участке от ул. Можайского до ул. Новгородской» и «Строительство надземного пешеходного перехода через Окружное шоссе»</w:t>
      </w:r>
      <w:r w:rsidR="00AC201C">
        <w:rPr>
          <w:sz w:val="26"/>
          <w:szCs w:val="26"/>
        </w:rPr>
        <w:t xml:space="preserve">. Также проектом не предполагается финансирование строительства по дополнительно </w:t>
      </w:r>
      <w:r w:rsidR="000A4AAB">
        <w:rPr>
          <w:sz w:val="26"/>
          <w:szCs w:val="26"/>
        </w:rPr>
        <w:t xml:space="preserve">включаемому </w:t>
      </w:r>
      <w:r w:rsidR="00AC201C">
        <w:rPr>
          <w:sz w:val="26"/>
          <w:szCs w:val="26"/>
        </w:rPr>
        <w:t>в программу</w:t>
      </w:r>
      <w:r w:rsidR="000A4AAB">
        <w:rPr>
          <w:sz w:val="26"/>
          <w:szCs w:val="26"/>
        </w:rPr>
        <w:t xml:space="preserve"> мероприятию «Строительство моста через реку Вологду в створе улицы Некрасова с подходами» - предусмотрена лишь разработка проектно-сметной документации.</w:t>
      </w:r>
    </w:p>
    <w:p w:rsidR="00A14839" w:rsidRDefault="001A6373" w:rsidP="00103E41">
      <w:pPr>
        <w:autoSpaceDE w:val="0"/>
        <w:autoSpaceDN w:val="0"/>
        <w:adjustRightInd w:val="0"/>
        <w:spacing w:line="276" w:lineRule="auto"/>
        <w:ind w:firstLine="709"/>
        <w:jc w:val="both"/>
        <w:rPr>
          <w:sz w:val="26"/>
          <w:szCs w:val="26"/>
        </w:rPr>
      </w:pPr>
      <w:r>
        <w:rPr>
          <w:sz w:val="26"/>
          <w:szCs w:val="26"/>
        </w:rPr>
        <w:t>4</w:t>
      </w:r>
      <w:r w:rsidR="00A14839">
        <w:rPr>
          <w:sz w:val="26"/>
          <w:szCs w:val="26"/>
        </w:rPr>
        <w:t xml:space="preserve">. Кроме того, к проекту постановления имеются замечания редакционного характера по п. 1 в части правильности </w:t>
      </w:r>
      <w:proofErr w:type="gramStart"/>
      <w:r w:rsidR="00A14839">
        <w:rPr>
          <w:sz w:val="26"/>
          <w:szCs w:val="26"/>
        </w:rPr>
        <w:t>наименования постановления Администрации города Вологды</w:t>
      </w:r>
      <w:proofErr w:type="gramEnd"/>
      <w:r w:rsidR="00A14839">
        <w:rPr>
          <w:sz w:val="26"/>
          <w:szCs w:val="26"/>
        </w:rPr>
        <w:t xml:space="preserve"> от 25.11.2011 № 7246.</w:t>
      </w:r>
    </w:p>
    <w:p w:rsidR="00FA144E" w:rsidRDefault="00FA144E" w:rsidP="00103E41">
      <w:pPr>
        <w:autoSpaceDE w:val="0"/>
        <w:autoSpaceDN w:val="0"/>
        <w:adjustRightInd w:val="0"/>
        <w:spacing w:line="276" w:lineRule="auto"/>
        <w:ind w:firstLine="709"/>
        <w:jc w:val="both"/>
        <w:rPr>
          <w:sz w:val="26"/>
          <w:szCs w:val="26"/>
        </w:rPr>
      </w:pPr>
      <w:r w:rsidRPr="00BA3B9A">
        <w:rPr>
          <w:b/>
          <w:sz w:val="26"/>
          <w:szCs w:val="26"/>
        </w:rPr>
        <w:t>Выводы по состоянию вопроса, в отношении которого проводится экспертиза</w:t>
      </w:r>
      <w:r w:rsidRPr="00BA3B9A">
        <w:rPr>
          <w:sz w:val="26"/>
          <w:szCs w:val="26"/>
        </w:rPr>
        <w:t xml:space="preserve">: </w:t>
      </w:r>
    </w:p>
    <w:p w:rsidR="00B422C2" w:rsidRPr="006610E1" w:rsidRDefault="00B422C2" w:rsidP="00103E41">
      <w:pPr>
        <w:numPr>
          <w:ilvl w:val="0"/>
          <w:numId w:val="10"/>
        </w:numPr>
        <w:autoSpaceDE w:val="0"/>
        <w:autoSpaceDN w:val="0"/>
        <w:adjustRightInd w:val="0"/>
        <w:spacing w:line="276" w:lineRule="auto"/>
        <w:ind w:left="0" w:firstLine="709"/>
        <w:contextualSpacing/>
        <w:jc w:val="both"/>
        <w:rPr>
          <w:sz w:val="26"/>
          <w:szCs w:val="26"/>
        </w:rPr>
      </w:pPr>
      <w:r>
        <w:rPr>
          <w:sz w:val="26"/>
          <w:szCs w:val="26"/>
        </w:rPr>
        <w:t xml:space="preserve">В проекте постановления Администрации </w:t>
      </w:r>
      <w:r w:rsidR="00CE361F" w:rsidRPr="002165B0">
        <w:rPr>
          <w:spacing w:val="-2"/>
          <w:sz w:val="26"/>
          <w:szCs w:val="26"/>
        </w:rPr>
        <w:t xml:space="preserve">города Вологды </w:t>
      </w:r>
      <w:r w:rsidR="006610E1">
        <w:rPr>
          <w:spacing w:val="-2"/>
          <w:sz w:val="26"/>
          <w:szCs w:val="26"/>
        </w:rPr>
        <w:t xml:space="preserve">«О внесении изменений в постановление Администрации города Вологды </w:t>
      </w:r>
      <w:r w:rsidR="00CE361F" w:rsidRPr="002165B0">
        <w:rPr>
          <w:spacing w:val="-2"/>
          <w:sz w:val="26"/>
          <w:szCs w:val="26"/>
        </w:rPr>
        <w:t xml:space="preserve">от </w:t>
      </w:r>
      <w:r w:rsidR="00CE361F">
        <w:rPr>
          <w:spacing w:val="-2"/>
          <w:sz w:val="26"/>
          <w:szCs w:val="26"/>
        </w:rPr>
        <w:t>25.11.2011</w:t>
      </w:r>
      <w:r w:rsidR="00CE361F" w:rsidRPr="002165B0">
        <w:rPr>
          <w:spacing w:val="-2"/>
          <w:sz w:val="26"/>
          <w:szCs w:val="26"/>
        </w:rPr>
        <w:t xml:space="preserve"> № </w:t>
      </w:r>
      <w:r w:rsidR="00CE361F">
        <w:rPr>
          <w:spacing w:val="-2"/>
          <w:sz w:val="26"/>
          <w:szCs w:val="26"/>
        </w:rPr>
        <w:t>7246</w:t>
      </w:r>
      <w:r w:rsidR="006610E1">
        <w:rPr>
          <w:spacing w:val="-2"/>
          <w:sz w:val="26"/>
          <w:szCs w:val="26"/>
        </w:rPr>
        <w:t>» выявлены недостатки программно-целевого планирования.</w:t>
      </w:r>
    </w:p>
    <w:p w:rsidR="006610E1" w:rsidRPr="006610E1" w:rsidRDefault="006610E1" w:rsidP="00103E41">
      <w:pPr>
        <w:numPr>
          <w:ilvl w:val="0"/>
          <w:numId w:val="10"/>
        </w:numPr>
        <w:autoSpaceDE w:val="0"/>
        <w:autoSpaceDN w:val="0"/>
        <w:adjustRightInd w:val="0"/>
        <w:spacing w:line="276" w:lineRule="auto"/>
        <w:ind w:left="0" w:firstLine="709"/>
        <w:contextualSpacing/>
        <w:jc w:val="both"/>
        <w:rPr>
          <w:sz w:val="26"/>
          <w:szCs w:val="26"/>
        </w:rPr>
      </w:pPr>
      <w:r>
        <w:rPr>
          <w:spacing w:val="-2"/>
          <w:sz w:val="26"/>
          <w:szCs w:val="26"/>
        </w:rPr>
        <w:t xml:space="preserve">В Контрольно-счетную палату города Вологды не представлены документы, подтверждающие обоснование целесообразности вносимых изменений и расчеты объемов финансирования, </w:t>
      </w:r>
      <w:r w:rsidR="001A6373">
        <w:rPr>
          <w:spacing w:val="-2"/>
          <w:sz w:val="26"/>
          <w:szCs w:val="26"/>
        </w:rPr>
        <w:t>в</w:t>
      </w:r>
      <w:r w:rsidR="007B4572">
        <w:rPr>
          <w:spacing w:val="-2"/>
          <w:sz w:val="26"/>
          <w:szCs w:val="26"/>
        </w:rPr>
        <w:t xml:space="preserve"> </w:t>
      </w:r>
      <w:proofErr w:type="gramStart"/>
      <w:r w:rsidR="001A6373">
        <w:rPr>
          <w:spacing w:val="-2"/>
          <w:sz w:val="26"/>
          <w:szCs w:val="26"/>
        </w:rPr>
        <w:t>связи</w:t>
      </w:r>
      <w:proofErr w:type="gramEnd"/>
      <w:r w:rsidR="001A6373">
        <w:rPr>
          <w:spacing w:val="-2"/>
          <w:sz w:val="26"/>
          <w:szCs w:val="26"/>
        </w:rPr>
        <w:t xml:space="preserve"> с чем </w:t>
      </w:r>
      <w:r>
        <w:rPr>
          <w:spacing w:val="-2"/>
          <w:sz w:val="26"/>
          <w:szCs w:val="26"/>
        </w:rPr>
        <w:t>проведение финансово-экономической экспертизы вышеуказанного проекта</w:t>
      </w:r>
      <w:r w:rsidR="001A6373">
        <w:rPr>
          <w:spacing w:val="-2"/>
          <w:sz w:val="26"/>
          <w:szCs w:val="26"/>
        </w:rPr>
        <w:t xml:space="preserve"> не представляется возможным</w:t>
      </w:r>
      <w:r>
        <w:rPr>
          <w:spacing w:val="-2"/>
          <w:sz w:val="26"/>
          <w:szCs w:val="26"/>
        </w:rPr>
        <w:t>.</w:t>
      </w:r>
    </w:p>
    <w:p w:rsidR="006610E1" w:rsidRDefault="00710B1A" w:rsidP="00103E41">
      <w:pPr>
        <w:numPr>
          <w:ilvl w:val="0"/>
          <w:numId w:val="10"/>
        </w:numPr>
        <w:autoSpaceDE w:val="0"/>
        <w:autoSpaceDN w:val="0"/>
        <w:adjustRightInd w:val="0"/>
        <w:spacing w:line="276" w:lineRule="auto"/>
        <w:ind w:left="0" w:firstLine="709"/>
        <w:contextualSpacing/>
        <w:jc w:val="both"/>
        <w:rPr>
          <w:sz w:val="26"/>
          <w:szCs w:val="26"/>
        </w:rPr>
      </w:pPr>
      <w:r>
        <w:rPr>
          <w:sz w:val="26"/>
          <w:szCs w:val="26"/>
        </w:rPr>
        <w:t>Объемы финансирования программы на 2013-2015 годы не соответствуют объемам, предусмотренным решением о бюджете на 2013 год и плановый период 2014 и 2015 годов.</w:t>
      </w:r>
      <w:r w:rsidRPr="00B242CA">
        <w:rPr>
          <w:sz w:val="26"/>
          <w:szCs w:val="26"/>
        </w:rPr>
        <w:t xml:space="preserve"> </w:t>
      </w:r>
      <w:proofErr w:type="gramStart"/>
      <w:r w:rsidR="006610E1">
        <w:rPr>
          <w:sz w:val="26"/>
          <w:szCs w:val="26"/>
        </w:rPr>
        <w:t>Предложенные объемы финансирования мероприятий программы «Строительство и реконструкция ул. Молодежной на участке от ул. Можайского до ул. Новгородской», «Строительство надземного пешеходного перехода через Окружное шоссе», «Строительство моста через реку Вологду в створе улицы Некрасова с подходами» свидетельствуют о невозможности завершения строительства данных объектов до окончания срока реализации программы (2018 год) и исполнения программы в целом.</w:t>
      </w:r>
      <w:proofErr w:type="gramEnd"/>
    </w:p>
    <w:p w:rsidR="002C7662" w:rsidRPr="00535692" w:rsidRDefault="002C7662" w:rsidP="00103E41">
      <w:pPr>
        <w:autoSpaceDE w:val="0"/>
        <w:autoSpaceDN w:val="0"/>
        <w:adjustRightInd w:val="0"/>
        <w:spacing w:line="276" w:lineRule="auto"/>
        <w:ind w:firstLine="709"/>
        <w:contextualSpacing/>
        <w:jc w:val="both"/>
        <w:rPr>
          <w:b/>
          <w:sz w:val="26"/>
          <w:szCs w:val="26"/>
        </w:rPr>
      </w:pPr>
      <w:r w:rsidRPr="00535692">
        <w:rPr>
          <w:b/>
          <w:sz w:val="26"/>
          <w:szCs w:val="26"/>
        </w:rPr>
        <w:t>Рекомендации и предложения о мерах по устранению выявленных недостатков и совершенствованию предмета экспертизы:</w:t>
      </w:r>
    </w:p>
    <w:p w:rsidR="00C312A1" w:rsidRPr="00B00F3A" w:rsidRDefault="00B00F3A" w:rsidP="00103E41">
      <w:pPr>
        <w:spacing w:line="276" w:lineRule="auto"/>
        <w:ind w:firstLine="709"/>
        <w:jc w:val="both"/>
        <w:rPr>
          <w:sz w:val="26"/>
          <w:szCs w:val="26"/>
        </w:rPr>
      </w:pPr>
      <w:r w:rsidRPr="00B00F3A">
        <w:rPr>
          <w:sz w:val="26"/>
          <w:szCs w:val="26"/>
        </w:rPr>
        <w:t xml:space="preserve">Устранить </w:t>
      </w:r>
      <w:r w:rsidR="007742DC">
        <w:rPr>
          <w:sz w:val="26"/>
          <w:szCs w:val="26"/>
        </w:rPr>
        <w:t>недостатки</w:t>
      </w:r>
      <w:r w:rsidRPr="00B00F3A">
        <w:rPr>
          <w:sz w:val="26"/>
          <w:szCs w:val="26"/>
        </w:rPr>
        <w:t>, указанн</w:t>
      </w:r>
      <w:r w:rsidR="007742DC">
        <w:rPr>
          <w:sz w:val="26"/>
          <w:szCs w:val="26"/>
        </w:rPr>
        <w:t>ые</w:t>
      </w:r>
      <w:r w:rsidRPr="00B00F3A">
        <w:rPr>
          <w:sz w:val="26"/>
          <w:szCs w:val="26"/>
        </w:rPr>
        <w:t xml:space="preserve"> в заключении.</w:t>
      </w:r>
    </w:p>
    <w:p w:rsidR="00AA7AD2" w:rsidRDefault="00AA7AD2" w:rsidP="00B00F3A">
      <w:pPr>
        <w:spacing w:line="259" w:lineRule="auto"/>
        <w:ind w:firstLine="709"/>
        <w:jc w:val="both"/>
      </w:pPr>
    </w:p>
    <w:p w:rsidR="00B00F3A" w:rsidRPr="00734B83" w:rsidRDefault="00B00F3A" w:rsidP="00FA144E">
      <w:pPr>
        <w:spacing w:line="259" w:lineRule="auto"/>
        <w:ind w:firstLine="709"/>
        <w:jc w:val="both"/>
      </w:pPr>
    </w:p>
    <w:tbl>
      <w:tblPr>
        <w:tblW w:w="9638" w:type="dxa"/>
        <w:tblLook w:val="04A0" w:firstRow="1" w:lastRow="0" w:firstColumn="1" w:lastColumn="0" w:noHBand="0" w:noVBand="1"/>
      </w:tblPr>
      <w:tblGrid>
        <w:gridCol w:w="4823"/>
        <w:gridCol w:w="4815"/>
      </w:tblGrid>
      <w:tr w:rsidR="00C312A1" w:rsidRPr="009E2DE6" w:rsidTr="00FC384D">
        <w:trPr>
          <w:trHeight w:val="312"/>
        </w:trPr>
        <w:tc>
          <w:tcPr>
            <w:tcW w:w="4823" w:type="dxa"/>
            <w:shd w:val="clear" w:color="auto" w:fill="auto"/>
          </w:tcPr>
          <w:p w:rsidR="00C312A1" w:rsidRPr="009E2DE6" w:rsidRDefault="007742DC" w:rsidP="007742DC">
            <w:pPr>
              <w:spacing w:line="259" w:lineRule="auto"/>
              <w:rPr>
                <w:sz w:val="26"/>
                <w:szCs w:val="26"/>
              </w:rPr>
            </w:pPr>
            <w:r>
              <w:rPr>
                <w:sz w:val="26"/>
                <w:szCs w:val="26"/>
              </w:rPr>
              <w:t>Главный и</w:t>
            </w:r>
            <w:r w:rsidR="00C312A1" w:rsidRPr="009E2DE6">
              <w:rPr>
                <w:sz w:val="26"/>
                <w:szCs w:val="26"/>
              </w:rPr>
              <w:t>нспектор</w:t>
            </w:r>
          </w:p>
        </w:tc>
        <w:tc>
          <w:tcPr>
            <w:tcW w:w="4815" w:type="dxa"/>
            <w:shd w:val="clear" w:color="auto" w:fill="auto"/>
          </w:tcPr>
          <w:p w:rsidR="00C312A1" w:rsidRPr="009E2DE6" w:rsidRDefault="007742DC" w:rsidP="001D650D">
            <w:pPr>
              <w:spacing w:line="259" w:lineRule="auto"/>
              <w:jc w:val="right"/>
              <w:rPr>
                <w:sz w:val="26"/>
                <w:szCs w:val="26"/>
              </w:rPr>
            </w:pPr>
            <w:r>
              <w:rPr>
                <w:sz w:val="26"/>
                <w:szCs w:val="26"/>
              </w:rPr>
              <w:t>И.В. Данилова</w:t>
            </w:r>
          </w:p>
        </w:tc>
      </w:tr>
    </w:tbl>
    <w:p w:rsidR="00396D67" w:rsidRPr="00AA7AD2" w:rsidRDefault="00396D67" w:rsidP="00AA7AD2">
      <w:pPr>
        <w:spacing w:line="259" w:lineRule="auto"/>
        <w:rPr>
          <w:sz w:val="2"/>
          <w:szCs w:val="2"/>
        </w:rPr>
      </w:pPr>
    </w:p>
    <w:sectPr w:rsidR="00396D67" w:rsidRPr="00AA7AD2" w:rsidSect="006A6872">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B9E" w:rsidRDefault="00A25B9E" w:rsidP="002F145B">
      <w:r>
        <w:separator/>
      </w:r>
    </w:p>
  </w:endnote>
  <w:endnote w:type="continuationSeparator" w:id="0">
    <w:p w:rsidR="00A25B9E" w:rsidRDefault="00A25B9E" w:rsidP="002F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B9E" w:rsidRDefault="00A25B9E" w:rsidP="002F145B">
      <w:r>
        <w:separator/>
      </w:r>
    </w:p>
  </w:footnote>
  <w:footnote w:type="continuationSeparator" w:id="0">
    <w:p w:rsidR="00A25B9E" w:rsidRDefault="00A25B9E" w:rsidP="002F1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6A" w:rsidRDefault="00AE7E6A">
    <w:pPr>
      <w:pStyle w:val="a5"/>
      <w:jc w:val="center"/>
    </w:pPr>
    <w:r>
      <w:fldChar w:fldCharType="begin"/>
    </w:r>
    <w:r>
      <w:instrText>PAGE   \* MERGEFORMAT</w:instrText>
    </w:r>
    <w:r>
      <w:fldChar w:fldCharType="separate"/>
    </w:r>
    <w:r w:rsidR="00544431">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117"/>
    <w:multiLevelType w:val="hybridMultilevel"/>
    <w:tmpl w:val="3C7489FE"/>
    <w:lvl w:ilvl="0" w:tplc="7CDC8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9E401A"/>
    <w:multiLevelType w:val="hybridMultilevel"/>
    <w:tmpl w:val="B91C1118"/>
    <w:lvl w:ilvl="0" w:tplc="69E0498A">
      <w:start w:val="1"/>
      <w:numFmt w:val="decimal"/>
      <w:lvlText w:val="%1."/>
      <w:lvlJc w:val="left"/>
      <w:pPr>
        <w:ind w:left="900" w:hanging="360"/>
      </w:pPr>
      <w:rPr>
        <w:rFonts w:hint="default"/>
        <w:b/>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1DF5127"/>
    <w:multiLevelType w:val="hybridMultilevel"/>
    <w:tmpl w:val="04220F08"/>
    <w:lvl w:ilvl="0" w:tplc="9034A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7D1C75"/>
    <w:multiLevelType w:val="hybridMultilevel"/>
    <w:tmpl w:val="D8667B48"/>
    <w:lvl w:ilvl="0" w:tplc="129681D8">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286235"/>
    <w:multiLevelType w:val="hybridMultilevel"/>
    <w:tmpl w:val="C3763304"/>
    <w:lvl w:ilvl="0" w:tplc="EC9A8A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10D1CDE"/>
    <w:multiLevelType w:val="hybridMultilevel"/>
    <w:tmpl w:val="01821FFE"/>
    <w:lvl w:ilvl="0" w:tplc="5EC4E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D23ADB"/>
    <w:multiLevelType w:val="hybridMultilevel"/>
    <w:tmpl w:val="0A1E9E36"/>
    <w:lvl w:ilvl="0" w:tplc="2034EDCE">
      <w:start w:val="1"/>
      <w:numFmt w:val="decimal"/>
      <w:lvlText w:val="%1."/>
      <w:lvlJc w:val="left"/>
      <w:pPr>
        <w:ind w:left="92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F6A2811"/>
    <w:multiLevelType w:val="hybridMultilevel"/>
    <w:tmpl w:val="565437E6"/>
    <w:lvl w:ilvl="0" w:tplc="4EB25A7A">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40A6E18"/>
    <w:multiLevelType w:val="hybridMultilevel"/>
    <w:tmpl w:val="EBF83CA2"/>
    <w:lvl w:ilvl="0" w:tplc="997E1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6CD6671"/>
    <w:multiLevelType w:val="hybridMultilevel"/>
    <w:tmpl w:val="19146CCC"/>
    <w:lvl w:ilvl="0" w:tplc="7576B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7"/>
  </w:num>
  <w:num w:numId="4">
    <w:abstractNumId w:val="0"/>
  </w:num>
  <w:num w:numId="5">
    <w:abstractNumId w:val="4"/>
  </w:num>
  <w:num w:numId="6">
    <w:abstractNumId w:val="6"/>
  </w:num>
  <w:num w:numId="7">
    <w:abstractNumId w:val="9"/>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3C"/>
    <w:rsid w:val="0000702F"/>
    <w:rsid w:val="0000752B"/>
    <w:rsid w:val="00015615"/>
    <w:rsid w:val="000169EC"/>
    <w:rsid w:val="00026A1C"/>
    <w:rsid w:val="00034DBE"/>
    <w:rsid w:val="00035841"/>
    <w:rsid w:val="00035BDC"/>
    <w:rsid w:val="00037B8A"/>
    <w:rsid w:val="00042121"/>
    <w:rsid w:val="000450A7"/>
    <w:rsid w:val="000502BB"/>
    <w:rsid w:val="00050629"/>
    <w:rsid w:val="00050DE0"/>
    <w:rsid w:val="00055BA4"/>
    <w:rsid w:val="0006179B"/>
    <w:rsid w:val="00062B4B"/>
    <w:rsid w:val="00067B3D"/>
    <w:rsid w:val="00067CAC"/>
    <w:rsid w:val="00072E02"/>
    <w:rsid w:val="0007715D"/>
    <w:rsid w:val="00077A08"/>
    <w:rsid w:val="000813A9"/>
    <w:rsid w:val="00084E4E"/>
    <w:rsid w:val="00095260"/>
    <w:rsid w:val="00096F4F"/>
    <w:rsid w:val="000A0D64"/>
    <w:rsid w:val="000A222A"/>
    <w:rsid w:val="000A38AC"/>
    <w:rsid w:val="000A4977"/>
    <w:rsid w:val="000A4AAB"/>
    <w:rsid w:val="000B2493"/>
    <w:rsid w:val="000B2FEE"/>
    <w:rsid w:val="000B58F5"/>
    <w:rsid w:val="000B6DDE"/>
    <w:rsid w:val="000C18F0"/>
    <w:rsid w:val="000C1FF3"/>
    <w:rsid w:val="000C2A31"/>
    <w:rsid w:val="000C36C7"/>
    <w:rsid w:val="000D1761"/>
    <w:rsid w:val="000D2551"/>
    <w:rsid w:val="000D4029"/>
    <w:rsid w:val="000D4A7A"/>
    <w:rsid w:val="000D5364"/>
    <w:rsid w:val="000D5D01"/>
    <w:rsid w:val="000D66D1"/>
    <w:rsid w:val="000E2924"/>
    <w:rsid w:val="000E4008"/>
    <w:rsid w:val="000E4C9B"/>
    <w:rsid w:val="000E51E5"/>
    <w:rsid w:val="000E5B69"/>
    <w:rsid w:val="000F158D"/>
    <w:rsid w:val="000F1D6D"/>
    <w:rsid w:val="00102B91"/>
    <w:rsid w:val="0010390F"/>
    <w:rsid w:val="00103E41"/>
    <w:rsid w:val="001065A6"/>
    <w:rsid w:val="00106E56"/>
    <w:rsid w:val="00107101"/>
    <w:rsid w:val="00113A7A"/>
    <w:rsid w:val="00113DB2"/>
    <w:rsid w:val="00127E2C"/>
    <w:rsid w:val="00132C5B"/>
    <w:rsid w:val="00134665"/>
    <w:rsid w:val="00136087"/>
    <w:rsid w:val="001413D6"/>
    <w:rsid w:val="00143D4C"/>
    <w:rsid w:val="00144160"/>
    <w:rsid w:val="00145E1A"/>
    <w:rsid w:val="00147085"/>
    <w:rsid w:val="00150B87"/>
    <w:rsid w:val="001512EB"/>
    <w:rsid w:val="00155FB2"/>
    <w:rsid w:val="001645F4"/>
    <w:rsid w:val="00172339"/>
    <w:rsid w:val="001819CB"/>
    <w:rsid w:val="001865AC"/>
    <w:rsid w:val="00186F1A"/>
    <w:rsid w:val="001941C6"/>
    <w:rsid w:val="00196BA2"/>
    <w:rsid w:val="001A033D"/>
    <w:rsid w:val="001A0A52"/>
    <w:rsid w:val="001A47F0"/>
    <w:rsid w:val="001A5063"/>
    <w:rsid w:val="001A5F91"/>
    <w:rsid w:val="001A6373"/>
    <w:rsid w:val="001A6AE5"/>
    <w:rsid w:val="001A7903"/>
    <w:rsid w:val="001B1C74"/>
    <w:rsid w:val="001B2DC9"/>
    <w:rsid w:val="001B3659"/>
    <w:rsid w:val="001B36BD"/>
    <w:rsid w:val="001B6206"/>
    <w:rsid w:val="001C5711"/>
    <w:rsid w:val="001C63DC"/>
    <w:rsid w:val="001C7327"/>
    <w:rsid w:val="001C7AE6"/>
    <w:rsid w:val="001D369F"/>
    <w:rsid w:val="001D58A8"/>
    <w:rsid w:val="001D6442"/>
    <w:rsid w:val="001D650D"/>
    <w:rsid w:val="001D70B0"/>
    <w:rsid w:val="001D7B75"/>
    <w:rsid w:val="001E01DC"/>
    <w:rsid w:val="001E15FB"/>
    <w:rsid w:val="001E3E7C"/>
    <w:rsid w:val="001E44EB"/>
    <w:rsid w:val="001E55AA"/>
    <w:rsid w:val="001F0DB5"/>
    <w:rsid w:val="001F1510"/>
    <w:rsid w:val="001F5A2E"/>
    <w:rsid w:val="001F6CA8"/>
    <w:rsid w:val="00202196"/>
    <w:rsid w:val="002026A3"/>
    <w:rsid w:val="00202EC2"/>
    <w:rsid w:val="00203CC8"/>
    <w:rsid w:val="002208B6"/>
    <w:rsid w:val="00227284"/>
    <w:rsid w:val="00227D37"/>
    <w:rsid w:val="002323D4"/>
    <w:rsid w:val="002352B9"/>
    <w:rsid w:val="0023571E"/>
    <w:rsid w:val="00235D8F"/>
    <w:rsid w:val="00237D07"/>
    <w:rsid w:val="00240A3A"/>
    <w:rsid w:val="00242C5A"/>
    <w:rsid w:val="00244A3E"/>
    <w:rsid w:val="00245465"/>
    <w:rsid w:val="002469C4"/>
    <w:rsid w:val="002551E3"/>
    <w:rsid w:val="002567C6"/>
    <w:rsid w:val="00256B9A"/>
    <w:rsid w:val="00256FD2"/>
    <w:rsid w:val="00261139"/>
    <w:rsid w:val="00261293"/>
    <w:rsid w:val="00262630"/>
    <w:rsid w:val="00263D7E"/>
    <w:rsid w:val="002708DB"/>
    <w:rsid w:val="00272842"/>
    <w:rsid w:val="002740D3"/>
    <w:rsid w:val="002743AC"/>
    <w:rsid w:val="00277913"/>
    <w:rsid w:val="00277B5E"/>
    <w:rsid w:val="00282D16"/>
    <w:rsid w:val="0028355E"/>
    <w:rsid w:val="00283585"/>
    <w:rsid w:val="0028535F"/>
    <w:rsid w:val="00286D4B"/>
    <w:rsid w:val="002870CE"/>
    <w:rsid w:val="00287945"/>
    <w:rsid w:val="00297809"/>
    <w:rsid w:val="002A40B6"/>
    <w:rsid w:val="002A7783"/>
    <w:rsid w:val="002B45AB"/>
    <w:rsid w:val="002C430C"/>
    <w:rsid w:val="002C4B7A"/>
    <w:rsid w:val="002C4D45"/>
    <w:rsid w:val="002C7662"/>
    <w:rsid w:val="002D24FF"/>
    <w:rsid w:val="002D31DC"/>
    <w:rsid w:val="002D4151"/>
    <w:rsid w:val="002D64B2"/>
    <w:rsid w:val="002D7389"/>
    <w:rsid w:val="002E0B12"/>
    <w:rsid w:val="002E16F5"/>
    <w:rsid w:val="002E38E0"/>
    <w:rsid w:val="002E431E"/>
    <w:rsid w:val="002F145B"/>
    <w:rsid w:val="002F254D"/>
    <w:rsid w:val="00302491"/>
    <w:rsid w:val="003045F1"/>
    <w:rsid w:val="003048DD"/>
    <w:rsid w:val="00310BD0"/>
    <w:rsid w:val="0031317A"/>
    <w:rsid w:val="00327473"/>
    <w:rsid w:val="003321B8"/>
    <w:rsid w:val="0033281A"/>
    <w:rsid w:val="00333F73"/>
    <w:rsid w:val="00337D62"/>
    <w:rsid w:val="003403B8"/>
    <w:rsid w:val="00363B4C"/>
    <w:rsid w:val="003653C5"/>
    <w:rsid w:val="00370D35"/>
    <w:rsid w:val="00381DDB"/>
    <w:rsid w:val="00383475"/>
    <w:rsid w:val="003834DA"/>
    <w:rsid w:val="00392255"/>
    <w:rsid w:val="00396D67"/>
    <w:rsid w:val="003A026A"/>
    <w:rsid w:val="003A3AD5"/>
    <w:rsid w:val="003A402E"/>
    <w:rsid w:val="003A7BEE"/>
    <w:rsid w:val="003B0BB2"/>
    <w:rsid w:val="003B0BC7"/>
    <w:rsid w:val="003B2D6B"/>
    <w:rsid w:val="003C15F3"/>
    <w:rsid w:val="003C18A4"/>
    <w:rsid w:val="003C626F"/>
    <w:rsid w:val="003C63E7"/>
    <w:rsid w:val="003D29CD"/>
    <w:rsid w:val="003D2AF8"/>
    <w:rsid w:val="003E0A2E"/>
    <w:rsid w:val="003E149A"/>
    <w:rsid w:val="003E2A84"/>
    <w:rsid w:val="003E53EA"/>
    <w:rsid w:val="003F03CB"/>
    <w:rsid w:val="003F1EBA"/>
    <w:rsid w:val="003F4963"/>
    <w:rsid w:val="003F5212"/>
    <w:rsid w:val="003F559E"/>
    <w:rsid w:val="003F79F8"/>
    <w:rsid w:val="0040474A"/>
    <w:rsid w:val="00406542"/>
    <w:rsid w:val="00410998"/>
    <w:rsid w:val="004118C0"/>
    <w:rsid w:val="00433BDA"/>
    <w:rsid w:val="00435F48"/>
    <w:rsid w:val="00436CDD"/>
    <w:rsid w:val="00444A98"/>
    <w:rsid w:val="00446716"/>
    <w:rsid w:val="004471F3"/>
    <w:rsid w:val="0044742D"/>
    <w:rsid w:val="00451515"/>
    <w:rsid w:val="0045211A"/>
    <w:rsid w:val="004536C5"/>
    <w:rsid w:val="00455576"/>
    <w:rsid w:val="0045623A"/>
    <w:rsid w:val="004571B1"/>
    <w:rsid w:val="00462425"/>
    <w:rsid w:val="0046267E"/>
    <w:rsid w:val="00464615"/>
    <w:rsid w:val="00470CB3"/>
    <w:rsid w:val="00472B5F"/>
    <w:rsid w:val="00474658"/>
    <w:rsid w:val="00486440"/>
    <w:rsid w:val="00486D9B"/>
    <w:rsid w:val="00487EC0"/>
    <w:rsid w:val="004B0D64"/>
    <w:rsid w:val="004B3E94"/>
    <w:rsid w:val="004B443C"/>
    <w:rsid w:val="004B47BB"/>
    <w:rsid w:val="004D5957"/>
    <w:rsid w:val="004E0DFB"/>
    <w:rsid w:val="004E5B0F"/>
    <w:rsid w:val="004F4B30"/>
    <w:rsid w:val="004F4C6C"/>
    <w:rsid w:val="0050384E"/>
    <w:rsid w:val="005125A0"/>
    <w:rsid w:val="00513AF3"/>
    <w:rsid w:val="00520445"/>
    <w:rsid w:val="005239FC"/>
    <w:rsid w:val="00524806"/>
    <w:rsid w:val="00531609"/>
    <w:rsid w:val="00531BF7"/>
    <w:rsid w:val="00535692"/>
    <w:rsid w:val="005429FD"/>
    <w:rsid w:val="00543AD9"/>
    <w:rsid w:val="00544431"/>
    <w:rsid w:val="00544B02"/>
    <w:rsid w:val="00544B81"/>
    <w:rsid w:val="00544B85"/>
    <w:rsid w:val="00546C01"/>
    <w:rsid w:val="005472AC"/>
    <w:rsid w:val="005565FD"/>
    <w:rsid w:val="00561327"/>
    <w:rsid w:val="00563178"/>
    <w:rsid w:val="00563D55"/>
    <w:rsid w:val="00570A17"/>
    <w:rsid w:val="0057224D"/>
    <w:rsid w:val="00572723"/>
    <w:rsid w:val="00573775"/>
    <w:rsid w:val="0057632F"/>
    <w:rsid w:val="00576B3F"/>
    <w:rsid w:val="0058382B"/>
    <w:rsid w:val="005846EA"/>
    <w:rsid w:val="00590DDD"/>
    <w:rsid w:val="005945E0"/>
    <w:rsid w:val="00596734"/>
    <w:rsid w:val="00596D4F"/>
    <w:rsid w:val="005A392F"/>
    <w:rsid w:val="005B1101"/>
    <w:rsid w:val="005B1D14"/>
    <w:rsid w:val="005B24FF"/>
    <w:rsid w:val="005B40F2"/>
    <w:rsid w:val="005B7F5B"/>
    <w:rsid w:val="005C0100"/>
    <w:rsid w:val="005C56AF"/>
    <w:rsid w:val="005C6285"/>
    <w:rsid w:val="005D1CD2"/>
    <w:rsid w:val="005E15E2"/>
    <w:rsid w:val="005E188B"/>
    <w:rsid w:val="005E4164"/>
    <w:rsid w:val="005E4959"/>
    <w:rsid w:val="005E5EE3"/>
    <w:rsid w:val="005E7AC8"/>
    <w:rsid w:val="005F4A4A"/>
    <w:rsid w:val="005F6F4B"/>
    <w:rsid w:val="005F77ED"/>
    <w:rsid w:val="005F7CEC"/>
    <w:rsid w:val="00600B24"/>
    <w:rsid w:val="00605611"/>
    <w:rsid w:val="006079C7"/>
    <w:rsid w:val="006228E5"/>
    <w:rsid w:val="006232BD"/>
    <w:rsid w:val="00632C26"/>
    <w:rsid w:val="00634A36"/>
    <w:rsid w:val="00635183"/>
    <w:rsid w:val="006357F8"/>
    <w:rsid w:val="00636E5B"/>
    <w:rsid w:val="00640362"/>
    <w:rsid w:val="00644527"/>
    <w:rsid w:val="0065183E"/>
    <w:rsid w:val="00653551"/>
    <w:rsid w:val="00655171"/>
    <w:rsid w:val="0065574E"/>
    <w:rsid w:val="006610E1"/>
    <w:rsid w:val="00666A34"/>
    <w:rsid w:val="00675197"/>
    <w:rsid w:val="006814F7"/>
    <w:rsid w:val="00684633"/>
    <w:rsid w:val="00686324"/>
    <w:rsid w:val="00686D8B"/>
    <w:rsid w:val="00693958"/>
    <w:rsid w:val="00695DE8"/>
    <w:rsid w:val="00697D63"/>
    <w:rsid w:val="006A1591"/>
    <w:rsid w:val="006A1A30"/>
    <w:rsid w:val="006A6872"/>
    <w:rsid w:val="006B02BA"/>
    <w:rsid w:val="006B4101"/>
    <w:rsid w:val="006B4F89"/>
    <w:rsid w:val="006C61F9"/>
    <w:rsid w:val="006D02EC"/>
    <w:rsid w:val="006D3717"/>
    <w:rsid w:val="006D560B"/>
    <w:rsid w:val="006D6BB8"/>
    <w:rsid w:val="006D6D56"/>
    <w:rsid w:val="006D7EFF"/>
    <w:rsid w:val="006E07E6"/>
    <w:rsid w:val="006E087E"/>
    <w:rsid w:val="006E1ABC"/>
    <w:rsid w:val="006E29EA"/>
    <w:rsid w:val="006E32AE"/>
    <w:rsid w:val="006E543C"/>
    <w:rsid w:val="006E7EAD"/>
    <w:rsid w:val="006F0FEB"/>
    <w:rsid w:val="006F3A75"/>
    <w:rsid w:val="00701DBA"/>
    <w:rsid w:val="00703BC1"/>
    <w:rsid w:val="00710B1A"/>
    <w:rsid w:val="00711AD8"/>
    <w:rsid w:val="00712A20"/>
    <w:rsid w:val="00712F25"/>
    <w:rsid w:val="00713E2A"/>
    <w:rsid w:val="00716AEF"/>
    <w:rsid w:val="0072041A"/>
    <w:rsid w:val="00723B4C"/>
    <w:rsid w:val="00726655"/>
    <w:rsid w:val="00730972"/>
    <w:rsid w:val="00731C14"/>
    <w:rsid w:val="007344C5"/>
    <w:rsid w:val="00734B83"/>
    <w:rsid w:val="00735160"/>
    <w:rsid w:val="00735B45"/>
    <w:rsid w:val="0074020E"/>
    <w:rsid w:val="00740D1C"/>
    <w:rsid w:val="00744B5D"/>
    <w:rsid w:val="0075130B"/>
    <w:rsid w:val="00753707"/>
    <w:rsid w:val="007540D1"/>
    <w:rsid w:val="00757E08"/>
    <w:rsid w:val="00763D12"/>
    <w:rsid w:val="00764B0F"/>
    <w:rsid w:val="00765356"/>
    <w:rsid w:val="007659C5"/>
    <w:rsid w:val="007742DC"/>
    <w:rsid w:val="00780EE7"/>
    <w:rsid w:val="00783E66"/>
    <w:rsid w:val="00785376"/>
    <w:rsid w:val="00797B94"/>
    <w:rsid w:val="007A284B"/>
    <w:rsid w:val="007A2A60"/>
    <w:rsid w:val="007A7E6C"/>
    <w:rsid w:val="007B4572"/>
    <w:rsid w:val="007B6854"/>
    <w:rsid w:val="007C1032"/>
    <w:rsid w:val="007C3000"/>
    <w:rsid w:val="007C5D63"/>
    <w:rsid w:val="007D283F"/>
    <w:rsid w:val="007D4705"/>
    <w:rsid w:val="007D6FE8"/>
    <w:rsid w:val="007E2650"/>
    <w:rsid w:val="007E2AF1"/>
    <w:rsid w:val="007F0A7E"/>
    <w:rsid w:val="007F383C"/>
    <w:rsid w:val="007F3CC1"/>
    <w:rsid w:val="007F4638"/>
    <w:rsid w:val="007F4C94"/>
    <w:rsid w:val="00801414"/>
    <w:rsid w:val="00802376"/>
    <w:rsid w:val="0080366A"/>
    <w:rsid w:val="0080629F"/>
    <w:rsid w:val="008162FA"/>
    <w:rsid w:val="0082044D"/>
    <w:rsid w:val="0082169D"/>
    <w:rsid w:val="00822520"/>
    <w:rsid w:val="00822AD7"/>
    <w:rsid w:val="00831C1D"/>
    <w:rsid w:val="008327BF"/>
    <w:rsid w:val="00834592"/>
    <w:rsid w:val="00834E66"/>
    <w:rsid w:val="00836185"/>
    <w:rsid w:val="0084127D"/>
    <w:rsid w:val="00841D4A"/>
    <w:rsid w:val="00843711"/>
    <w:rsid w:val="00845B1E"/>
    <w:rsid w:val="008515FC"/>
    <w:rsid w:val="00852781"/>
    <w:rsid w:val="00852784"/>
    <w:rsid w:val="00855EC0"/>
    <w:rsid w:val="00865D20"/>
    <w:rsid w:val="00870943"/>
    <w:rsid w:val="00873C64"/>
    <w:rsid w:val="008741F5"/>
    <w:rsid w:val="00875651"/>
    <w:rsid w:val="008771A4"/>
    <w:rsid w:val="00877204"/>
    <w:rsid w:val="00886CA2"/>
    <w:rsid w:val="0089038A"/>
    <w:rsid w:val="008911D1"/>
    <w:rsid w:val="00895EFB"/>
    <w:rsid w:val="00897220"/>
    <w:rsid w:val="00897E85"/>
    <w:rsid w:val="008A1610"/>
    <w:rsid w:val="008A5E42"/>
    <w:rsid w:val="008B6FE3"/>
    <w:rsid w:val="008C55B6"/>
    <w:rsid w:val="008C58A7"/>
    <w:rsid w:val="008C69EA"/>
    <w:rsid w:val="008D0E10"/>
    <w:rsid w:val="008D7244"/>
    <w:rsid w:val="008E1348"/>
    <w:rsid w:val="008E3A38"/>
    <w:rsid w:val="008E5554"/>
    <w:rsid w:val="008E55A5"/>
    <w:rsid w:val="008F28F7"/>
    <w:rsid w:val="008F35F7"/>
    <w:rsid w:val="008F4273"/>
    <w:rsid w:val="00900834"/>
    <w:rsid w:val="009015D0"/>
    <w:rsid w:val="00902A58"/>
    <w:rsid w:val="0090350D"/>
    <w:rsid w:val="00904CE2"/>
    <w:rsid w:val="00905607"/>
    <w:rsid w:val="00906803"/>
    <w:rsid w:val="00920065"/>
    <w:rsid w:val="0092307C"/>
    <w:rsid w:val="009237E1"/>
    <w:rsid w:val="00926071"/>
    <w:rsid w:val="00930FD7"/>
    <w:rsid w:val="00933576"/>
    <w:rsid w:val="00935E13"/>
    <w:rsid w:val="009410A3"/>
    <w:rsid w:val="00941996"/>
    <w:rsid w:val="009433E0"/>
    <w:rsid w:val="009437D9"/>
    <w:rsid w:val="009449F7"/>
    <w:rsid w:val="009532C4"/>
    <w:rsid w:val="0095591C"/>
    <w:rsid w:val="00965845"/>
    <w:rsid w:val="009701DA"/>
    <w:rsid w:val="009742C6"/>
    <w:rsid w:val="00974CF5"/>
    <w:rsid w:val="00975B5A"/>
    <w:rsid w:val="00983BAB"/>
    <w:rsid w:val="00986FE1"/>
    <w:rsid w:val="00994A16"/>
    <w:rsid w:val="009A265D"/>
    <w:rsid w:val="009B023B"/>
    <w:rsid w:val="009B05AA"/>
    <w:rsid w:val="009B3CAD"/>
    <w:rsid w:val="009B64D3"/>
    <w:rsid w:val="009C3C58"/>
    <w:rsid w:val="009C488A"/>
    <w:rsid w:val="009D01FF"/>
    <w:rsid w:val="009D2B26"/>
    <w:rsid w:val="009D2E62"/>
    <w:rsid w:val="009D3AC9"/>
    <w:rsid w:val="009D5C21"/>
    <w:rsid w:val="009D73A3"/>
    <w:rsid w:val="009E2DE6"/>
    <w:rsid w:val="009E73BE"/>
    <w:rsid w:val="009E7BB4"/>
    <w:rsid w:val="009F17AF"/>
    <w:rsid w:val="009F5A2B"/>
    <w:rsid w:val="009F6F73"/>
    <w:rsid w:val="00A00B27"/>
    <w:rsid w:val="00A02DBF"/>
    <w:rsid w:val="00A12AAC"/>
    <w:rsid w:val="00A12F23"/>
    <w:rsid w:val="00A14839"/>
    <w:rsid w:val="00A15B90"/>
    <w:rsid w:val="00A25563"/>
    <w:rsid w:val="00A25B9E"/>
    <w:rsid w:val="00A30F79"/>
    <w:rsid w:val="00A31D45"/>
    <w:rsid w:val="00A3491C"/>
    <w:rsid w:val="00A37059"/>
    <w:rsid w:val="00A37C28"/>
    <w:rsid w:val="00A40017"/>
    <w:rsid w:val="00A42DCA"/>
    <w:rsid w:val="00A452C7"/>
    <w:rsid w:val="00A51073"/>
    <w:rsid w:val="00A52A5C"/>
    <w:rsid w:val="00A52ED4"/>
    <w:rsid w:val="00A7217E"/>
    <w:rsid w:val="00A76FE8"/>
    <w:rsid w:val="00A820D8"/>
    <w:rsid w:val="00A902EC"/>
    <w:rsid w:val="00A90C5D"/>
    <w:rsid w:val="00A965D0"/>
    <w:rsid w:val="00AA0DCD"/>
    <w:rsid w:val="00AA7AD2"/>
    <w:rsid w:val="00AC16C4"/>
    <w:rsid w:val="00AC1A68"/>
    <w:rsid w:val="00AC201C"/>
    <w:rsid w:val="00AC2F08"/>
    <w:rsid w:val="00AE551A"/>
    <w:rsid w:val="00AE560F"/>
    <w:rsid w:val="00AE6B63"/>
    <w:rsid w:val="00AE7E6A"/>
    <w:rsid w:val="00AF01C0"/>
    <w:rsid w:val="00AF09FD"/>
    <w:rsid w:val="00AF1D20"/>
    <w:rsid w:val="00AF38FE"/>
    <w:rsid w:val="00AF41C4"/>
    <w:rsid w:val="00AF48E3"/>
    <w:rsid w:val="00AF798A"/>
    <w:rsid w:val="00AF7DBC"/>
    <w:rsid w:val="00B006B7"/>
    <w:rsid w:val="00B00F3A"/>
    <w:rsid w:val="00B0363C"/>
    <w:rsid w:val="00B0781C"/>
    <w:rsid w:val="00B11FBC"/>
    <w:rsid w:val="00B12379"/>
    <w:rsid w:val="00B16F52"/>
    <w:rsid w:val="00B242CA"/>
    <w:rsid w:val="00B25842"/>
    <w:rsid w:val="00B36EBD"/>
    <w:rsid w:val="00B373C5"/>
    <w:rsid w:val="00B40C61"/>
    <w:rsid w:val="00B422C2"/>
    <w:rsid w:val="00B4290E"/>
    <w:rsid w:val="00B43DC5"/>
    <w:rsid w:val="00B50F97"/>
    <w:rsid w:val="00B51262"/>
    <w:rsid w:val="00B528BC"/>
    <w:rsid w:val="00B5337E"/>
    <w:rsid w:val="00B539C9"/>
    <w:rsid w:val="00B55702"/>
    <w:rsid w:val="00B56756"/>
    <w:rsid w:val="00B56962"/>
    <w:rsid w:val="00B62753"/>
    <w:rsid w:val="00B71E89"/>
    <w:rsid w:val="00B72348"/>
    <w:rsid w:val="00B826BC"/>
    <w:rsid w:val="00B838BB"/>
    <w:rsid w:val="00B93FDF"/>
    <w:rsid w:val="00B9447A"/>
    <w:rsid w:val="00B945E8"/>
    <w:rsid w:val="00B9761D"/>
    <w:rsid w:val="00B97C12"/>
    <w:rsid w:val="00BA1507"/>
    <w:rsid w:val="00BA1C30"/>
    <w:rsid w:val="00BA2AAD"/>
    <w:rsid w:val="00BA3B9A"/>
    <w:rsid w:val="00BA499F"/>
    <w:rsid w:val="00BA7C12"/>
    <w:rsid w:val="00BB386E"/>
    <w:rsid w:val="00BC1B33"/>
    <w:rsid w:val="00BC4DA5"/>
    <w:rsid w:val="00BD17B5"/>
    <w:rsid w:val="00BD1BEB"/>
    <w:rsid w:val="00BD2BEE"/>
    <w:rsid w:val="00BD39CC"/>
    <w:rsid w:val="00BD5559"/>
    <w:rsid w:val="00BD6E0A"/>
    <w:rsid w:val="00BE0CFD"/>
    <w:rsid w:val="00BE1ECD"/>
    <w:rsid w:val="00BF0237"/>
    <w:rsid w:val="00BF09B1"/>
    <w:rsid w:val="00BF494C"/>
    <w:rsid w:val="00BF688A"/>
    <w:rsid w:val="00C000FF"/>
    <w:rsid w:val="00C00A90"/>
    <w:rsid w:val="00C07CA7"/>
    <w:rsid w:val="00C10D09"/>
    <w:rsid w:val="00C12213"/>
    <w:rsid w:val="00C15E62"/>
    <w:rsid w:val="00C22DF3"/>
    <w:rsid w:val="00C24FFA"/>
    <w:rsid w:val="00C26C63"/>
    <w:rsid w:val="00C26DB7"/>
    <w:rsid w:val="00C3046A"/>
    <w:rsid w:val="00C307B9"/>
    <w:rsid w:val="00C312A1"/>
    <w:rsid w:val="00C477F0"/>
    <w:rsid w:val="00C5096D"/>
    <w:rsid w:val="00C51BF0"/>
    <w:rsid w:val="00C570D9"/>
    <w:rsid w:val="00C6023A"/>
    <w:rsid w:val="00C750F7"/>
    <w:rsid w:val="00C778F0"/>
    <w:rsid w:val="00C803F2"/>
    <w:rsid w:val="00C83A41"/>
    <w:rsid w:val="00C90F35"/>
    <w:rsid w:val="00C92A6D"/>
    <w:rsid w:val="00C93529"/>
    <w:rsid w:val="00CA53DA"/>
    <w:rsid w:val="00CA5F3C"/>
    <w:rsid w:val="00CA7D93"/>
    <w:rsid w:val="00CB2855"/>
    <w:rsid w:val="00CB29F2"/>
    <w:rsid w:val="00CB4F50"/>
    <w:rsid w:val="00CC18E1"/>
    <w:rsid w:val="00CC457A"/>
    <w:rsid w:val="00CC4975"/>
    <w:rsid w:val="00CD1618"/>
    <w:rsid w:val="00CE361F"/>
    <w:rsid w:val="00CE4685"/>
    <w:rsid w:val="00CE55E6"/>
    <w:rsid w:val="00CF3312"/>
    <w:rsid w:val="00D24E67"/>
    <w:rsid w:val="00D279EC"/>
    <w:rsid w:val="00D30F67"/>
    <w:rsid w:val="00D310D6"/>
    <w:rsid w:val="00D3591E"/>
    <w:rsid w:val="00D35CDD"/>
    <w:rsid w:val="00D41E0E"/>
    <w:rsid w:val="00D422EF"/>
    <w:rsid w:val="00D52199"/>
    <w:rsid w:val="00D525BC"/>
    <w:rsid w:val="00D5302D"/>
    <w:rsid w:val="00D55AA1"/>
    <w:rsid w:val="00D626C8"/>
    <w:rsid w:val="00D633F5"/>
    <w:rsid w:val="00D675E6"/>
    <w:rsid w:val="00D67CE1"/>
    <w:rsid w:val="00D722C9"/>
    <w:rsid w:val="00D726E3"/>
    <w:rsid w:val="00D84762"/>
    <w:rsid w:val="00D92BE4"/>
    <w:rsid w:val="00D931B1"/>
    <w:rsid w:val="00D95844"/>
    <w:rsid w:val="00D9623C"/>
    <w:rsid w:val="00DA351D"/>
    <w:rsid w:val="00DA69AA"/>
    <w:rsid w:val="00DA69AD"/>
    <w:rsid w:val="00DB0492"/>
    <w:rsid w:val="00DB1417"/>
    <w:rsid w:val="00DB227F"/>
    <w:rsid w:val="00DB4CFD"/>
    <w:rsid w:val="00DB7688"/>
    <w:rsid w:val="00DC4C4F"/>
    <w:rsid w:val="00DC50E9"/>
    <w:rsid w:val="00DD22B2"/>
    <w:rsid w:val="00DE1046"/>
    <w:rsid w:val="00DE2284"/>
    <w:rsid w:val="00DE3559"/>
    <w:rsid w:val="00DE4648"/>
    <w:rsid w:val="00DF3F69"/>
    <w:rsid w:val="00DF48FB"/>
    <w:rsid w:val="00E03797"/>
    <w:rsid w:val="00E03B83"/>
    <w:rsid w:val="00E11FDB"/>
    <w:rsid w:val="00E16901"/>
    <w:rsid w:val="00E16EC6"/>
    <w:rsid w:val="00E16F21"/>
    <w:rsid w:val="00E177CE"/>
    <w:rsid w:val="00E20A5B"/>
    <w:rsid w:val="00E249CB"/>
    <w:rsid w:val="00E26101"/>
    <w:rsid w:val="00E26305"/>
    <w:rsid w:val="00E27C79"/>
    <w:rsid w:val="00E30967"/>
    <w:rsid w:val="00E460ED"/>
    <w:rsid w:val="00E51D0D"/>
    <w:rsid w:val="00E657C0"/>
    <w:rsid w:val="00E75698"/>
    <w:rsid w:val="00E8221A"/>
    <w:rsid w:val="00E928A3"/>
    <w:rsid w:val="00E93117"/>
    <w:rsid w:val="00E938FE"/>
    <w:rsid w:val="00E97401"/>
    <w:rsid w:val="00EA363A"/>
    <w:rsid w:val="00EA7650"/>
    <w:rsid w:val="00EB1706"/>
    <w:rsid w:val="00EB3C9F"/>
    <w:rsid w:val="00EB753B"/>
    <w:rsid w:val="00EB7CBC"/>
    <w:rsid w:val="00EC35B6"/>
    <w:rsid w:val="00EC448A"/>
    <w:rsid w:val="00EC4C7A"/>
    <w:rsid w:val="00EC7A95"/>
    <w:rsid w:val="00ED11E2"/>
    <w:rsid w:val="00ED54EC"/>
    <w:rsid w:val="00ED7596"/>
    <w:rsid w:val="00ED7E42"/>
    <w:rsid w:val="00EE1A97"/>
    <w:rsid w:val="00EE2B46"/>
    <w:rsid w:val="00EE6987"/>
    <w:rsid w:val="00EE741B"/>
    <w:rsid w:val="00EE7D74"/>
    <w:rsid w:val="00EF019A"/>
    <w:rsid w:val="00EF01C1"/>
    <w:rsid w:val="00EF0A1E"/>
    <w:rsid w:val="00EF1005"/>
    <w:rsid w:val="00EF244C"/>
    <w:rsid w:val="00EF26E5"/>
    <w:rsid w:val="00EF3C7F"/>
    <w:rsid w:val="00EF6FD6"/>
    <w:rsid w:val="00F014D2"/>
    <w:rsid w:val="00F04755"/>
    <w:rsid w:val="00F04AD0"/>
    <w:rsid w:val="00F14938"/>
    <w:rsid w:val="00F22173"/>
    <w:rsid w:val="00F23342"/>
    <w:rsid w:val="00F252A3"/>
    <w:rsid w:val="00F36681"/>
    <w:rsid w:val="00F40E19"/>
    <w:rsid w:val="00F44AE1"/>
    <w:rsid w:val="00F5068C"/>
    <w:rsid w:val="00F6112D"/>
    <w:rsid w:val="00F642B6"/>
    <w:rsid w:val="00F72937"/>
    <w:rsid w:val="00F757C3"/>
    <w:rsid w:val="00F76F50"/>
    <w:rsid w:val="00F81CA5"/>
    <w:rsid w:val="00F91F0C"/>
    <w:rsid w:val="00F92538"/>
    <w:rsid w:val="00F92643"/>
    <w:rsid w:val="00FA144E"/>
    <w:rsid w:val="00FA3468"/>
    <w:rsid w:val="00FA3CEA"/>
    <w:rsid w:val="00FA5F73"/>
    <w:rsid w:val="00FA65A5"/>
    <w:rsid w:val="00FA77B7"/>
    <w:rsid w:val="00FB0246"/>
    <w:rsid w:val="00FB0BA7"/>
    <w:rsid w:val="00FB2C22"/>
    <w:rsid w:val="00FB383F"/>
    <w:rsid w:val="00FB4888"/>
    <w:rsid w:val="00FB79B1"/>
    <w:rsid w:val="00FC384D"/>
    <w:rsid w:val="00FC4FC5"/>
    <w:rsid w:val="00FC5657"/>
    <w:rsid w:val="00FC74DF"/>
    <w:rsid w:val="00FD1397"/>
    <w:rsid w:val="00FD633E"/>
    <w:rsid w:val="00FE34B6"/>
    <w:rsid w:val="00FF4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2F145B"/>
    <w:pPr>
      <w:tabs>
        <w:tab w:val="center" w:pos="4677"/>
        <w:tab w:val="right" w:pos="9355"/>
      </w:tabs>
    </w:pPr>
  </w:style>
  <w:style w:type="character" w:customStyle="1" w:styleId="a6">
    <w:name w:val="Верхний колонтитул Знак"/>
    <w:link w:val="a5"/>
    <w:uiPriority w:val="99"/>
    <w:rsid w:val="002F145B"/>
    <w:rPr>
      <w:sz w:val="24"/>
      <w:szCs w:val="24"/>
    </w:rPr>
  </w:style>
  <w:style w:type="paragraph" w:styleId="a7">
    <w:name w:val="footer"/>
    <w:basedOn w:val="a"/>
    <w:link w:val="a8"/>
    <w:rsid w:val="002F145B"/>
    <w:pPr>
      <w:tabs>
        <w:tab w:val="center" w:pos="4677"/>
        <w:tab w:val="right" w:pos="9355"/>
      </w:tabs>
    </w:pPr>
  </w:style>
  <w:style w:type="character" w:customStyle="1" w:styleId="a8">
    <w:name w:val="Нижний колонтитул Знак"/>
    <w:link w:val="a7"/>
    <w:rsid w:val="002F145B"/>
    <w:rPr>
      <w:sz w:val="24"/>
      <w:szCs w:val="24"/>
    </w:rPr>
  </w:style>
  <w:style w:type="paragraph" w:styleId="a9">
    <w:name w:val="List Paragraph"/>
    <w:basedOn w:val="a"/>
    <w:uiPriority w:val="34"/>
    <w:qFormat/>
    <w:rsid w:val="00D3591E"/>
    <w:pPr>
      <w:spacing w:after="160" w:line="259" w:lineRule="auto"/>
      <w:ind w:left="720"/>
      <w:contextualSpacing/>
    </w:pPr>
    <w:rPr>
      <w:rFonts w:ascii="Calibri" w:eastAsia="Calibri" w:hAnsi="Calibri"/>
      <w:kern w:val="2"/>
      <w:sz w:val="22"/>
      <w:szCs w:val="22"/>
      <w:lang w:eastAsia="en-US"/>
    </w:rPr>
  </w:style>
  <w:style w:type="table" w:styleId="aa">
    <w:name w:val="Table Grid"/>
    <w:basedOn w:val="a1"/>
    <w:rsid w:val="00C31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24806"/>
    <w:pPr>
      <w:autoSpaceDE w:val="0"/>
      <w:autoSpaceDN w:val="0"/>
      <w:adjustRightInd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2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33F5"/>
    <w:rPr>
      <w:rFonts w:ascii="Tahoma" w:hAnsi="Tahoma" w:cs="Tahoma"/>
      <w:sz w:val="16"/>
      <w:szCs w:val="16"/>
    </w:rPr>
  </w:style>
  <w:style w:type="character" w:customStyle="1" w:styleId="a4">
    <w:name w:val="Текст выноски Знак"/>
    <w:link w:val="a3"/>
    <w:rsid w:val="00D633F5"/>
    <w:rPr>
      <w:rFonts w:ascii="Tahoma" w:hAnsi="Tahoma" w:cs="Tahoma"/>
      <w:sz w:val="16"/>
      <w:szCs w:val="16"/>
    </w:rPr>
  </w:style>
  <w:style w:type="paragraph" w:styleId="a5">
    <w:name w:val="header"/>
    <w:basedOn w:val="a"/>
    <w:link w:val="a6"/>
    <w:uiPriority w:val="99"/>
    <w:rsid w:val="002F145B"/>
    <w:pPr>
      <w:tabs>
        <w:tab w:val="center" w:pos="4677"/>
        <w:tab w:val="right" w:pos="9355"/>
      </w:tabs>
    </w:pPr>
  </w:style>
  <w:style w:type="character" w:customStyle="1" w:styleId="a6">
    <w:name w:val="Верхний колонтитул Знак"/>
    <w:link w:val="a5"/>
    <w:uiPriority w:val="99"/>
    <w:rsid w:val="002F145B"/>
    <w:rPr>
      <w:sz w:val="24"/>
      <w:szCs w:val="24"/>
    </w:rPr>
  </w:style>
  <w:style w:type="paragraph" w:styleId="a7">
    <w:name w:val="footer"/>
    <w:basedOn w:val="a"/>
    <w:link w:val="a8"/>
    <w:rsid w:val="002F145B"/>
    <w:pPr>
      <w:tabs>
        <w:tab w:val="center" w:pos="4677"/>
        <w:tab w:val="right" w:pos="9355"/>
      </w:tabs>
    </w:pPr>
  </w:style>
  <w:style w:type="character" w:customStyle="1" w:styleId="a8">
    <w:name w:val="Нижний колонтитул Знак"/>
    <w:link w:val="a7"/>
    <w:rsid w:val="002F145B"/>
    <w:rPr>
      <w:sz w:val="24"/>
      <w:szCs w:val="24"/>
    </w:rPr>
  </w:style>
  <w:style w:type="paragraph" w:styleId="a9">
    <w:name w:val="List Paragraph"/>
    <w:basedOn w:val="a"/>
    <w:uiPriority w:val="34"/>
    <w:qFormat/>
    <w:rsid w:val="00D3591E"/>
    <w:pPr>
      <w:spacing w:after="160" w:line="259" w:lineRule="auto"/>
      <w:ind w:left="720"/>
      <w:contextualSpacing/>
    </w:pPr>
    <w:rPr>
      <w:rFonts w:ascii="Calibri" w:eastAsia="Calibri" w:hAnsi="Calibri"/>
      <w:kern w:val="2"/>
      <w:sz w:val="22"/>
      <w:szCs w:val="22"/>
      <w:lang w:eastAsia="en-US"/>
    </w:rPr>
  </w:style>
  <w:style w:type="table" w:styleId="aa">
    <w:name w:val="Table Grid"/>
    <w:basedOn w:val="a1"/>
    <w:rsid w:val="00C31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24806"/>
    <w:pPr>
      <w:autoSpaceDE w:val="0"/>
      <w:autoSpaceDN w:val="0"/>
      <w:adjustRightInd w:val="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1DDD-5721-4179-B5BA-F73BFF96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904</Words>
  <Characters>6560</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Наташа</cp:lastModifiedBy>
  <cp:revision>4</cp:revision>
  <cp:lastPrinted>2013-09-10T11:21:00Z</cp:lastPrinted>
  <dcterms:created xsi:type="dcterms:W3CDTF">2013-09-10T12:15:00Z</dcterms:created>
  <dcterms:modified xsi:type="dcterms:W3CDTF">2013-10-07T13:25:00Z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