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6C" w:rsidRDefault="003C63C4" w:rsidP="00D9256C">
      <w:pPr>
        <w:pStyle w:val="af"/>
      </w:pPr>
      <w:r>
        <w:t>Информация о ходе исполнения бюджета города Вологды</w:t>
      </w:r>
    </w:p>
    <w:p w:rsidR="003C63C4" w:rsidRDefault="003C63C4" w:rsidP="003C63C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 квартал 2013 года</w:t>
      </w:r>
    </w:p>
    <w:p w:rsidR="00D9256C" w:rsidRPr="00D9256C" w:rsidRDefault="00D9256C" w:rsidP="003C63C4">
      <w:pPr>
        <w:spacing w:line="360" w:lineRule="auto"/>
        <w:jc w:val="center"/>
        <w:rPr>
          <w:sz w:val="26"/>
          <w:szCs w:val="26"/>
        </w:rPr>
      </w:pPr>
    </w:p>
    <w:p w:rsidR="00D04F97" w:rsidRPr="00F402FC" w:rsidRDefault="00187096" w:rsidP="00D04F9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A1619">
        <w:rPr>
          <w:sz w:val="26"/>
          <w:szCs w:val="26"/>
        </w:rPr>
        <w:t xml:space="preserve"> соответствии </w:t>
      </w:r>
      <w:r w:rsidR="005414FA">
        <w:rPr>
          <w:sz w:val="26"/>
          <w:szCs w:val="26"/>
        </w:rPr>
        <w:t xml:space="preserve">с </w:t>
      </w:r>
      <w:r w:rsidRPr="008A1619">
        <w:rPr>
          <w:sz w:val="26"/>
          <w:szCs w:val="26"/>
        </w:rPr>
        <w:t>пункт</w:t>
      </w:r>
      <w:r w:rsidR="00A95360">
        <w:rPr>
          <w:sz w:val="26"/>
          <w:szCs w:val="26"/>
        </w:rPr>
        <w:t>о</w:t>
      </w:r>
      <w:r w:rsidRPr="008A1619">
        <w:rPr>
          <w:sz w:val="26"/>
          <w:szCs w:val="26"/>
        </w:rPr>
        <w:t>м 8 Положения о Контрольно-счетной палате города Вологды, утвержденного решением Вологодской городской Думы от 29.09.2011 №759</w:t>
      </w:r>
      <w:r>
        <w:rPr>
          <w:sz w:val="26"/>
          <w:szCs w:val="26"/>
        </w:rPr>
        <w:t xml:space="preserve">, </w:t>
      </w:r>
      <w:r w:rsidR="0050642D" w:rsidRPr="008A1619">
        <w:rPr>
          <w:sz w:val="26"/>
          <w:szCs w:val="26"/>
        </w:rPr>
        <w:t>Контрольно-счетной палат</w:t>
      </w:r>
      <w:r w:rsidR="0050642D">
        <w:rPr>
          <w:sz w:val="26"/>
          <w:szCs w:val="26"/>
        </w:rPr>
        <w:t>ой</w:t>
      </w:r>
      <w:r w:rsidR="0050642D" w:rsidRPr="008A1619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 а</w:t>
      </w:r>
      <w:r w:rsidR="00325C00" w:rsidRPr="00F402FC">
        <w:rPr>
          <w:sz w:val="26"/>
          <w:szCs w:val="26"/>
        </w:rPr>
        <w:t xml:space="preserve">нализ исполнения бюджета города Вологды за 1 квартал 2013 года </w:t>
      </w:r>
      <w:bookmarkStart w:id="0" w:name="_GoBack"/>
      <w:bookmarkEnd w:id="0"/>
      <w:r w:rsidR="00325C00" w:rsidRPr="00F402FC">
        <w:rPr>
          <w:sz w:val="26"/>
          <w:szCs w:val="26"/>
        </w:rPr>
        <w:t xml:space="preserve">на основании </w:t>
      </w:r>
      <w:r w:rsidR="00D04F97" w:rsidRPr="00F402FC">
        <w:rPr>
          <w:sz w:val="26"/>
          <w:szCs w:val="26"/>
        </w:rPr>
        <w:t>Отчет</w:t>
      </w:r>
      <w:r w:rsidR="00C96186" w:rsidRPr="00F402FC">
        <w:rPr>
          <w:sz w:val="26"/>
          <w:szCs w:val="26"/>
        </w:rPr>
        <w:t>а</w:t>
      </w:r>
      <w:r w:rsidR="00D04F97" w:rsidRPr="00F402FC">
        <w:rPr>
          <w:sz w:val="26"/>
          <w:szCs w:val="26"/>
        </w:rPr>
        <w:t xml:space="preserve"> об исполнении бюджета города Вологды за 1 квартал 201</w:t>
      </w:r>
      <w:r w:rsidR="00C96186" w:rsidRPr="00F402FC">
        <w:rPr>
          <w:sz w:val="26"/>
          <w:szCs w:val="26"/>
        </w:rPr>
        <w:t>3</w:t>
      </w:r>
      <w:r w:rsidR="00D04F97" w:rsidRPr="00F402FC">
        <w:rPr>
          <w:sz w:val="26"/>
          <w:szCs w:val="26"/>
        </w:rPr>
        <w:t xml:space="preserve"> года</w:t>
      </w:r>
      <w:r w:rsidR="00C96186" w:rsidRPr="00F402FC">
        <w:rPr>
          <w:sz w:val="26"/>
          <w:szCs w:val="26"/>
        </w:rPr>
        <w:t>,</w:t>
      </w:r>
      <w:r w:rsidR="00D04F97" w:rsidRPr="00F402FC">
        <w:rPr>
          <w:sz w:val="26"/>
          <w:szCs w:val="26"/>
        </w:rPr>
        <w:t xml:space="preserve"> утвержден</w:t>
      </w:r>
      <w:r w:rsidR="00C96186" w:rsidRPr="00F402FC">
        <w:rPr>
          <w:sz w:val="26"/>
          <w:szCs w:val="26"/>
        </w:rPr>
        <w:t>ного</w:t>
      </w:r>
      <w:r w:rsidR="00D04F97" w:rsidRPr="00F402FC">
        <w:rPr>
          <w:sz w:val="26"/>
          <w:szCs w:val="26"/>
        </w:rPr>
        <w:t xml:space="preserve"> постановлением Администрации города от 2</w:t>
      </w:r>
      <w:r w:rsidR="00C96186" w:rsidRPr="00F402FC">
        <w:rPr>
          <w:sz w:val="26"/>
          <w:szCs w:val="26"/>
        </w:rPr>
        <w:t>9</w:t>
      </w:r>
      <w:r w:rsidR="00D04F97" w:rsidRPr="00F402FC">
        <w:rPr>
          <w:sz w:val="26"/>
          <w:szCs w:val="26"/>
        </w:rPr>
        <w:t>.04.201</w:t>
      </w:r>
      <w:r w:rsidR="00C96186" w:rsidRPr="00F402FC">
        <w:rPr>
          <w:sz w:val="26"/>
          <w:szCs w:val="26"/>
        </w:rPr>
        <w:t>3</w:t>
      </w:r>
      <w:r w:rsidR="00D04F97" w:rsidRPr="00F402FC">
        <w:rPr>
          <w:sz w:val="26"/>
          <w:szCs w:val="26"/>
        </w:rPr>
        <w:t xml:space="preserve"> №</w:t>
      </w:r>
      <w:r w:rsidR="00C96186" w:rsidRPr="00F402FC">
        <w:rPr>
          <w:sz w:val="26"/>
          <w:szCs w:val="26"/>
        </w:rPr>
        <w:t>3547</w:t>
      </w:r>
      <w:r w:rsidR="00D04F97" w:rsidRPr="00F402FC">
        <w:rPr>
          <w:sz w:val="26"/>
          <w:szCs w:val="26"/>
        </w:rPr>
        <w:t xml:space="preserve">, </w:t>
      </w:r>
      <w:r w:rsidR="0050642D">
        <w:rPr>
          <w:sz w:val="26"/>
          <w:szCs w:val="26"/>
        </w:rPr>
        <w:t xml:space="preserve">и </w:t>
      </w:r>
      <w:r w:rsidR="00D04F97" w:rsidRPr="00F402FC">
        <w:rPr>
          <w:sz w:val="26"/>
          <w:szCs w:val="26"/>
        </w:rPr>
        <w:t>представлен</w:t>
      </w:r>
      <w:r w:rsidR="00C96186" w:rsidRPr="00F402FC">
        <w:rPr>
          <w:sz w:val="26"/>
          <w:szCs w:val="26"/>
        </w:rPr>
        <w:t>н</w:t>
      </w:r>
      <w:r w:rsidR="0050642D">
        <w:rPr>
          <w:sz w:val="26"/>
          <w:szCs w:val="26"/>
        </w:rPr>
        <w:t>ых одновременно с ним</w:t>
      </w:r>
      <w:r w:rsidR="00D04F97" w:rsidRPr="00F402FC">
        <w:rPr>
          <w:sz w:val="26"/>
          <w:szCs w:val="26"/>
        </w:rPr>
        <w:t xml:space="preserve"> документов, предусмотренных пунктом 3</w:t>
      </w:r>
      <w:r w:rsidR="00F402FC" w:rsidRPr="00F402FC">
        <w:rPr>
          <w:sz w:val="26"/>
          <w:szCs w:val="26"/>
        </w:rPr>
        <w:t>9</w:t>
      </w:r>
      <w:r w:rsidR="00D04F97" w:rsidRPr="00F402FC">
        <w:rPr>
          <w:sz w:val="26"/>
          <w:szCs w:val="26"/>
        </w:rPr>
        <w:t xml:space="preserve"> Положения о бюджетном процессе в городе Вологде. </w:t>
      </w:r>
    </w:p>
    <w:p w:rsidR="00B311D5" w:rsidRPr="008D4F6A" w:rsidRDefault="00D04F97" w:rsidP="005E068F">
      <w:pPr>
        <w:spacing w:line="360" w:lineRule="auto"/>
        <w:ind w:firstLine="709"/>
        <w:jc w:val="both"/>
        <w:rPr>
          <w:sz w:val="26"/>
          <w:szCs w:val="26"/>
        </w:rPr>
      </w:pPr>
      <w:r w:rsidRPr="001A5ECD">
        <w:rPr>
          <w:sz w:val="26"/>
          <w:szCs w:val="26"/>
        </w:rPr>
        <w:t xml:space="preserve">В течение </w:t>
      </w:r>
      <w:r w:rsidR="003E43C9" w:rsidRPr="001A5ECD">
        <w:rPr>
          <w:sz w:val="26"/>
          <w:szCs w:val="26"/>
        </w:rPr>
        <w:t>1</w:t>
      </w:r>
      <w:r w:rsidRPr="001A5ECD">
        <w:rPr>
          <w:sz w:val="26"/>
          <w:szCs w:val="26"/>
        </w:rPr>
        <w:t xml:space="preserve"> квартала 201</w:t>
      </w:r>
      <w:r w:rsidR="00F402FC" w:rsidRPr="001A5ECD">
        <w:rPr>
          <w:sz w:val="26"/>
          <w:szCs w:val="26"/>
        </w:rPr>
        <w:t>3</w:t>
      </w:r>
      <w:r w:rsidRPr="001A5ECD">
        <w:rPr>
          <w:sz w:val="26"/>
          <w:szCs w:val="26"/>
        </w:rPr>
        <w:t xml:space="preserve"> года в решение Вологодской городской Думы от </w:t>
      </w:r>
      <w:r w:rsidR="00695136" w:rsidRPr="001A5ECD">
        <w:rPr>
          <w:sz w:val="26"/>
          <w:szCs w:val="26"/>
        </w:rPr>
        <w:t>20</w:t>
      </w:r>
      <w:r w:rsidRPr="001A5ECD">
        <w:rPr>
          <w:sz w:val="26"/>
          <w:szCs w:val="26"/>
        </w:rPr>
        <w:t>.12.201</w:t>
      </w:r>
      <w:r w:rsidR="00695136" w:rsidRPr="001A5ECD">
        <w:rPr>
          <w:sz w:val="26"/>
          <w:szCs w:val="26"/>
        </w:rPr>
        <w:t>2</w:t>
      </w:r>
      <w:r w:rsidRPr="001A5ECD">
        <w:rPr>
          <w:sz w:val="26"/>
          <w:szCs w:val="26"/>
        </w:rPr>
        <w:t xml:space="preserve"> №</w:t>
      </w:r>
      <w:r w:rsidR="00F402FC" w:rsidRPr="001A5ECD">
        <w:rPr>
          <w:sz w:val="26"/>
          <w:szCs w:val="26"/>
        </w:rPr>
        <w:t>1445</w:t>
      </w:r>
      <w:r w:rsidRPr="001A5ECD">
        <w:rPr>
          <w:sz w:val="26"/>
          <w:szCs w:val="26"/>
        </w:rPr>
        <w:t xml:space="preserve"> «О бюджете города Вологды на 201</w:t>
      </w:r>
      <w:r w:rsidR="00695136" w:rsidRPr="001A5ECD">
        <w:rPr>
          <w:sz w:val="26"/>
          <w:szCs w:val="26"/>
        </w:rPr>
        <w:t>3</w:t>
      </w:r>
      <w:r w:rsidRPr="001A5ECD">
        <w:rPr>
          <w:sz w:val="26"/>
          <w:szCs w:val="26"/>
        </w:rPr>
        <w:t xml:space="preserve"> год и плановый период 201</w:t>
      </w:r>
      <w:r w:rsidR="00695136" w:rsidRPr="001A5ECD">
        <w:rPr>
          <w:sz w:val="26"/>
          <w:szCs w:val="26"/>
        </w:rPr>
        <w:t>4</w:t>
      </w:r>
      <w:r w:rsidRPr="001A5ECD">
        <w:rPr>
          <w:sz w:val="26"/>
          <w:szCs w:val="26"/>
        </w:rPr>
        <w:t xml:space="preserve"> и 201</w:t>
      </w:r>
      <w:r w:rsidR="00695136" w:rsidRPr="001A5ECD">
        <w:rPr>
          <w:sz w:val="26"/>
          <w:szCs w:val="26"/>
        </w:rPr>
        <w:t>5</w:t>
      </w:r>
      <w:r w:rsidRPr="001A5ECD">
        <w:rPr>
          <w:sz w:val="26"/>
          <w:szCs w:val="26"/>
        </w:rPr>
        <w:t xml:space="preserve"> годов» </w:t>
      </w:r>
      <w:r w:rsidR="00A95360">
        <w:rPr>
          <w:sz w:val="26"/>
          <w:szCs w:val="26"/>
        </w:rPr>
        <w:t xml:space="preserve">дважды </w:t>
      </w:r>
      <w:r w:rsidR="00A95360" w:rsidRPr="001A5ECD">
        <w:rPr>
          <w:sz w:val="26"/>
          <w:szCs w:val="26"/>
        </w:rPr>
        <w:t xml:space="preserve">вносились </w:t>
      </w:r>
      <w:r w:rsidR="00A95360">
        <w:rPr>
          <w:sz w:val="26"/>
          <w:szCs w:val="26"/>
        </w:rPr>
        <w:t>изменения, в результате</w:t>
      </w:r>
      <w:r w:rsidRPr="001A5ECD">
        <w:rPr>
          <w:sz w:val="26"/>
          <w:szCs w:val="26"/>
        </w:rPr>
        <w:t xml:space="preserve"> </w:t>
      </w:r>
      <w:r w:rsidR="003E43C9" w:rsidRPr="001A5ECD">
        <w:rPr>
          <w:sz w:val="26"/>
          <w:szCs w:val="26"/>
        </w:rPr>
        <w:t xml:space="preserve">увеличены </w:t>
      </w:r>
      <w:r w:rsidRPr="001A5ECD">
        <w:rPr>
          <w:sz w:val="26"/>
          <w:szCs w:val="26"/>
        </w:rPr>
        <w:t xml:space="preserve">бюджетные назначения по доходам на </w:t>
      </w:r>
      <w:r w:rsidR="003E43C9" w:rsidRPr="001A5ECD">
        <w:rPr>
          <w:sz w:val="26"/>
          <w:szCs w:val="26"/>
        </w:rPr>
        <w:t>516,3</w:t>
      </w:r>
      <w:r w:rsidRPr="001A5ECD">
        <w:rPr>
          <w:sz w:val="26"/>
          <w:szCs w:val="26"/>
        </w:rPr>
        <w:t xml:space="preserve"> млн рублей, расходам - на </w:t>
      </w:r>
      <w:r w:rsidR="003E43C9" w:rsidRPr="001A5ECD">
        <w:rPr>
          <w:sz w:val="26"/>
          <w:szCs w:val="26"/>
        </w:rPr>
        <w:t>54</w:t>
      </w:r>
      <w:r w:rsidR="008D5351">
        <w:rPr>
          <w:sz w:val="26"/>
          <w:szCs w:val="26"/>
        </w:rPr>
        <w:t>6</w:t>
      </w:r>
      <w:r w:rsidR="003E43C9" w:rsidRPr="001A5ECD">
        <w:rPr>
          <w:sz w:val="26"/>
          <w:szCs w:val="26"/>
        </w:rPr>
        <w:t>,2</w:t>
      </w:r>
      <w:r w:rsidRPr="001A5ECD">
        <w:rPr>
          <w:sz w:val="26"/>
          <w:szCs w:val="26"/>
        </w:rPr>
        <w:t xml:space="preserve"> млн рублей, объем дефицита бюджета города - на </w:t>
      </w:r>
      <w:r w:rsidR="004A21E9" w:rsidRPr="001A5ECD">
        <w:rPr>
          <w:sz w:val="26"/>
          <w:szCs w:val="26"/>
        </w:rPr>
        <w:t>29,9</w:t>
      </w:r>
      <w:r w:rsidRPr="001A5ECD">
        <w:rPr>
          <w:sz w:val="26"/>
          <w:szCs w:val="26"/>
        </w:rPr>
        <w:t xml:space="preserve"> млн рублей</w:t>
      </w:r>
      <w:r w:rsidR="001A5ECD" w:rsidRPr="001A5ECD">
        <w:rPr>
          <w:sz w:val="26"/>
          <w:szCs w:val="26"/>
        </w:rPr>
        <w:t xml:space="preserve"> (</w:t>
      </w:r>
      <w:r w:rsidR="00B311D5">
        <w:rPr>
          <w:sz w:val="26"/>
          <w:szCs w:val="26"/>
        </w:rPr>
        <w:t xml:space="preserve">с 9,5% до 9,9%, или </w:t>
      </w:r>
      <w:r w:rsidR="004A21E9" w:rsidRPr="001A5ECD">
        <w:rPr>
          <w:sz w:val="26"/>
          <w:szCs w:val="26"/>
        </w:rPr>
        <w:t>на 0,4 процентных пункта)</w:t>
      </w:r>
      <w:r w:rsidRPr="001A5ECD">
        <w:rPr>
          <w:sz w:val="26"/>
          <w:szCs w:val="26"/>
        </w:rPr>
        <w:t xml:space="preserve">. </w:t>
      </w:r>
      <w:r w:rsidR="00B311D5">
        <w:rPr>
          <w:sz w:val="26"/>
          <w:szCs w:val="26"/>
        </w:rPr>
        <w:t>Контрольно-счетная палата в заключени</w:t>
      </w:r>
      <w:r w:rsidR="0009243E">
        <w:rPr>
          <w:sz w:val="26"/>
          <w:szCs w:val="26"/>
        </w:rPr>
        <w:t>и</w:t>
      </w:r>
      <w:r w:rsidR="00675F6B">
        <w:rPr>
          <w:sz w:val="26"/>
          <w:szCs w:val="26"/>
        </w:rPr>
        <w:t xml:space="preserve"> от 25.02.2013 №4</w:t>
      </w:r>
      <w:r w:rsidR="00B311D5">
        <w:rPr>
          <w:sz w:val="26"/>
          <w:szCs w:val="26"/>
        </w:rPr>
        <w:t xml:space="preserve"> отмечала, что </w:t>
      </w:r>
      <w:r w:rsidR="00887EA3">
        <w:rPr>
          <w:sz w:val="26"/>
          <w:szCs w:val="26"/>
        </w:rPr>
        <w:t>выделение</w:t>
      </w:r>
      <w:r w:rsidR="005E068F">
        <w:rPr>
          <w:sz w:val="26"/>
          <w:szCs w:val="26"/>
        </w:rPr>
        <w:t xml:space="preserve"> бюджетных ассигнований на </w:t>
      </w:r>
      <w:r w:rsidR="00B311D5" w:rsidRPr="008D4F6A">
        <w:rPr>
          <w:sz w:val="26"/>
          <w:szCs w:val="26"/>
        </w:rPr>
        <w:t>финансирование новых расходных обязательств и на увеличение действующих</w:t>
      </w:r>
      <w:r w:rsidR="005E068F">
        <w:rPr>
          <w:sz w:val="26"/>
          <w:szCs w:val="26"/>
        </w:rPr>
        <w:t xml:space="preserve"> за счет </w:t>
      </w:r>
      <w:r w:rsidR="00520F83">
        <w:rPr>
          <w:sz w:val="26"/>
          <w:szCs w:val="26"/>
        </w:rPr>
        <w:t xml:space="preserve">роста </w:t>
      </w:r>
      <w:r w:rsidR="00B311D5" w:rsidRPr="008D4F6A">
        <w:rPr>
          <w:sz w:val="26"/>
          <w:szCs w:val="26"/>
        </w:rPr>
        <w:t>дефицита бюджета не соответствует пункту 2 с</w:t>
      </w:r>
      <w:r w:rsidR="004D29A0">
        <w:rPr>
          <w:sz w:val="26"/>
          <w:szCs w:val="26"/>
        </w:rPr>
        <w:t>татьи 83 Бюджетного кодекса РФ.</w:t>
      </w:r>
    </w:p>
    <w:p w:rsidR="0011671B" w:rsidRPr="00670536" w:rsidRDefault="0011671B" w:rsidP="0011671B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t xml:space="preserve">Основные показатели по исполнению бюджета города </w:t>
      </w:r>
      <w:r w:rsidR="004D29A0">
        <w:rPr>
          <w:sz w:val="26"/>
          <w:szCs w:val="26"/>
        </w:rPr>
        <w:t xml:space="preserve">за 1 квартал 2013 года </w:t>
      </w:r>
      <w:r w:rsidRPr="00670536">
        <w:rPr>
          <w:sz w:val="26"/>
          <w:szCs w:val="26"/>
        </w:rPr>
        <w:t xml:space="preserve">приведены в </w:t>
      </w:r>
      <w:r>
        <w:rPr>
          <w:sz w:val="26"/>
          <w:szCs w:val="26"/>
        </w:rPr>
        <w:t xml:space="preserve">нижеследующей </w:t>
      </w:r>
      <w:r w:rsidRPr="00670536">
        <w:rPr>
          <w:sz w:val="26"/>
          <w:szCs w:val="26"/>
        </w:rPr>
        <w:t>таблице</w:t>
      </w:r>
      <w:r>
        <w:rPr>
          <w:sz w:val="26"/>
          <w:szCs w:val="26"/>
        </w:rPr>
        <w:t>.</w:t>
      </w:r>
    </w:p>
    <w:p w:rsidR="0011671B" w:rsidRPr="00670536" w:rsidRDefault="0011671B" w:rsidP="0011671B">
      <w:pPr>
        <w:ind w:firstLine="709"/>
        <w:jc w:val="right"/>
        <w:rPr>
          <w:sz w:val="20"/>
          <w:szCs w:val="20"/>
        </w:rPr>
      </w:pPr>
      <w:r w:rsidRPr="00670536">
        <w:rPr>
          <w:sz w:val="20"/>
          <w:szCs w:val="20"/>
        </w:rPr>
        <w:t xml:space="preserve"> (тыс. руб.)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267"/>
        <w:gridCol w:w="1221"/>
        <w:gridCol w:w="1248"/>
        <w:gridCol w:w="1223"/>
        <w:gridCol w:w="1448"/>
        <w:gridCol w:w="1234"/>
      </w:tblGrid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Утверждено на 2013</w:t>
            </w:r>
            <w:r>
              <w:rPr>
                <w:sz w:val="20"/>
                <w:szCs w:val="20"/>
              </w:rPr>
              <w:t xml:space="preserve"> </w:t>
            </w:r>
            <w:r w:rsidRPr="00670536">
              <w:rPr>
                <w:sz w:val="20"/>
                <w:szCs w:val="20"/>
              </w:rPr>
              <w:t>год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Исполнено за</w:t>
            </w:r>
            <w:r w:rsidR="00D75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670536">
              <w:rPr>
                <w:sz w:val="20"/>
                <w:szCs w:val="20"/>
              </w:rPr>
              <w:t xml:space="preserve"> квартал</w:t>
            </w:r>
          </w:p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2013 года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>
              <w:rPr>
                <w:sz w:val="20"/>
                <w:szCs w:val="20"/>
              </w:rPr>
              <w:t>1</w:t>
            </w:r>
            <w:r w:rsidRPr="00670536">
              <w:rPr>
                <w:sz w:val="20"/>
                <w:szCs w:val="20"/>
              </w:rPr>
              <w:t xml:space="preserve"> квартал 2013 года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Исполнено за </w:t>
            </w:r>
            <w:r>
              <w:rPr>
                <w:sz w:val="20"/>
                <w:szCs w:val="20"/>
              </w:rPr>
              <w:t>1</w:t>
            </w:r>
            <w:r w:rsidRPr="00670536">
              <w:rPr>
                <w:sz w:val="20"/>
                <w:szCs w:val="20"/>
              </w:rPr>
              <w:t xml:space="preserve"> квартал 2012 года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>
              <w:rPr>
                <w:sz w:val="20"/>
                <w:szCs w:val="20"/>
              </w:rPr>
              <w:t>1</w:t>
            </w:r>
            <w:r w:rsidRPr="00670536">
              <w:rPr>
                <w:sz w:val="20"/>
                <w:szCs w:val="20"/>
              </w:rPr>
              <w:t xml:space="preserve"> квартал 2012 года 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D757BD">
            <w:pPr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Процент роста (снижения) </w:t>
            </w:r>
            <w:r>
              <w:rPr>
                <w:sz w:val="20"/>
                <w:szCs w:val="20"/>
              </w:rPr>
              <w:t>1</w:t>
            </w:r>
            <w:r w:rsidRPr="00670536">
              <w:rPr>
                <w:sz w:val="20"/>
                <w:szCs w:val="20"/>
              </w:rPr>
              <w:t xml:space="preserve"> квартала 2013 года к </w:t>
            </w:r>
            <w:r>
              <w:rPr>
                <w:sz w:val="20"/>
                <w:szCs w:val="20"/>
              </w:rPr>
              <w:t>1</w:t>
            </w:r>
            <w:r w:rsidRPr="00670536">
              <w:rPr>
                <w:sz w:val="20"/>
                <w:szCs w:val="20"/>
              </w:rPr>
              <w:t xml:space="preserve"> кварталу 2012 года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2 713 292,5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494 777,5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18,2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486 537,8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20,2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101,7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1 232 901,0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178 514,2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14,5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195 219,0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27,4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91,4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Итого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3946 193,5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673 291,8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17,1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681 756,8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21,8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98,8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2 791 755,3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900 504,9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32,3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393 170,4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19,4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</w:p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229,0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6 737 948,8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1 573 796,7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23,4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1 074 927,2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20,9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146,4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7 128 042,2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1 985 281,7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27,9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1 139 114,8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20,8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174,3</w:t>
            </w:r>
          </w:p>
        </w:tc>
      </w:tr>
      <w:tr w:rsidR="0011671B" w:rsidRPr="00670536" w:rsidTr="00570927">
        <w:tc>
          <w:tcPr>
            <w:tcW w:w="2014" w:type="dxa"/>
            <w:shd w:val="clear" w:color="auto" w:fill="auto"/>
          </w:tcPr>
          <w:p w:rsidR="0011671B" w:rsidRPr="00670536" w:rsidRDefault="0011671B" w:rsidP="00570927">
            <w:pPr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Дефицит  </w:t>
            </w:r>
          </w:p>
        </w:tc>
        <w:tc>
          <w:tcPr>
            <w:tcW w:w="1267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390 093,4</w:t>
            </w:r>
          </w:p>
        </w:tc>
        <w:tc>
          <w:tcPr>
            <w:tcW w:w="123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411 485,0</w:t>
            </w:r>
          </w:p>
        </w:tc>
        <w:tc>
          <w:tcPr>
            <w:tcW w:w="125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105,5</w:t>
            </w:r>
          </w:p>
        </w:tc>
        <w:tc>
          <w:tcPr>
            <w:tcW w:w="1234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64 187,6</w:t>
            </w:r>
          </w:p>
        </w:tc>
        <w:tc>
          <w:tcPr>
            <w:tcW w:w="1491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18,7</w:t>
            </w:r>
          </w:p>
        </w:tc>
        <w:tc>
          <w:tcPr>
            <w:tcW w:w="1243" w:type="dxa"/>
            <w:shd w:val="clear" w:color="auto" w:fill="auto"/>
          </w:tcPr>
          <w:p w:rsidR="0011671B" w:rsidRPr="00670536" w:rsidRDefault="0011671B" w:rsidP="00570927">
            <w:pPr>
              <w:jc w:val="right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х</w:t>
            </w:r>
          </w:p>
        </w:tc>
      </w:tr>
    </w:tbl>
    <w:p w:rsidR="00BE5C53" w:rsidRDefault="00BE5C53" w:rsidP="00703633">
      <w:pPr>
        <w:spacing w:line="360" w:lineRule="auto"/>
        <w:ind w:firstLine="709"/>
        <w:jc w:val="both"/>
        <w:rPr>
          <w:sz w:val="26"/>
          <w:szCs w:val="26"/>
        </w:rPr>
      </w:pPr>
    </w:p>
    <w:p w:rsidR="00304CF4" w:rsidRPr="00670536" w:rsidRDefault="00936826" w:rsidP="00CE11CC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lastRenderedPageBreak/>
        <w:t xml:space="preserve">В бюджет города Вологды за </w:t>
      </w:r>
      <w:r w:rsidR="00E66BCB">
        <w:rPr>
          <w:sz w:val="26"/>
          <w:szCs w:val="26"/>
        </w:rPr>
        <w:t>1</w:t>
      </w:r>
      <w:r w:rsidRPr="00670536">
        <w:rPr>
          <w:sz w:val="26"/>
          <w:szCs w:val="26"/>
        </w:rPr>
        <w:t xml:space="preserve"> квартал т</w:t>
      </w:r>
      <w:r w:rsidR="006D5E83">
        <w:rPr>
          <w:sz w:val="26"/>
          <w:szCs w:val="26"/>
        </w:rPr>
        <w:t>екущего года</w:t>
      </w:r>
      <w:r w:rsidRPr="00670536">
        <w:rPr>
          <w:sz w:val="26"/>
          <w:szCs w:val="26"/>
        </w:rPr>
        <w:t xml:space="preserve"> поступили </w:t>
      </w:r>
      <w:r w:rsidRPr="00670536">
        <w:rPr>
          <w:b/>
          <w:i/>
          <w:sz w:val="26"/>
          <w:szCs w:val="26"/>
        </w:rPr>
        <w:t xml:space="preserve">доходы </w:t>
      </w:r>
      <w:r w:rsidRPr="00670536">
        <w:rPr>
          <w:sz w:val="26"/>
          <w:szCs w:val="26"/>
        </w:rPr>
        <w:t xml:space="preserve">в сумме </w:t>
      </w:r>
      <w:r w:rsidRPr="00670536">
        <w:rPr>
          <w:b/>
          <w:i/>
          <w:sz w:val="26"/>
          <w:szCs w:val="26"/>
        </w:rPr>
        <w:t xml:space="preserve">1573,8 </w:t>
      </w:r>
      <w:r w:rsidRPr="00670536">
        <w:rPr>
          <w:sz w:val="26"/>
          <w:szCs w:val="26"/>
        </w:rPr>
        <w:t xml:space="preserve">млн рублей, или </w:t>
      </w:r>
      <w:r w:rsidRPr="00670536">
        <w:rPr>
          <w:b/>
          <w:i/>
          <w:sz w:val="26"/>
          <w:szCs w:val="26"/>
        </w:rPr>
        <w:t>23,4%</w:t>
      </w:r>
      <w:r w:rsidRPr="00670536">
        <w:rPr>
          <w:sz w:val="26"/>
          <w:szCs w:val="26"/>
        </w:rPr>
        <w:t xml:space="preserve"> от утвержденного бюджета на 2013 год. </w:t>
      </w:r>
      <w:r w:rsidR="00D40A7E" w:rsidRPr="005414FA">
        <w:rPr>
          <w:sz w:val="26"/>
          <w:szCs w:val="26"/>
        </w:rPr>
        <w:t>По налоговым и неналоговым доходам бюджет города исполнен в сумме 673,3 млн рублей (17,1% от утвержденных бюджетных назначений), их удельный вес</w:t>
      </w:r>
      <w:r w:rsidR="00D40A7E" w:rsidRPr="00670536">
        <w:rPr>
          <w:sz w:val="26"/>
          <w:szCs w:val="26"/>
        </w:rPr>
        <w:t xml:space="preserve"> в доходах бюджета города составил 42,8%, уменьшился в сравнении с </w:t>
      </w:r>
      <w:r w:rsidR="00D40A7E">
        <w:rPr>
          <w:sz w:val="26"/>
          <w:szCs w:val="26"/>
        </w:rPr>
        <w:t>1</w:t>
      </w:r>
      <w:r w:rsidR="00D40A7E" w:rsidRPr="00670536">
        <w:rPr>
          <w:sz w:val="26"/>
          <w:szCs w:val="26"/>
        </w:rPr>
        <w:t xml:space="preserve"> кварталом 2012 года на 20,6 процентных пунктов. Поступление налоговых и неналоговых</w:t>
      </w:r>
      <w:r w:rsidR="00D40A7E" w:rsidRPr="00670536">
        <w:rPr>
          <w:b/>
          <w:i/>
          <w:sz w:val="26"/>
          <w:szCs w:val="26"/>
        </w:rPr>
        <w:t xml:space="preserve"> </w:t>
      </w:r>
      <w:r w:rsidR="00D40A7E" w:rsidRPr="00670536">
        <w:rPr>
          <w:sz w:val="26"/>
          <w:szCs w:val="26"/>
        </w:rPr>
        <w:t xml:space="preserve">доходов в сравнении с аналогичным периодом предыдущего года уменьшилось на 8,5 млн рублей, или 1,2 процента. </w:t>
      </w:r>
      <w:r w:rsidR="00304CF4" w:rsidRPr="00670536">
        <w:rPr>
          <w:sz w:val="26"/>
          <w:szCs w:val="26"/>
        </w:rPr>
        <w:t>В сравнении с аналогичным периодом 2012 года наблюдается значительное сокращение объемов поступлений земельн</w:t>
      </w:r>
      <w:r w:rsidR="00304CF4">
        <w:rPr>
          <w:sz w:val="26"/>
          <w:szCs w:val="26"/>
        </w:rPr>
        <w:t>ого налога на 20,7 млн рублей</w:t>
      </w:r>
      <w:r w:rsidR="001722E7">
        <w:rPr>
          <w:sz w:val="26"/>
          <w:szCs w:val="26"/>
        </w:rPr>
        <w:t xml:space="preserve"> (</w:t>
      </w:r>
      <w:r w:rsidR="0092409A">
        <w:rPr>
          <w:sz w:val="26"/>
          <w:szCs w:val="26"/>
        </w:rPr>
        <w:t>на 15,7%</w:t>
      </w:r>
      <w:r w:rsidR="001722E7">
        <w:rPr>
          <w:sz w:val="26"/>
          <w:szCs w:val="26"/>
        </w:rPr>
        <w:t>)</w:t>
      </w:r>
      <w:r w:rsidR="00304CF4">
        <w:rPr>
          <w:sz w:val="26"/>
          <w:szCs w:val="26"/>
        </w:rPr>
        <w:t xml:space="preserve">, </w:t>
      </w:r>
      <w:r w:rsidR="00304CF4" w:rsidRPr="00670536">
        <w:rPr>
          <w:sz w:val="26"/>
          <w:szCs w:val="26"/>
        </w:rPr>
        <w:t>единого сельскохозяйственного налога на 1,4 млн рублей (</w:t>
      </w:r>
      <w:r w:rsidR="0092409A">
        <w:rPr>
          <w:sz w:val="26"/>
          <w:szCs w:val="26"/>
        </w:rPr>
        <w:t>в 6,4 р.</w:t>
      </w:r>
      <w:r w:rsidR="002B6CFF">
        <w:rPr>
          <w:sz w:val="26"/>
          <w:szCs w:val="26"/>
        </w:rPr>
        <w:t>)</w:t>
      </w:r>
      <w:r w:rsidR="00A83106">
        <w:rPr>
          <w:sz w:val="26"/>
          <w:szCs w:val="26"/>
        </w:rPr>
        <w:t>,</w:t>
      </w:r>
      <w:r w:rsidR="00CE11CC" w:rsidRPr="00670536">
        <w:rPr>
          <w:sz w:val="26"/>
          <w:szCs w:val="26"/>
        </w:rPr>
        <w:t xml:space="preserve"> доход</w:t>
      </w:r>
      <w:r w:rsidR="00A83106">
        <w:rPr>
          <w:sz w:val="26"/>
          <w:szCs w:val="26"/>
        </w:rPr>
        <w:t>ов</w:t>
      </w:r>
      <w:r w:rsidR="00CE11CC" w:rsidRPr="00670536">
        <w:rPr>
          <w:sz w:val="26"/>
          <w:szCs w:val="26"/>
        </w:rPr>
        <w:t xml:space="preserve"> от реализации иного имущества, находящегося в собственности городских округов</w:t>
      </w:r>
      <w:r w:rsidR="00CE11CC">
        <w:rPr>
          <w:sz w:val="26"/>
          <w:szCs w:val="26"/>
        </w:rPr>
        <w:t>,</w:t>
      </w:r>
      <w:r w:rsidR="00CE11CC" w:rsidRPr="00670536">
        <w:rPr>
          <w:sz w:val="26"/>
          <w:szCs w:val="26"/>
        </w:rPr>
        <w:t xml:space="preserve"> на 26,0 млн рублей (</w:t>
      </w:r>
      <w:r w:rsidR="00877353">
        <w:rPr>
          <w:sz w:val="26"/>
          <w:szCs w:val="26"/>
        </w:rPr>
        <w:t xml:space="preserve">на </w:t>
      </w:r>
      <w:r w:rsidR="00CE11CC" w:rsidRPr="00670536">
        <w:rPr>
          <w:sz w:val="26"/>
          <w:szCs w:val="26"/>
        </w:rPr>
        <w:t>44,4%)</w:t>
      </w:r>
      <w:r w:rsidR="00CE11CC">
        <w:rPr>
          <w:sz w:val="26"/>
          <w:szCs w:val="26"/>
        </w:rPr>
        <w:t>,</w:t>
      </w:r>
      <w:r w:rsidR="00CE11CC" w:rsidRPr="00670536">
        <w:rPr>
          <w:sz w:val="26"/>
          <w:szCs w:val="26"/>
        </w:rPr>
        <w:t xml:space="preserve"> доход</w:t>
      </w:r>
      <w:r w:rsidR="00A83106">
        <w:rPr>
          <w:sz w:val="26"/>
          <w:szCs w:val="26"/>
        </w:rPr>
        <w:t>ов</w:t>
      </w:r>
      <w:r w:rsidR="00CE11CC" w:rsidRPr="00670536">
        <w:rPr>
          <w:sz w:val="26"/>
          <w:szCs w:val="26"/>
        </w:rPr>
        <w:t xml:space="preserve"> от продажи земельных участков, государственная собственность на которые не разграничена и которые расположены в границах городских округов</w:t>
      </w:r>
      <w:r w:rsidR="00877353">
        <w:rPr>
          <w:sz w:val="26"/>
          <w:szCs w:val="26"/>
        </w:rPr>
        <w:t>,</w:t>
      </w:r>
      <w:r w:rsidR="00CE11CC" w:rsidRPr="00670536">
        <w:rPr>
          <w:sz w:val="26"/>
          <w:szCs w:val="26"/>
        </w:rPr>
        <w:t xml:space="preserve"> на 9,9 млн рублей (</w:t>
      </w:r>
      <w:r w:rsidR="00877353">
        <w:rPr>
          <w:sz w:val="26"/>
          <w:szCs w:val="26"/>
        </w:rPr>
        <w:t>на 61,3%).</w:t>
      </w:r>
    </w:p>
    <w:p w:rsidR="00304CF4" w:rsidRPr="00670536" w:rsidRDefault="00304CF4" w:rsidP="00304CF4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t>Следует отметить, что по итогам 1 квартала по 2 доходным налоговым источникам плановые годовые назначения перевыполнены: по налогу, взимаемому в связи с применением патентной системы налогообложения, объем поступлений составил 1,5 млн рублей (125,2% годовых назначений), по единому сельскохозяйственному налогу – 0,3 млн рублей (133,8% годовых назначений)</w:t>
      </w:r>
      <w:r w:rsidR="00877353">
        <w:rPr>
          <w:sz w:val="26"/>
          <w:szCs w:val="26"/>
        </w:rPr>
        <w:t>, что свидетельствует о недостатках их планирования</w:t>
      </w:r>
      <w:r w:rsidRPr="00670536">
        <w:rPr>
          <w:sz w:val="26"/>
          <w:szCs w:val="26"/>
        </w:rPr>
        <w:t>.</w:t>
      </w:r>
    </w:p>
    <w:p w:rsidR="00703633" w:rsidRDefault="00D83266" w:rsidP="0070363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Соответственно увеличился у</w:t>
      </w:r>
      <w:r w:rsidR="0099107E">
        <w:rPr>
          <w:sz w:val="26"/>
          <w:szCs w:val="26"/>
        </w:rPr>
        <w:t xml:space="preserve">дельный вес </w:t>
      </w:r>
      <w:r w:rsidR="0099107E" w:rsidRPr="005414FA">
        <w:rPr>
          <w:sz w:val="26"/>
          <w:szCs w:val="26"/>
        </w:rPr>
        <w:t>б</w:t>
      </w:r>
      <w:r w:rsidR="00222F7D" w:rsidRPr="005414FA">
        <w:rPr>
          <w:sz w:val="26"/>
          <w:szCs w:val="26"/>
        </w:rPr>
        <w:t>езвозмездны</w:t>
      </w:r>
      <w:r w:rsidR="0099107E" w:rsidRPr="005414FA">
        <w:rPr>
          <w:sz w:val="26"/>
          <w:szCs w:val="26"/>
        </w:rPr>
        <w:t>х</w:t>
      </w:r>
      <w:r w:rsidR="00222F7D" w:rsidRPr="005414FA">
        <w:rPr>
          <w:sz w:val="26"/>
          <w:szCs w:val="26"/>
        </w:rPr>
        <w:t xml:space="preserve"> поступлени</w:t>
      </w:r>
      <w:r w:rsidR="0099107E" w:rsidRPr="005414FA">
        <w:rPr>
          <w:sz w:val="26"/>
          <w:szCs w:val="26"/>
        </w:rPr>
        <w:t>й</w:t>
      </w:r>
      <w:r w:rsidR="00222F7D" w:rsidRPr="005414FA">
        <w:rPr>
          <w:sz w:val="26"/>
          <w:szCs w:val="26"/>
        </w:rPr>
        <w:t xml:space="preserve"> в доходах бюджета города </w:t>
      </w:r>
      <w:r w:rsidR="00BE1060" w:rsidRPr="005414FA">
        <w:rPr>
          <w:sz w:val="26"/>
          <w:szCs w:val="26"/>
        </w:rPr>
        <w:t>с 36,6% в 1 квартале 2012 года до 5</w:t>
      </w:r>
      <w:r w:rsidR="0099107E" w:rsidRPr="005414FA">
        <w:rPr>
          <w:sz w:val="26"/>
          <w:szCs w:val="26"/>
        </w:rPr>
        <w:t xml:space="preserve">7,2% </w:t>
      </w:r>
      <w:r w:rsidR="00BE1060" w:rsidRPr="005414FA">
        <w:rPr>
          <w:sz w:val="26"/>
          <w:szCs w:val="26"/>
        </w:rPr>
        <w:t>в отчетном периоде. З</w:t>
      </w:r>
      <w:r w:rsidRPr="005414FA">
        <w:rPr>
          <w:sz w:val="26"/>
          <w:szCs w:val="26"/>
        </w:rPr>
        <w:t>а 1 квартал</w:t>
      </w:r>
      <w:r w:rsidR="00BE1060" w:rsidRPr="005414FA">
        <w:rPr>
          <w:sz w:val="26"/>
          <w:szCs w:val="26"/>
        </w:rPr>
        <w:t xml:space="preserve"> 2013 года</w:t>
      </w:r>
      <w:r w:rsidRPr="005414FA">
        <w:rPr>
          <w:sz w:val="26"/>
          <w:szCs w:val="26"/>
        </w:rPr>
        <w:t xml:space="preserve"> поступило</w:t>
      </w:r>
      <w:r w:rsidR="00BE1060" w:rsidRPr="005414FA">
        <w:rPr>
          <w:sz w:val="26"/>
          <w:szCs w:val="26"/>
        </w:rPr>
        <w:t xml:space="preserve"> безвозмездных поступлений</w:t>
      </w:r>
      <w:r w:rsidRPr="005414FA">
        <w:rPr>
          <w:sz w:val="26"/>
          <w:szCs w:val="26"/>
        </w:rPr>
        <w:t xml:space="preserve"> </w:t>
      </w:r>
      <w:r w:rsidR="00222F7D" w:rsidRPr="005414FA">
        <w:rPr>
          <w:sz w:val="26"/>
          <w:szCs w:val="26"/>
        </w:rPr>
        <w:t>900,5 млн рублей</w:t>
      </w:r>
      <w:r w:rsidR="008E4CFF">
        <w:rPr>
          <w:sz w:val="26"/>
          <w:szCs w:val="26"/>
        </w:rPr>
        <w:t>,</w:t>
      </w:r>
      <w:r w:rsidR="00222F7D" w:rsidRPr="005414FA">
        <w:rPr>
          <w:sz w:val="26"/>
          <w:szCs w:val="26"/>
        </w:rPr>
        <w:t xml:space="preserve"> или 32,3% к</w:t>
      </w:r>
      <w:r w:rsidR="00222F7D" w:rsidRPr="00670536">
        <w:rPr>
          <w:sz w:val="26"/>
          <w:szCs w:val="26"/>
        </w:rPr>
        <w:t xml:space="preserve"> годовым бюджетным назначениям.</w:t>
      </w:r>
      <w:r w:rsidR="00703633" w:rsidRPr="00703633">
        <w:rPr>
          <w:sz w:val="26"/>
          <w:szCs w:val="26"/>
        </w:rPr>
        <w:t xml:space="preserve"> </w:t>
      </w:r>
    </w:p>
    <w:p w:rsidR="001E6CEC" w:rsidRPr="00670536" w:rsidRDefault="001E6CEC" w:rsidP="001E6CE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Бюджетные назначения по безвозмездным поступлениям, отраженные в отчете об исполнении бюджета города (форма 0503317)</w:t>
      </w:r>
      <w:r w:rsidR="00132F34">
        <w:rPr>
          <w:sz w:val="26"/>
          <w:szCs w:val="26"/>
        </w:rPr>
        <w:t>,</w:t>
      </w:r>
      <w:r>
        <w:rPr>
          <w:sz w:val="26"/>
          <w:szCs w:val="26"/>
        </w:rPr>
        <w:t xml:space="preserve"> выше утвержденных в бюджете города назначений на 155,3 млн рублей.</w:t>
      </w:r>
    </w:p>
    <w:p w:rsidR="00F234C6" w:rsidRDefault="00F234C6" w:rsidP="00F234C6">
      <w:pPr>
        <w:spacing w:line="360" w:lineRule="auto"/>
        <w:ind w:firstLine="709"/>
        <w:jc w:val="both"/>
        <w:rPr>
          <w:sz w:val="26"/>
          <w:szCs w:val="26"/>
        </w:rPr>
      </w:pPr>
      <w:r w:rsidRPr="00EF2A98">
        <w:rPr>
          <w:b/>
          <w:i/>
          <w:sz w:val="26"/>
          <w:szCs w:val="26"/>
        </w:rPr>
        <w:t>Расходы</w:t>
      </w:r>
      <w:r w:rsidRPr="00EF2A98">
        <w:rPr>
          <w:sz w:val="26"/>
          <w:szCs w:val="26"/>
        </w:rPr>
        <w:t xml:space="preserve"> бюджета города исполнены в сумме </w:t>
      </w:r>
      <w:r w:rsidRPr="00EF2A98">
        <w:rPr>
          <w:b/>
          <w:i/>
          <w:sz w:val="26"/>
          <w:szCs w:val="26"/>
        </w:rPr>
        <w:t>1985,3</w:t>
      </w:r>
      <w:r w:rsidRPr="00EF2A98">
        <w:rPr>
          <w:sz w:val="26"/>
          <w:szCs w:val="26"/>
        </w:rPr>
        <w:t xml:space="preserve"> </w:t>
      </w:r>
      <w:r w:rsidRPr="00EF2A98">
        <w:rPr>
          <w:b/>
          <w:i/>
          <w:sz w:val="26"/>
          <w:szCs w:val="26"/>
        </w:rPr>
        <w:t xml:space="preserve"> </w:t>
      </w:r>
      <w:r w:rsidRPr="00EF2A98">
        <w:rPr>
          <w:sz w:val="26"/>
          <w:szCs w:val="26"/>
        </w:rPr>
        <w:t>млн</w:t>
      </w:r>
      <w:r w:rsidRPr="00EF2A98">
        <w:rPr>
          <w:b/>
          <w:i/>
          <w:sz w:val="26"/>
          <w:szCs w:val="26"/>
        </w:rPr>
        <w:t xml:space="preserve"> </w:t>
      </w:r>
      <w:r w:rsidRPr="00EF2A98">
        <w:rPr>
          <w:sz w:val="26"/>
          <w:szCs w:val="26"/>
        </w:rPr>
        <w:t xml:space="preserve">рублей, что составляет </w:t>
      </w:r>
      <w:r w:rsidRPr="00C61129">
        <w:rPr>
          <w:b/>
          <w:i/>
          <w:sz w:val="26"/>
          <w:szCs w:val="26"/>
        </w:rPr>
        <w:t>27,9%</w:t>
      </w:r>
      <w:r w:rsidRPr="00EF2A98">
        <w:rPr>
          <w:sz w:val="26"/>
          <w:szCs w:val="26"/>
        </w:rPr>
        <w:t xml:space="preserve"> к уточненным назначениям и 30,2% к первоначально утвержденному бюджету (для сравнения 1 квартал 201</w:t>
      </w:r>
      <w:r>
        <w:rPr>
          <w:sz w:val="26"/>
          <w:szCs w:val="26"/>
        </w:rPr>
        <w:t>2</w:t>
      </w:r>
      <w:r w:rsidRPr="00EF2A98">
        <w:rPr>
          <w:sz w:val="26"/>
          <w:szCs w:val="26"/>
        </w:rPr>
        <w:t xml:space="preserve"> года – соответственно 19,2% и 20,8%). </w:t>
      </w:r>
      <w:r w:rsidRPr="00A743F3">
        <w:rPr>
          <w:sz w:val="26"/>
          <w:szCs w:val="26"/>
        </w:rPr>
        <w:t xml:space="preserve">За счет безвозмездных поступлений из бюджетов других уровней в </w:t>
      </w:r>
      <w:r w:rsidRPr="00A743F3">
        <w:rPr>
          <w:sz w:val="26"/>
          <w:szCs w:val="26"/>
        </w:rPr>
        <w:lastRenderedPageBreak/>
        <w:t>1 квартале 2013 года израсходовано 880,3 млн рублей, или 44,3% общего объема</w:t>
      </w:r>
      <w:r>
        <w:rPr>
          <w:sz w:val="26"/>
          <w:szCs w:val="26"/>
        </w:rPr>
        <w:t xml:space="preserve"> </w:t>
      </w:r>
      <w:r w:rsidR="00432D95">
        <w:rPr>
          <w:sz w:val="26"/>
          <w:szCs w:val="26"/>
        </w:rPr>
        <w:t xml:space="preserve">расходов </w:t>
      </w:r>
      <w:r>
        <w:rPr>
          <w:sz w:val="26"/>
          <w:szCs w:val="26"/>
        </w:rPr>
        <w:t>(</w:t>
      </w:r>
      <w:r w:rsidRPr="00A743F3">
        <w:rPr>
          <w:sz w:val="26"/>
          <w:szCs w:val="26"/>
        </w:rPr>
        <w:t>в 1 квартале 2012 года - 360,6 млн рублей, или 31,6%).</w:t>
      </w:r>
      <w:r>
        <w:rPr>
          <w:sz w:val="26"/>
          <w:szCs w:val="26"/>
        </w:rPr>
        <w:t xml:space="preserve"> </w:t>
      </w:r>
    </w:p>
    <w:p w:rsidR="00C801D5" w:rsidRPr="00B13E94" w:rsidRDefault="002255F8" w:rsidP="00C801D5">
      <w:pPr>
        <w:spacing w:line="360" w:lineRule="auto"/>
        <w:ind w:firstLine="709"/>
        <w:jc w:val="both"/>
        <w:rPr>
          <w:sz w:val="26"/>
          <w:szCs w:val="26"/>
        </w:rPr>
      </w:pPr>
      <w:r w:rsidRPr="00B13E94">
        <w:rPr>
          <w:sz w:val="26"/>
          <w:szCs w:val="26"/>
        </w:rPr>
        <w:t xml:space="preserve">Наиболее </w:t>
      </w:r>
      <w:r w:rsidR="00C801D5" w:rsidRPr="00B13E94">
        <w:rPr>
          <w:sz w:val="26"/>
          <w:szCs w:val="26"/>
        </w:rPr>
        <w:t xml:space="preserve">высокий процент исполнения </w:t>
      </w:r>
      <w:r w:rsidRPr="00B13E94">
        <w:rPr>
          <w:sz w:val="26"/>
          <w:szCs w:val="26"/>
        </w:rPr>
        <w:t xml:space="preserve">сложился </w:t>
      </w:r>
      <w:r w:rsidR="00C801D5" w:rsidRPr="00B13E94">
        <w:rPr>
          <w:sz w:val="26"/>
          <w:szCs w:val="26"/>
        </w:rPr>
        <w:t xml:space="preserve">по разделам </w:t>
      </w:r>
      <w:r w:rsidRPr="00B13E94">
        <w:rPr>
          <w:sz w:val="26"/>
          <w:szCs w:val="26"/>
        </w:rPr>
        <w:t xml:space="preserve">0400 «Национальная экономика» (55,4%) и 1100 «Физическая культура и спорт» (44,2%), что </w:t>
      </w:r>
      <w:r w:rsidR="00C801D5" w:rsidRPr="00B13E94">
        <w:rPr>
          <w:sz w:val="26"/>
          <w:szCs w:val="26"/>
        </w:rPr>
        <w:t>связан</w:t>
      </w:r>
      <w:r w:rsidRPr="00B13E94">
        <w:rPr>
          <w:sz w:val="26"/>
          <w:szCs w:val="26"/>
        </w:rPr>
        <w:t>о</w:t>
      </w:r>
      <w:r w:rsidR="00C801D5" w:rsidRPr="00B13E94">
        <w:rPr>
          <w:sz w:val="26"/>
          <w:szCs w:val="26"/>
        </w:rPr>
        <w:t xml:space="preserve"> с погашением кредиторской задолженности, имевшейся по состоянию на 01.01.2013</w:t>
      </w:r>
      <w:r w:rsidR="006A6C59" w:rsidRPr="00B13E94">
        <w:rPr>
          <w:sz w:val="26"/>
          <w:szCs w:val="26"/>
        </w:rPr>
        <w:t>.</w:t>
      </w:r>
    </w:p>
    <w:p w:rsidR="005446D7" w:rsidRDefault="00B13E94" w:rsidP="005446D7">
      <w:pPr>
        <w:spacing w:line="360" w:lineRule="auto"/>
        <w:ind w:firstLine="709"/>
        <w:jc w:val="both"/>
        <w:rPr>
          <w:sz w:val="26"/>
          <w:szCs w:val="26"/>
        </w:rPr>
      </w:pPr>
      <w:r w:rsidRPr="0078297A">
        <w:rPr>
          <w:sz w:val="26"/>
          <w:szCs w:val="26"/>
        </w:rPr>
        <w:t xml:space="preserve">Так, </w:t>
      </w:r>
      <w:r w:rsidR="0072396E">
        <w:rPr>
          <w:sz w:val="26"/>
          <w:szCs w:val="26"/>
        </w:rPr>
        <w:t>п</w:t>
      </w:r>
      <w:r w:rsidR="005446D7" w:rsidRPr="00B07830">
        <w:rPr>
          <w:sz w:val="26"/>
          <w:szCs w:val="26"/>
        </w:rPr>
        <w:t xml:space="preserve">о разделу 1100 «Физическая культура и спорт» из общего объема кассовых расходов за 1 квартал 86,4 млн рублей, или 53,5%,  </w:t>
      </w:r>
      <w:r w:rsidR="005446D7">
        <w:rPr>
          <w:sz w:val="26"/>
          <w:szCs w:val="26"/>
        </w:rPr>
        <w:t>направлено</w:t>
      </w:r>
      <w:r w:rsidR="005446D7" w:rsidRPr="00B07830">
        <w:rPr>
          <w:sz w:val="26"/>
          <w:szCs w:val="26"/>
        </w:rPr>
        <w:t xml:space="preserve"> на  погашение кредиторской задолженности по строительству быстровозводимого спортивного комплекса с ледовой площадкой на улице Пугачева </w:t>
      </w:r>
      <w:r w:rsidR="00454684">
        <w:rPr>
          <w:sz w:val="26"/>
          <w:szCs w:val="26"/>
        </w:rPr>
        <w:t>(</w:t>
      </w:r>
      <w:r w:rsidR="005446D7" w:rsidRPr="00B07830">
        <w:rPr>
          <w:sz w:val="26"/>
          <w:szCs w:val="26"/>
        </w:rPr>
        <w:t>44,2 млн рублей</w:t>
      </w:r>
      <w:r w:rsidR="00454684">
        <w:rPr>
          <w:sz w:val="26"/>
          <w:szCs w:val="26"/>
        </w:rPr>
        <w:t>)</w:t>
      </w:r>
      <w:r w:rsidR="005446D7" w:rsidRPr="00B07830">
        <w:rPr>
          <w:sz w:val="26"/>
          <w:szCs w:val="26"/>
        </w:rPr>
        <w:t xml:space="preserve"> </w:t>
      </w:r>
      <w:r w:rsidR="00970B27">
        <w:rPr>
          <w:sz w:val="26"/>
          <w:szCs w:val="26"/>
        </w:rPr>
        <w:t xml:space="preserve">и </w:t>
      </w:r>
      <w:r w:rsidR="005446D7" w:rsidRPr="00B07830">
        <w:rPr>
          <w:sz w:val="26"/>
          <w:szCs w:val="26"/>
        </w:rPr>
        <w:t xml:space="preserve">спортивного комплекса единоборств  </w:t>
      </w:r>
      <w:r w:rsidR="00454684">
        <w:rPr>
          <w:sz w:val="26"/>
          <w:szCs w:val="26"/>
        </w:rPr>
        <w:t>(</w:t>
      </w:r>
      <w:r w:rsidR="005446D7" w:rsidRPr="00B07830">
        <w:rPr>
          <w:sz w:val="26"/>
          <w:szCs w:val="26"/>
        </w:rPr>
        <w:t>42,2 млн рублей).</w:t>
      </w:r>
    </w:p>
    <w:p w:rsidR="00C801D5" w:rsidRPr="000A79A8" w:rsidRDefault="00B57F5C" w:rsidP="00C801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801D5" w:rsidRPr="0078297A">
        <w:rPr>
          <w:sz w:val="26"/>
          <w:szCs w:val="26"/>
        </w:rPr>
        <w:t xml:space="preserve">о </w:t>
      </w:r>
      <w:r w:rsidR="0078297A" w:rsidRPr="0078297A">
        <w:rPr>
          <w:sz w:val="26"/>
          <w:szCs w:val="26"/>
        </w:rPr>
        <w:t>подразделу 0409 «Дорожное хозяйство (дорожные фонды)»</w:t>
      </w:r>
      <w:r w:rsidR="0078297A">
        <w:rPr>
          <w:sz w:val="26"/>
          <w:szCs w:val="26"/>
        </w:rPr>
        <w:t xml:space="preserve"> </w:t>
      </w:r>
      <w:r w:rsidR="00C801D5" w:rsidRPr="0078297A">
        <w:rPr>
          <w:sz w:val="26"/>
          <w:szCs w:val="26"/>
        </w:rPr>
        <w:t>раздел</w:t>
      </w:r>
      <w:r>
        <w:rPr>
          <w:sz w:val="26"/>
          <w:szCs w:val="26"/>
        </w:rPr>
        <w:t>а</w:t>
      </w:r>
      <w:r w:rsidR="00C801D5" w:rsidRPr="0078297A">
        <w:rPr>
          <w:sz w:val="26"/>
          <w:szCs w:val="26"/>
        </w:rPr>
        <w:t xml:space="preserve"> </w:t>
      </w:r>
      <w:r w:rsidR="006A6C59" w:rsidRPr="0078297A">
        <w:rPr>
          <w:sz w:val="26"/>
          <w:szCs w:val="26"/>
        </w:rPr>
        <w:t xml:space="preserve">0400 «Национальная экономика» </w:t>
      </w:r>
      <w:r w:rsidR="00096467">
        <w:rPr>
          <w:sz w:val="26"/>
          <w:szCs w:val="26"/>
        </w:rPr>
        <w:t>погашен</w:t>
      </w:r>
      <w:r>
        <w:rPr>
          <w:sz w:val="26"/>
          <w:szCs w:val="26"/>
        </w:rPr>
        <w:t>а</w:t>
      </w:r>
      <w:r w:rsidR="00096467">
        <w:rPr>
          <w:sz w:val="26"/>
          <w:szCs w:val="26"/>
        </w:rPr>
        <w:t xml:space="preserve"> кредиторск</w:t>
      </w:r>
      <w:r w:rsidR="00970B27">
        <w:rPr>
          <w:sz w:val="26"/>
          <w:szCs w:val="26"/>
        </w:rPr>
        <w:t>ая задолженность</w:t>
      </w:r>
      <w:r w:rsidR="00096467">
        <w:rPr>
          <w:sz w:val="26"/>
          <w:szCs w:val="26"/>
        </w:rPr>
        <w:t xml:space="preserve"> </w:t>
      </w:r>
      <w:r w:rsidR="000E1C0C">
        <w:rPr>
          <w:sz w:val="26"/>
          <w:szCs w:val="26"/>
        </w:rPr>
        <w:t>в рамках</w:t>
      </w:r>
      <w:r w:rsidR="00C801D5" w:rsidRPr="0078297A">
        <w:rPr>
          <w:sz w:val="26"/>
          <w:szCs w:val="26"/>
        </w:rPr>
        <w:t xml:space="preserve">  целевы</w:t>
      </w:r>
      <w:r w:rsidR="00970B27">
        <w:rPr>
          <w:sz w:val="26"/>
          <w:szCs w:val="26"/>
        </w:rPr>
        <w:t>х</w:t>
      </w:r>
      <w:r w:rsidR="00C801D5" w:rsidRPr="0078297A">
        <w:rPr>
          <w:sz w:val="26"/>
          <w:szCs w:val="26"/>
        </w:rPr>
        <w:t xml:space="preserve">  программ</w:t>
      </w:r>
      <w:r w:rsidR="00AB0AF3">
        <w:rPr>
          <w:sz w:val="26"/>
          <w:szCs w:val="26"/>
        </w:rPr>
        <w:t>, исполнение по которым превысило 50% годовых назначений:</w:t>
      </w:r>
      <w:r w:rsidR="00C801D5" w:rsidRPr="0078297A">
        <w:rPr>
          <w:sz w:val="26"/>
          <w:szCs w:val="26"/>
        </w:rPr>
        <w:t xml:space="preserve">  «Содержание улично-дорожной сети на территории муниципального образования «Город Вологда»  76,5 млн рублей</w:t>
      </w:r>
      <w:r>
        <w:rPr>
          <w:sz w:val="26"/>
          <w:szCs w:val="26"/>
        </w:rPr>
        <w:t xml:space="preserve"> (п</w:t>
      </w:r>
      <w:r w:rsidR="00C801D5" w:rsidRPr="0078297A">
        <w:rPr>
          <w:sz w:val="26"/>
          <w:szCs w:val="26"/>
        </w:rPr>
        <w:t>о  состоянию на 01.04.2013 имеется кредиторская задолженность по расходам на ремонт и содержание автомобильных дорог в сумме 87,4 млн рублей</w:t>
      </w:r>
      <w:r w:rsidRPr="000A79A8">
        <w:rPr>
          <w:sz w:val="26"/>
          <w:szCs w:val="26"/>
        </w:rPr>
        <w:t>)</w:t>
      </w:r>
      <w:r w:rsidR="00C801D5" w:rsidRPr="000A79A8">
        <w:rPr>
          <w:sz w:val="26"/>
          <w:szCs w:val="26"/>
        </w:rPr>
        <w:t>;</w:t>
      </w:r>
      <w:r w:rsidR="004853CE" w:rsidRPr="000A79A8">
        <w:rPr>
          <w:sz w:val="26"/>
          <w:szCs w:val="26"/>
        </w:rPr>
        <w:t xml:space="preserve"> «Строительство автомобильных дорог на территории муниципального образования «Город Вологда» – погашена кредиторская задолженность по строительству транспортной развязки через железную дорогу Москва-Архангельск в сумме 272,3 млн рублей</w:t>
      </w:r>
      <w:r w:rsidR="00BB0863">
        <w:rPr>
          <w:sz w:val="26"/>
          <w:szCs w:val="26"/>
        </w:rPr>
        <w:t xml:space="preserve"> (</w:t>
      </w:r>
      <w:r w:rsidR="004853CE" w:rsidRPr="000A79A8">
        <w:rPr>
          <w:sz w:val="26"/>
          <w:szCs w:val="26"/>
        </w:rPr>
        <w:t>на 01.04.2013 по данному объекту имеется кредиторская задолженно</w:t>
      </w:r>
      <w:r w:rsidR="005253BF" w:rsidRPr="000A79A8">
        <w:rPr>
          <w:sz w:val="26"/>
          <w:szCs w:val="26"/>
        </w:rPr>
        <w:t>сть  в сумме 39,4 млн рублей</w:t>
      </w:r>
      <w:r w:rsidR="00BB0863">
        <w:rPr>
          <w:sz w:val="26"/>
          <w:szCs w:val="26"/>
        </w:rPr>
        <w:t>)</w:t>
      </w:r>
      <w:r w:rsidR="005253BF" w:rsidRPr="000A79A8">
        <w:rPr>
          <w:sz w:val="26"/>
          <w:szCs w:val="26"/>
        </w:rPr>
        <w:t>;</w:t>
      </w:r>
      <w:r w:rsidR="00C801D5" w:rsidRPr="000A79A8">
        <w:rPr>
          <w:sz w:val="26"/>
          <w:szCs w:val="26"/>
        </w:rPr>
        <w:t xml:space="preserve"> «Подготовка градостроительной документации на территории муниципального образования «Город Вологда» оплачены работы</w:t>
      </w:r>
      <w:r w:rsidR="00BB0863">
        <w:rPr>
          <w:sz w:val="26"/>
          <w:szCs w:val="26"/>
        </w:rPr>
        <w:t>,</w:t>
      </w:r>
      <w:r w:rsidR="00C801D5" w:rsidRPr="000A79A8">
        <w:rPr>
          <w:sz w:val="26"/>
          <w:szCs w:val="26"/>
        </w:rPr>
        <w:t xml:space="preserve"> выполненные в 2012 году</w:t>
      </w:r>
      <w:r w:rsidR="00BB0863">
        <w:rPr>
          <w:sz w:val="26"/>
          <w:szCs w:val="26"/>
        </w:rPr>
        <w:t>,</w:t>
      </w:r>
      <w:r w:rsidR="00C801D5" w:rsidRPr="000A79A8">
        <w:rPr>
          <w:sz w:val="26"/>
          <w:szCs w:val="26"/>
        </w:rPr>
        <w:t xml:space="preserve"> в сумме 6,0 млн рублей</w:t>
      </w:r>
      <w:r w:rsidR="000A79A8" w:rsidRPr="000A79A8">
        <w:rPr>
          <w:sz w:val="26"/>
          <w:szCs w:val="26"/>
        </w:rPr>
        <w:t>.</w:t>
      </w:r>
    </w:p>
    <w:p w:rsidR="00C801D5" w:rsidRDefault="006840AA" w:rsidP="001D471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анализа исполнения бюджета за 2012 год было установлено</w:t>
      </w:r>
      <w:r w:rsidR="00E97F6A">
        <w:rPr>
          <w:sz w:val="26"/>
          <w:szCs w:val="26"/>
        </w:rPr>
        <w:t>, что</w:t>
      </w:r>
      <w:r>
        <w:rPr>
          <w:sz w:val="26"/>
          <w:szCs w:val="26"/>
        </w:rPr>
        <w:t xml:space="preserve"> </w:t>
      </w:r>
      <w:r w:rsidR="00E97F6A">
        <w:rPr>
          <w:sz w:val="26"/>
          <w:szCs w:val="26"/>
        </w:rPr>
        <w:t xml:space="preserve"> перечисление </w:t>
      </w:r>
      <w:r w:rsidR="001D4718">
        <w:rPr>
          <w:sz w:val="26"/>
          <w:szCs w:val="26"/>
        </w:rPr>
        <w:t xml:space="preserve">главными распорядителями </w:t>
      </w:r>
      <w:r>
        <w:rPr>
          <w:sz w:val="26"/>
          <w:szCs w:val="26"/>
        </w:rPr>
        <w:t>субсиди</w:t>
      </w:r>
      <w:r w:rsidR="00E97F6A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1F5A26">
        <w:rPr>
          <w:sz w:val="26"/>
          <w:szCs w:val="26"/>
        </w:rPr>
        <w:t>на финансовое обеспечение муниципального задания на оказание муниципальных услуг</w:t>
      </w:r>
      <w:r>
        <w:rPr>
          <w:sz w:val="26"/>
          <w:szCs w:val="26"/>
        </w:rPr>
        <w:t xml:space="preserve"> (выполнение работ</w:t>
      </w:r>
      <w:r w:rsidR="00842618">
        <w:rPr>
          <w:sz w:val="26"/>
          <w:szCs w:val="26"/>
        </w:rPr>
        <w:t>)</w:t>
      </w:r>
      <w:r w:rsidR="00842618" w:rsidRPr="00842618">
        <w:rPr>
          <w:sz w:val="26"/>
          <w:szCs w:val="26"/>
        </w:rPr>
        <w:t xml:space="preserve"> </w:t>
      </w:r>
      <w:r w:rsidR="00842618">
        <w:rPr>
          <w:sz w:val="26"/>
          <w:szCs w:val="26"/>
        </w:rPr>
        <w:t>не в полном объеме</w:t>
      </w:r>
      <w:r>
        <w:rPr>
          <w:sz w:val="26"/>
          <w:szCs w:val="26"/>
        </w:rPr>
        <w:t xml:space="preserve">, в том числе и по причине отсутствия средств на едином счете бюджета города в декабре 2012 года, </w:t>
      </w:r>
      <w:r w:rsidR="00702342">
        <w:rPr>
          <w:sz w:val="26"/>
          <w:szCs w:val="26"/>
        </w:rPr>
        <w:t xml:space="preserve">повлекло </w:t>
      </w:r>
      <w:r>
        <w:rPr>
          <w:sz w:val="26"/>
          <w:szCs w:val="26"/>
        </w:rPr>
        <w:t>образова</w:t>
      </w:r>
      <w:r w:rsidR="00702342">
        <w:rPr>
          <w:sz w:val="26"/>
          <w:szCs w:val="26"/>
        </w:rPr>
        <w:t>ние</w:t>
      </w:r>
      <w:r>
        <w:rPr>
          <w:sz w:val="26"/>
          <w:szCs w:val="26"/>
        </w:rPr>
        <w:t xml:space="preserve"> кредиторск</w:t>
      </w:r>
      <w:r w:rsidR="00702342">
        <w:rPr>
          <w:sz w:val="26"/>
          <w:szCs w:val="26"/>
        </w:rPr>
        <w:t>ой</w:t>
      </w:r>
      <w:r>
        <w:rPr>
          <w:sz w:val="26"/>
          <w:szCs w:val="26"/>
        </w:rPr>
        <w:t xml:space="preserve"> задолженности за счет данного источника у муниципальных бюджетных и автономных учреждений.</w:t>
      </w:r>
      <w:r w:rsidR="00842618">
        <w:rPr>
          <w:sz w:val="26"/>
          <w:szCs w:val="26"/>
        </w:rPr>
        <w:t xml:space="preserve"> </w:t>
      </w:r>
      <w:r w:rsidR="00056F5A">
        <w:rPr>
          <w:sz w:val="26"/>
          <w:szCs w:val="26"/>
        </w:rPr>
        <w:t xml:space="preserve">По данным консолидированной бухгалтерской </w:t>
      </w:r>
      <w:r w:rsidR="00056F5A">
        <w:rPr>
          <w:sz w:val="26"/>
          <w:szCs w:val="26"/>
        </w:rPr>
        <w:lastRenderedPageBreak/>
        <w:t>отчетности кредиторская задолженность за 2012 год увеличилась на 26,0 млн рублей, в 1,5 раза, и на 01.01.2013 составила 78,1 млн рублей</w:t>
      </w:r>
      <w:r w:rsidR="007D0390">
        <w:rPr>
          <w:sz w:val="26"/>
          <w:szCs w:val="26"/>
        </w:rPr>
        <w:t xml:space="preserve">, из них просроченная 38,1 млн рублей (в основном по оплате коммунальных услуг). </w:t>
      </w:r>
      <w:r w:rsidR="001D4718">
        <w:rPr>
          <w:sz w:val="26"/>
          <w:szCs w:val="26"/>
        </w:rPr>
        <w:t>С</w:t>
      </w:r>
      <w:r w:rsidR="006A6C59">
        <w:rPr>
          <w:sz w:val="26"/>
          <w:szCs w:val="26"/>
        </w:rPr>
        <w:t>огласно информаци</w:t>
      </w:r>
      <w:r w:rsidR="00812754">
        <w:rPr>
          <w:sz w:val="26"/>
          <w:szCs w:val="26"/>
        </w:rPr>
        <w:t>ям</w:t>
      </w:r>
      <w:r w:rsidR="006A6C59">
        <w:rPr>
          <w:sz w:val="26"/>
          <w:szCs w:val="26"/>
        </w:rPr>
        <w:t xml:space="preserve"> главных распорядителей </w:t>
      </w:r>
      <w:r w:rsidR="00C61129">
        <w:rPr>
          <w:sz w:val="26"/>
          <w:szCs w:val="26"/>
        </w:rPr>
        <w:t xml:space="preserve">бюджетных средств </w:t>
      </w:r>
      <w:r w:rsidR="00C801D5">
        <w:rPr>
          <w:sz w:val="26"/>
          <w:szCs w:val="26"/>
        </w:rPr>
        <w:t xml:space="preserve">в 1 квартале  текущего года </w:t>
      </w:r>
      <w:r w:rsidR="00DE23F8">
        <w:rPr>
          <w:sz w:val="26"/>
          <w:szCs w:val="26"/>
        </w:rPr>
        <w:t xml:space="preserve">на погашение </w:t>
      </w:r>
      <w:r w:rsidR="00842618">
        <w:rPr>
          <w:sz w:val="26"/>
          <w:szCs w:val="26"/>
        </w:rPr>
        <w:t>данн</w:t>
      </w:r>
      <w:r w:rsidR="00DE23F8">
        <w:rPr>
          <w:sz w:val="26"/>
          <w:szCs w:val="26"/>
        </w:rPr>
        <w:t>ой</w:t>
      </w:r>
      <w:r w:rsidR="00842618">
        <w:rPr>
          <w:sz w:val="26"/>
          <w:szCs w:val="26"/>
        </w:rPr>
        <w:t xml:space="preserve"> </w:t>
      </w:r>
      <w:r w:rsidR="00C801D5">
        <w:rPr>
          <w:sz w:val="26"/>
          <w:szCs w:val="26"/>
        </w:rPr>
        <w:t xml:space="preserve"> </w:t>
      </w:r>
      <w:r w:rsidR="00C069B2">
        <w:rPr>
          <w:sz w:val="26"/>
          <w:szCs w:val="26"/>
        </w:rPr>
        <w:t>кредиторск</w:t>
      </w:r>
      <w:r w:rsidR="00DE23F8">
        <w:rPr>
          <w:sz w:val="26"/>
          <w:szCs w:val="26"/>
        </w:rPr>
        <w:t>ой</w:t>
      </w:r>
      <w:r w:rsidR="00C069B2">
        <w:rPr>
          <w:sz w:val="26"/>
          <w:szCs w:val="26"/>
        </w:rPr>
        <w:t xml:space="preserve"> </w:t>
      </w:r>
      <w:r w:rsidR="00C801D5">
        <w:rPr>
          <w:sz w:val="26"/>
          <w:szCs w:val="26"/>
        </w:rPr>
        <w:t>задолженност</w:t>
      </w:r>
      <w:r w:rsidR="00DE23F8">
        <w:rPr>
          <w:sz w:val="26"/>
          <w:szCs w:val="26"/>
        </w:rPr>
        <w:t xml:space="preserve">и направлялись </w:t>
      </w:r>
      <w:r w:rsidR="006E56B7">
        <w:rPr>
          <w:sz w:val="26"/>
          <w:szCs w:val="26"/>
        </w:rPr>
        <w:t xml:space="preserve">средства </w:t>
      </w:r>
      <w:r w:rsidR="00DE23F8">
        <w:rPr>
          <w:sz w:val="26"/>
          <w:szCs w:val="26"/>
        </w:rPr>
        <w:t>субсидии</w:t>
      </w:r>
      <w:r w:rsidR="00DE23F8" w:rsidRPr="00DE23F8">
        <w:rPr>
          <w:sz w:val="26"/>
          <w:szCs w:val="26"/>
        </w:rPr>
        <w:t xml:space="preserve"> </w:t>
      </w:r>
      <w:r w:rsidR="00DE23F8" w:rsidRPr="001F5A26">
        <w:rPr>
          <w:sz w:val="26"/>
          <w:szCs w:val="26"/>
        </w:rPr>
        <w:t xml:space="preserve">на финансовое обеспечение муниципального задания </w:t>
      </w:r>
      <w:r w:rsidR="00C027D6">
        <w:rPr>
          <w:sz w:val="26"/>
          <w:szCs w:val="26"/>
        </w:rPr>
        <w:t>2013 года</w:t>
      </w:r>
      <w:r w:rsidR="00FF4919">
        <w:rPr>
          <w:sz w:val="26"/>
          <w:szCs w:val="26"/>
        </w:rPr>
        <w:t>, что может повлечь дальнейший рост кредиторской задолженности</w:t>
      </w:r>
      <w:r w:rsidR="00DE23F8">
        <w:rPr>
          <w:sz w:val="26"/>
          <w:szCs w:val="26"/>
        </w:rPr>
        <w:t xml:space="preserve">. </w:t>
      </w:r>
    </w:p>
    <w:p w:rsidR="0009243E" w:rsidRPr="00670536" w:rsidRDefault="0009243E" w:rsidP="0009243E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b/>
          <w:i/>
          <w:sz w:val="26"/>
          <w:szCs w:val="26"/>
        </w:rPr>
        <w:t>Дефицит бюджета</w:t>
      </w:r>
      <w:r w:rsidRPr="00670536">
        <w:rPr>
          <w:sz w:val="26"/>
          <w:szCs w:val="26"/>
        </w:rPr>
        <w:t xml:space="preserve"> города по итогам 1 квартала 2013 года составил </w:t>
      </w:r>
      <w:r w:rsidRPr="007A4503">
        <w:rPr>
          <w:b/>
          <w:i/>
          <w:sz w:val="26"/>
          <w:szCs w:val="26"/>
        </w:rPr>
        <w:t>411,5</w:t>
      </w:r>
      <w:r w:rsidRPr="00670536">
        <w:rPr>
          <w:sz w:val="26"/>
          <w:szCs w:val="26"/>
        </w:rPr>
        <w:t xml:space="preserve"> млн рублей при утвержденных годовых назначениях 390,1 млн рублей, или 105,5</w:t>
      </w:r>
      <w:r w:rsidR="00675F6B">
        <w:rPr>
          <w:sz w:val="26"/>
          <w:szCs w:val="26"/>
        </w:rPr>
        <w:t xml:space="preserve"> процента</w:t>
      </w:r>
      <w:r w:rsidRPr="00670536">
        <w:rPr>
          <w:sz w:val="26"/>
          <w:szCs w:val="26"/>
        </w:rPr>
        <w:t xml:space="preserve">.  </w:t>
      </w:r>
    </w:p>
    <w:p w:rsidR="0009243E" w:rsidRPr="00670536" w:rsidRDefault="0009243E" w:rsidP="0009243E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t xml:space="preserve">Статьей 92.1 </w:t>
      </w:r>
      <w:r>
        <w:rPr>
          <w:sz w:val="26"/>
          <w:szCs w:val="26"/>
        </w:rPr>
        <w:t xml:space="preserve">Бюджетного кодекса РФ </w:t>
      </w:r>
      <w:r w:rsidRPr="00670536">
        <w:rPr>
          <w:sz w:val="26"/>
          <w:szCs w:val="26"/>
        </w:rPr>
        <w:t>установлен предельный объем дефицита местного бюджета, который не должен превышать 10</w:t>
      </w:r>
      <w:r w:rsidR="002003AF">
        <w:rPr>
          <w:sz w:val="26"/>
          <w:szCs w:val="26"/>
        </w:rPr>
        <w:t>%</w:t>
      </w:r>
      <w:r w:rsidRPr="00670536">
        <w:rPr>
          <w:sz w:val="26"/>
          <w:szCs w:val="26"/>
        </w:rPr>
        <w:t xml:space="preserve"> утвержденного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отчислений.</w:t>
      </w:r>
    </w:p>
    <w:p w:rsidR="0009243E" w:rsidRDefault="0009243E" w:rsidP="0009243E">
      <w:pPr>
        <w:spacing w:line="360" w:lineRule="auto"/>
        <w:jc w:val="both"/>
        <w:rPr>
          <w:sz w:val="26"/>
          <w:szCs w:val="26"/>
        </w:rPr>
      </w:pPr>
      <w:r w:rsidRPr="00670536">
        <w:rPr>
          <w:sz w:val="26"/>
          <w:szCs w:val="26"/>
        </w:rPr>
        <w:t xml:space="preserve">         Динамика поступления собственных доходов  (17,1% годовых назначений), сформировавшийся дефицит бюджета</w:t>
      </w:r>
      <w:r w:rsidRPr="00670536">
        <w:rPr>
          <w:color w:val="FF0000"/>
          <w:sz w:val="26"/>
          <w:szCs w:val="26"/>
        </w:rPr>
        <w:t xml:space="preserve"> </w:t>
      </w:r>
      <w:r w:rsidRPr="00670536">
        <w:rPr>
          <w:sz w:val="26"/>
          <w:szCs w:val="26"/>
        </w:rPr>
        <w:t xml:space="preserve">(61,1% объема поступлений собственных доходов) </w:t>
      </w:r>
      <w:r w:rsidRPr="006B4FAA">
        <w:rPr>
          <w:sz w:val="26"/>
          <w:szCs w:val="26"/>
        </w:rPr>
        <w:t xml:space="preserve">вызывает определенную обеспокоенность по </w:t>
      </w:r>
      <w:r w:rsidR="00814B66">
        <w:rPr>
          <w:sz w:val="26"/>
          <w:szCs w:val="26"/>
        </w:rPr>
        <w:t xml:space="preserve">поводу </w:t>
      </w:r>
      <w:r w:rsidRPr="006B4FAA">
        <w:rPr>
          <w:sz w:val="26"/>
          <w:szCs w:val="26"/>
        </w:rPr>
        <w:t>сбалансированности бюджета города, а также соблюдени</w:t>
      </w:r>
      <w:r w:rsidR="00581AA1">
        <w:rPr>
          <w:sz w:val="26"/>
          <w:szCs w:val="26"/>
        </w:rPr>
        <w:t>я</w:t>
      </w:r>
      <w:r w:rsidRPr="006B4FAA">
        <w:rPr>
          <w:sz w:val="26"/>
          <w:szCs w:val="26"/>
        </w:rPr>
        <w:t xml:space="preserve"> принципа достоверности бюджета, установленного статьей 37 </w:t>
      </w:r>
      <w:r>
        <w:rPr>
          <w:sz w:val="26"/>
          <w:szCs w:val="26"/>
        </w:rPr>
        <w:t>Бюджетного кодекса РФ</w:t>
      </w:r>
      <w:r w:rsidRPr="006B4FAA">
        <w:rPr>
          <w:sz w:val="26"/>
          <w:szCs w:val="26"/>
        </w:rPr>
        <w:t>.</w:t>
      </w:r>
    </w:p>
    <w:p w:rsidR="00680043" w:rsidRDefault="00680043" w:rsidP="00680043">
      <w:pPr>
        <w:spacing w:line="360" w:lineRule="auto"/>
        <w:jc w:val="both"/>
        <w:rPr>
          <w:sz w:val="26"/>
          <w:szCs w:val="26"/>
        </w:rPr>
      </w:pPr>
      <w:r w:rsidRPr="00670536">
        <w:rPr>
          <w:sz w:val="26"/>
          <w:szCs w:val="26"/>
        </w:rPr>
        <w:t xml:space="preserve">         </w:t>
      </w:r>
      <w:r w:rsidRPr="002003AF">
        <w:rPr>
          <w:sz w:val="26"/>
          <w:szCs w:val="26"/>
        </w:rPr>
        <w:t xml:space="preserve">Следует отметить, что превышение по данным годового отчета об исполнении бюджета ограничений, установленных статьей 92.1 Бюджетного кодекса РФ, является нарушением бюджетного законодательства РФ и влечет применение мер принуждения. </w:t>
      </w:r>
    </w:p>
    <w:p w:rsidR="0009243E" w:rsidRDefault="0009243E" w:rsidP="0009243E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t xml:space="preserve">В качестве </w:t>
      </w:r>
      <w:r w:rsidRPr="00670536">
        <w:rPr>
          <w:b/>
          <w:i/>
          <w:sz w:val="26"/>
          <w:szCs w:val="26"/>
        </w:rPr>
        <w:t>источников финансирования дефицита бюджета</w:t>
      </w:r>
      <w:r w:rsidRPr="00670536">
        <w:rPr>
          <w:sz w:val="26"/>
          <w:szCs w:val="26"/>
        </w:rPr>
        <w:t xml:space="preserve"> города привлечены кредиты от кредитных организаций в объеме 457,0 млн рублей, что составило 40,</w:t>
      </w:r>
      <w:r w:rsidR="006A1534">
        <w:rPr>
          <w:sz w:val="26"/>
          <w:szCs w:val="26"/>
        </w:rPr>
        <w:t>7</w:t>
      </w:r>
      <w:r w:rsidRPr="00670536">
        <w:rPr>
          <w:sz w:val="26"/>
          <w:szCs w:val="26"/>
        </w:rPr>
        <w:t>% от утвержденного в бюджете, средства бюджетных и автономных учреждений в объеме 91,4 млн рублей.</w:t>
      </w:r>
      <w:r w:rsidRPr="00670536">
        <w:rPr>
          <w:color w:val="FF0000"/>
          <w:sz w:val="26"/>
          <w:szCs w:val="26"/>
        </w:rPr>
        <w:t xml:space="preserve"> </w:t>
      </w:r>
    </w:p>
    <w:p w:rsidR="00072249" w:rsidRDefault="00DE3873" w:rsidP="00437A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Статьей </w:t>
      </w:r>
      <w:r w:rsidR="008D23C1">
        <w:rPr>
          <w:sz w:val="26"/>
          <w:szCs w:val="26"/>
        </w:rPr>
        <w:t>96</w:t>
      </w:r>
      <w:r>
        <w:rPr>
          <w:sz w:val="26"/>
          <w:szCs w:val="26"/>
        </w:rPr>
        <w:t xml:space="preserve"> Б</w:t>
      </w:r>
      <w:r w:rsidR="008D23C1">
        <w:rPr>
          <w:sz w:val="26"/>
          <w:szCs w:val="26"/>
        </w:rPr>
        <w:t xml:space="preserve">юджетного кодекса РФ </w:t>
      </w:r>
      <w:r>
        <w:rPr>
          <w:sz w:val="26"/>
          <w:szCs w:val="26"/>
        </w:rPr>
        <w:t>определен перечень источников финансирования дефицита местного бюджета</w:t>
      </w:r>
      <w:r w:rsidR="002709C0">
        <w:rPr>
          <w:sz w:val="26"/>
          <w:szCs w:val="26"/>
        </w:rPr>
        <w:t xml:space="preserve">. </w:t>
      </w:r>
      <w:r w:rsidR="009429E4">
        <w:rPr>
          <w:sz w:val="26"/>
          <w:szCs w:val="26"/>
        </w:rPr>
        <w:t xml:space="preserve">Федеральным законом от 07.05.2013 №104-ФЗ </w:t>
      </w:r>
      <w:r w:rsidR="00072249">
        <w:rPr>
          <w:rFonts w:eastAsiaTheme="minorHAnsi"/>
          <w:sz w:val="26"/>
          <w:szCs w:val="26"/>
          <w:lang w:eastAsia="en-US"/>
        </w:rPr>
        <w:t xml:space="preserve">внесены изменения в </w:t>
      </w:r>
      <w:r w:rsidR="00570927">
        <w:rPr>
          <w:rFonts w:eastAsiaTheme="minorHAnsi"/>
          <w:sz w:val="26"/>
          <w:szCs w:val="26"/>
          <w:lang w:eastAsia="en-US"/>
        </w:rPr>
        <w:t>статью</w:t>
      </w:r>
      <w:r w:rsidR="007F7D6F">
        <w:rPr>
          <w:rFonts w:eastAsiaTheme="minorHAnsi"/>
          <w:sz w:val="26"/>
          <w:szCs w:val="26"/>
          <w:lang w:eastAsia="en-US"/>
        </w:rPr>
        <w:t xml:space="preserve"> 96 Б</w:t>
      </w:r>
      <w:r w:rsidR="00570927">
        <w:rPr>
          <w:rFonts w:eastAsiaTheme="minorHAnsi"/>
          <w:sz w:val="26"/>
          <w:szCs w:val="26"/>
          <w:lang w:eastAsia="en-US"/>
        </w:rPr>
        <w:t>юджетного кодекса РФ</w:t>
      </w:r>
      <w:r w:rsidR="008D23C1">
        <w:rPr>
          <w:rFonts w:eastAsiaTheme="minorHAnsi"/>
          <w:sz w:val="26"/>
          <w:szCs w:val="26"/>
          <w:lang w:eastAsia="en-US"/>
        </w:rPr>
        <w:t>, вступ</w:t>
      </w:r>
      <w:r w:rsidR="009D6FC8">
        <w:rPr>
          <w:rFonts w:eastAsiaTheme="minorHAnsi"/>
          <w:sz w:val="26"/>
          <w:szCs w:val="26"/>
          <w:lang w:eastAsia="en-US"/>
        </w:rPr>
        <w:t>ивш</w:t>
      </w:r>
      <w:r w:rsidR="008D23C1">
        <w:rPr>
          <w:rFonts w:eastAsiaTheme="minorHAnsi"/>
          <w:sz w:val="26"/>
          <w:szCs w:val="26"/>
          <w:lang w:eastAsia="en-US"/>
        </w:rPr>
        <w:t xml:space="preserve">ие в силу с 08.05.2013, </w:t>
      </w:r>
      <w:r w:rsidR="007F7D6F">
        <w:rPr>
          <w:rFonts w:eastAsiaTheme="minorHAnsi"/>
          <w:sz w:val="26"/>
          <w:szCs w:val="26"/>
          <w:lang w:eastAsia="en-US"/>
        </w:rPr>
        <w:t xml:space="preserve">в части уточнения состава источников финансирования </w:t>
      </w:r>
      <w:r w:rsidR="007F7D6F">
        <w:rPr>
          <w:rFonts w:eastAsiaTheme="minorHAnsi"/>
          <w:sz w:val="26"/>
          <w:szCs w:val="26"/>
          <w:lang w:eastAsia="en-US"/>
        </w:rPr>
        <w:lastRenderedPageBreak/>
        <w:t>дефицита</w:t>
      </w:r>
      <w:r w:rsidR="00206C14">
        <w:rPr>
          <w:rFonts w:eastAsiaTheme="minorHAnsi"/>
          <w:sz w:val="26"/>
          <w:szCs w:val="26"/>
          <w:lang w:eastAsia="en-US"/>
        </w:rPr>
        <w:t xml:space="preserve"> местного бюджета, возникающих в результате проведения операций по управлению остатками</w:t>
      </w:r>
      <w:r w:rsidR="00D252C6">
        <w:rPr>
          <w:rFonts w:eastAsiaTheme="minorHAnsi"/>
          <w:sz w:val="26"/>
          <w:szCs w:val="26"/>
          <w:lang w:eastAsia="en-US"/>
        </w:rPr>
        <w:t xml:space="preserve"> на единых счетах по учету средств бюджетов.</w:t>
      </w:r>
    </w:p>
    <w:p w:rsidR="00D24738" w:rsidRDefault="00D24738" w:rsidP="00437A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Следует отметить, что </w:t>
      </w:r>
      <w:r w:rsidR="00390894">
        <w:rPr>
          <w:rFonts w:eastAsiaTheme="minorHAnsi"/>
          <w:sz w:val="26"/>
          <w:szCs w:val="26"/>
          <w:lang w:eastAsia="en-US"/>
        </w:rPr>
        <w:t xml:space="preserve">в соответствии с пунктом 3.20 статьи 2 Федерального закона от 03.11.2006 №174-ФЗ «Об автономных учреждениях», </w:t>
      </w:r>
      <w:r w:rsidR="003117EB">
        <w:rPr>
          <w:rFonts w:eastAsiaTheme="minorHAnsi"/>
          <w:sz w:val="26"/>
          <w:szCs w:val="26"/>
          <w:lang w:eastAsia="en-US"/>
        </w:rPr>
        <w:t xml:space="preserve">пунктом 23 статьи 30 Федерального закона от 08.05.2010 </w:t>
      </w:r>
      <w:r w:rsidR="00CF7CB1">
        <w:rPr>
          <w:rFonts w:eastAsiaTheme="minorHAnsi"/>
          <w:sz w:val="26"/>
          <w:szCs w:val="26"/>
          <w:lang w:eastAsia="en-US"/>
        </w:rPr>
        <w:t>№</w:t>
      </w:r>
      <w:r w:rsidR="003117EB">
        <w:rPr>
          <w:rFonts w:eastAsiaTheme="minorHAnsi"/>
          <w:sz w:val="26"/>
          <w:szCs w:val="26"/>
          <w:lang w:eastAsia="en-US"/>
        </w:rPr>
        <w:t xml:space="preserve"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</w:t>
      </w:r>
      <w:r>
        <w:rPr>
          <w:rFonts w:eastAsiaTheme="minorHAnsi"/>
          <w:sz w:val="26"/>
          <w:szCs w:val="26"/>
          <w:lang w:eastAsia="en-US"/>
        </w:rPr>
        <w:t xml:space="preserve">использование остатков средств </w:t>
      </w:r>
      <w:r w:rsidR="00BB62E0">
        <w:rPr>
          <w:rFonts w:eastAsiaTheme="minorHAnsi"/>
          <w:sz w:val="26"/>
          <w:szCs w:val="26"/>
          <w:lang w:eastAsia="en-US"/>
        </w:rPr>
        <w:t>бюджетных и автономных учреждений</w:t>
      </w:r>
      <w:r w:rsidR="005771C5">
        <w:rPr>
          <w:rFonts w:eastAsiaTheme="minorHAnsi"/>
          <w:sz w:val="26"/>
          <w:szCs w:val="26"/>
          <w:lang w:eastAsia="en-US"/>
        </w:rPr>
        <w:t>, лицевые счета которым открыты в территориальных органах Федерального казначейства</w:t>
      </w:r>
      <w:r w:rsidR="00BF3B84">
        <w:rPr>
          <w:rFonts w:eastAsiaTheme="minorHAnsi"/>
          <w:sz w:val="26"/>
          <w:szCs w:val="26"/>
          <w:lang w:eastAsia="en-US"/>
        </w:rPr>
        <w:t xml:space="preserve"> или финансовых органах</w:t>
      </w:r>
      <w:r w:rsidR="00BD6635">
        <w:rPr>
          <w:rFonts w:eastAsiaTheme="minorHAnsi"/>
          <w:sz w:val="26"/>
          <w:szCs w:val="26"/>
          <w:lang w:eastAsia="en-US"/>
        </w:rPr>
        <w:t xml:space="preserve">, возможно в порядке, установленном финансовым органом муниципального образования. </w:t>
      </w:r>
      <w:r w:rsidR="00353961">
        <w:rPr>
          <w:rFonts w:eastAsiaTheme="minorHAnsi"/>
          <w:sz w:val="26"/>
          <w:szCs w:val="26"/>
          <w:lang w:eastAsia="en-US"/>
        </w:rPr>
        <w:t>Контрольно-счетная палата не располагает информаци</w:t>
      </w:r>
      <w:r w:rsidR="001C744A">
        <w:rPr>
          <w:rFonts w:eastAsiaTheme="minorHAnsi"/>
          <w:sz w:val="26"/>
          <w:szCs w:val="26"/>
          <w:lang w:eastAsia="en-US"/>
        </w:rPr>
        <w:t>ей</w:t>
      </w:r>
      <w:r w:rsidR="00353961">
        <w:rPr>
          <w:rFonts w:eastAsiaTheme="minorHAnsi"/>
          <w:sz w:val="26"/>
          <w:szCs w:val="26"/>
          <w:lang w:eastAsia="en-US"/>
        </w:rPr>
        <w:t xml:space="preserve"> о наличии данного порядка.</w:t>
      </w:r>
    </w:p>
    <w:p w:rsidR="00CF7CB1" w:rsidRDefault="007B33F8" w:rsidP="00BD067C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t>За счет источников погашено 50,0 млн рублей кредитов кредитных организаций.</w:t>
      </w:r>
      <w:r w:rsidRPr="00670536">
        <w:rPr>
          <w:color w:val="FF0000"/>
          <w:sz w:val="26"/>
          <w:szCs w:val="26"/>
        </w:rPr>
        <w:t xml:space="preserve"> </w:t>
      </w:r>
      <w:r w:rsidRPr="00670536">
        <w:rPr>
          <w:sz w:val="26"/>
          <w:szCs w:val="26"/>
        </w:rPr>
        <w:t>Остаток средств на счете бюджета города увеличился на  86,9 млн рублей и на 01.04.2013  составил 113,7 млн рублей, в том числе за счет финансовых активов за счет средств автономных и бюджетных учреждений 91,4 млн рублей</w:t>
      </w:r>
      <w:r w:rsidR="00BD067C">
        <w:rPr>
          <w:sz w:val="26"/>
          <w:szCs w:val="26"/>
        </w:rPr>
        <w:t>.</w:t>
      </w:r>
    </w:p>
    <w:p w:rsidR="0009243E" w:rsidRPr="00670536" w:rsidRDefault="0009243E" w:rsidP="0009243E">
      <w:pPr>
        <w:spacing w:line="360" w:lineRule="auto"/>
        <w:ind w:firstLine="709"/>
        <w:jc w:val="both"/>
        <w:rPr>
          <w:sz w:val="26"/>
          <w:szCs w:val="26"/>
        </w:rPr>
      </w:pPr>
      <w:r w:rsidRPr="00670536">
        <w:rPr>
          <w:b/>
          <w:i/>
          <w:sz w:val="26"/>
          <w:szCs w:val="26"/>
        </w:rPr>
        <w:t>Муниципальный долг</w:t>
      </w:r>
      <w:r w:rsidRPr="00670536">
        <w:rPr>
          <w:sz w:val="26"/>
          <w:szCs w:val="26"/>
        </w:rPr>
        <w:t xml:space="preserve"> </w:t>
      </w:r>
      <w:r w:rsidR="00C411DA" w:rsidRPr="00670536">
        <w:rPr>
          <w:sz w:val="26"/>
          <w:szCs w:val="26"/>
        </w:rPr>
        <w:t xml:space="preserve">увеличился за квартал в 1,7 раза </w:t>
      </w:r>
      <w:r w:rsidR="00C411DA">
        <w:rPr>
          <w:sz w:val="26"/>
          <w:szCs w:val="26"/>
        </w:rPr>
        <w:t xml:space="preserve">и </w:t>
      </w:r>
      <w:r w:rsidRPr="00670536">
        <w:rPr>
          <w:sz w:val="26"/>
          <w:szCs w:val="26"/>
        </w:rPr>
        <w:t xml:space="preserve">по состоянию на 01.04.2013 составил </w:t>
      </w:r>
      <w:r w:rsidRPr="007A4503">
        <w:rPr>
          <w:b/>
          <w:i/>
          <w:sz w:val="26"/>
          <w:szCs w:val="26"/>
        </w:rPr>
        <w:t>1833,7</w:t>
      </w:r>
      <w:r w:rsidRPr="00670536">
        <w:rPr>
          <w:sz w:val="26"/>
          <w:szCs w:val="26"/>
        </w:rPr>
        <w:t xml:space="preserve"> млн рублей, в сравнении с аналогичной датой предыдущего года рост составил 2,1 раза. Муниципальный долг состоит из задолженности по кредитам от кредитных организаций в сумме 1000,0  млн рублей, которая увеличилась с начала года на 407,0 млн рублей, и обязательств по муниципальным гарантиям в объеме 833,7 млн рублей, увеличились за квартал на 317,5 млн рублей. </w:t>
      </w:r>
    </w:p>
    <w:p w:rsidR="00274675" w:rsidRDefault="00B95783" w:rsidP="00B957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</w:t>
      </w:r>
      <w:r w:rsidRPr="00903FE3">
        <w:rPr>
          <w:b/>
          <w:i/>
          <w:sz w:val="26"/>
          <w:szCs w:val="26"/>
        </w:rPr>
        <w:t xml:space="preserve">кредиторская задолженность </w:t>
      </w:r>
      <w:r w:rsidRPr="00903FE3">
        <w:rPr>
          <w:sz w:val="26"/>
          <w:szCs w:val="26"/>
        </w:rPr>
        <w:t xml:space="preserve">(без учета муниципальных долговых обязательств) </w:t>
      </w:r>
      <w:r w:rsidR="00C411DA">
        <w:rPr>
          <w:sz w:val="26"/>
          <w:szCs w:val="26"/>
        </w:rPr>
        <w:t xml:space="preserve">хотя и </w:t>
      </w:r>
      <w:r w:rsidR="00C411DA" w:rsidRPr="00903FE3">
        <w:rPr>
          <w:sz w:val="26"/>
          <w:szCs w:val="26"/>
        </w:rPr>
        <w:t xml:space="preserve">уменьшилась по сравнению с началом года на 201,4 млн рублей, или на 36,7%, </w:t>
      </w:r>
      <w:r>
        <w:rPr>
          <w:sz w:val="26"/>
          <w:szCs w:val="26"/>
        </w:rPr>
        <w:t>п</w:t>
      </w:r>
      <w:r w:rsidRPr="00903FE3">
        <w:rPr>
          <w:sz w:val="26"/>
          <w:szCs w:val="26"/>
        </w:rPr>
        <w:t>о состоянию на 01</w:t>
      </w:r>
      <w:r>
        <w:rPr>
          <w:sz w:val="26"/>
          <w:szCs w:val="26"/>
        </w:rPr>
        <w:t>.04.</w:t>
      </w:r>
      <w:r w:rsidRPr="00903FE3">
        <w:rPr>
          <w:sz w:val="26"/>
          <w:szCs w:val="26"/>
        </w:rPr>
        <w:t xml:space="preserve">2013 составила </w:t>
      </w:r>
      <w:r w:rsidRPr="00903FE3">
        <w:rPr>
          <w:b/>
          <w:i/>
          <w:sz w:val="26"/>
          <w:szCs w:val="26"/>
        </w:rPr>
        <w:t>347,9</w:t>
      </w:r>
      <w:r w:rsidRPr="00903FE3">
        <w:rPr>
          <w:sz w:val="26"/>
          <w:szCs w:val="26"/>
        </w:rPr>
        <w:t xml:space="preserve"> млн рублей, </w:t>
      </w:r>
      <w:r w:rsidR="00274675">
        <w:rPr>
          <w:sz w:val="26"/>
          <w:szCs w:val="26"/>
        </w:rPr>
        <w:t xml:space="preserve">в основном это долги по капитальному строительству и жилищно-коммунальному хозяйству 322,1 млн рублей. </w:t>
      </w:r>
    </w:p>
    <w:p w:rsidR="00AD5D90" w:rsidRDefault="0026096A" w:rsidP="00B957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ходе исполнения бюджета города за 1 квартал 2013 года направлена Главе города с предложениями</w:t>
      </w:r>
      <w:r w:rsidR="00AD5D90" w:rsidRPr="002003AF">
        <w:rPr>
          <w:sz w:val="26"/>
          <w:szCs w:val="26"/>
        </w:rPr>
        <w:t xml:space="preserve"> усилить работу по исполнению доходной части бюджета, в случае необходимости, провести комплекс мероприятий по оптимизации расходов, ведение разумной долговой политики</w:t>
      </w:r>
      <w:r w:rsidR="00873C4D">
        <w:rPr>
          <w:sz w:val="26"/>
          <w:szCs w:val="26"/>
        </w:rPr>
        <w:t>.</w:t>
      </w:r>
    </w:p>
    <w:sectPr w:rsidR="00AD5D90" w:rsidSect="00FE45D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A1" w:rsidRDefault="00581AA1" w:rsidP="004E0129">
      <w:r>
        <w:separator/>
      </w:r>
    </w:p>
  </w:endnote>
  <w:endnote w:type="continuationSeparator" w:id="0">
    <w:p w:rsidR="00581AA1" w:rsidRDefault="00581AA1" w:rsidP="004E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A1" w:rsidRDefault="00581AA1" w:rsidP="004E0129">
      <w:r>
        <w:separator/>
      </w:r>
    </w:p>
  </w:footnote>
  <w:footnote w:type="continuationSeparator" w:id="0">
    <w:p w:rsidR="00581AA1" w:rsidRDefault="00581AA1" w:rsidP="004E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552405"/>
      <w:docPartObj>
        <w:docPartGallery w:val="Page Numbers (Top of Page)"/>
        <w:docPartUnique/>
      </w:docPartObj>
    </w:sdtPr>
    <w:sdtEndPr/>
    <w:sdtContent>
      <w:p w:rsidR="00581AA1" w:rsidRDefault="00581A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BE7">
          <w:rPr>
            <w:noProof/>
          </w:rPr>
          <w:t>5</w:t>
        </w:r>
        <w:r>
          <w:fldChar w:fldCharType="end"/>
        </w:r>
      </w:p>
    </w:sdtContent>
  </w:sdt>
  <w:p w:rsidR="00581AA1" w:rsidRDefault="00581A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320"/>
    <w:multiLevelType w:val="hybridMultilevel"/>
    <w:tmpl w:val="06B6B112"/>
    <w:lvl w:ilvl="0" w:tplc="97D69C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1"/>
    <w:rsid w:val="0000705E"/>
    <w:rsid w:val="00032144"/>
    <w:rsid w:val="00056F5A"/>
    <w:rsid w:val="00057E7B"/>
    <w:rsid w:val="000662B3"/>
    <w:rsid w:val="00072249"/>
    <w:rsid w:val="00072368"/>
    <w:rsid w:val="000866AB"/>
    <w:rsid w:val="00091C2B"/>
    <w:rsid w:val="0009243E"/>
    <w:rsid w:val="0009333A"/>
    <w:rsid w:val="000957D4"/>
    <w:rsid w:val="00096467"/>
    <w:rsid w:val="000A41AE"/>
    <w:rsid w:val="000A6B71"/>
    <w:rsid w:val="000A79A8"/>
    <w:rsid w:val="000B6027"/>
    <w:rsid w:val="000D2DA9"/>
    <w:rsid w:val="000D7881"/>
    <w:rsid w:val="000E1C0C"/>
    <w:rsid w:val="000E4A05"/>
    <w:rsid w:val="000E5D72"/>
    <w:rsid w:val="000F3B94"/>
    <w:rsid w:val="00116165"/>
    <w:rsid w:val="0011671B"/>
    <w:rsid w:val="001200CD"/>
    <w:rsid w:val="001307C0"/>
    <w:rsid w:val="00132F34"/>
    <w:rsid w:val="001431E2"/>
    <w:rsid w:val="00151394"/>
    <w:rsid w:val="0015391F"/>
    <w:rsid w:val="001679F8"/>
    <w:rsid w:val="0017037E"/>
    <w:rsid w:val="00171A3A"/>
    <w:rsid w:val="001722E7"/>
    <w:rsid w:val="00186086"/>
    <w:rsid w:val="00187096"/>
    <w:rsid w:val="001A5ECD"/>
    <w:rsid w:val="001C1C64"/>
    <w:rsid w:val="001C744A"/>
    <w:rsid w:val="001D4718"/>
    <w:rsid w:val="001E25B9"/>
    <w:rsid w:val="001E4A89"/>
    <w:rsid w:val="001E6CEC"/>
    <w:rsid w:val="001F5D1E"/>
    <w:rsid w:val="001F6162"/>
    <w:rsid w:val="0020032E"/>
    <w:rsid w:val="002003AF"/>
    <w:rsid w:val="00205130"/>
    <w:rsid w:val="00206ABF"/>
    <w:rsid w:val="00206C14"/>
    <w:rsid w:val="00212F84"/>
    <w:rsid w:val="00222F7D"/>
    <w:rsid w:val="002255F8"/>
    <w:rsid w:val="00231117"/>
    <w:rsid w:val="002311DB"/>
    <w:rsid w:val="0023639D"/>
    <w:rsid w:val="0025323D"/>
    <w:rsid w:val="002572C6"/>
    <w:rsid w:val="0026096A"/>
    <w:rsid w:val="002646D0"/>
    <w:rsid w:val="00264BB4"/>
    <w:rsid w:val="00264ED9"/>
    <w:rsid w:val="002661B1"/>
    <w:rsid w:val="0027030A"/>
    <w:rsid w:val="002709C0"/>
    <w:rsid w:val="00274675"/>
    <w:rsid w:val="0028192D"/>
    <w:rsid w:val="00281B0C"/>
    <w:rsid w:val="00282B36"/>
    <w:rsid w:val="00284C0B"/>
    <w:rsid w:val="0028767B"/>
    <w:rsid w:val="002939BC"/>
    <w:rsid w:val="00296CDF"/>
    <w:rsid w:val="0029705B"/>
    <w:rsid w:val="002A2400"/>
    <w:rsid w:val="002A33F2"/>
    <w:rsid w:val="002B162C"/>
    <w:rsid w:val="002B6CFF"/>
    <w:rsid w:val="002C5447"/>
    <w:rsid w:val="002C670B"/>
    <w:rsid w:val="002C7F67"/>
    <w:rsid w:val="002D5DCC"/>
    <w:rsid w:val="002D7411"/>
    <w:rsid w:val="002E12F9"/>
    <w:rsid w:val="002E294A"/>
    <w:rsid w:val="002F1CF5"/>
    <w:rsid w:val="00303F69"/>
    <w:rsid w:val="00304CF4"/>
    <w:rsid w:val="00304F75"/>
    <w:rsid w:val="003078BE"/>
    <w:rsid w:val="003117EB"/>
    <w:rsid w:val="003140A1"/>
    <w:rsid w:val="003140ED"/>
    <w:rsid w:val="00325C00"/>
    <w:rsid w:val="00336007"/>
    <w:rsid w:val="00343DD2"/>
    <w:rsid w:val="00344711"/>
    <w:rsid w:val="00344C95"/>
    <w:rsid w:val="003473F0"/>
    <w:rsid w:val="00353961"/>
    <w:rsid w:val="00375266"/>
    <w:rsid w:val="00375B5D"/>
    <w:rsid w:val="0037699C"/>
    <w:rsid w:val="00390894"/>
    <w:rsid w:val="00394C1E"/>
    <w:rsid w:val="003A1717"/>
    <w:rsid w:val="003C63C4"/>
    <w:rsid w:val="003E2B2E"/>
    <w:rsid w:val="003E43C9"/>
    <w:rsid w:val="003E4725"/>
    <w:rsid w:val="003F1B05"/>
    <w:rsid w:val="003F465A"/>
    <w:rsid w:val="003F76AF"/>
    <w:rsid w:val="0041090B"/>
    <w:rsid w:val="0041320E"/>
    <w:rsid w:val="00416338"/>
    <w:rsid w:val="00432D95"/>
    <w:rsid w:val="00437AD0"/>
    <w:rsid w:val="0044611A"/>
    <w:rsid w:val="00454684"/>
    <w:rsid w:val="0046066B"/>
    <w:rsid w:val="00475BA2"/>
    <w:rsid w:val="004853CE"/>
    <w:rsid w:val="00491A9E"/>
    <w:rsid w:val="00493873"/>
    <w:rsid w:val="004A10C8"/>
    <w:rsid w:val="004A21E9"/>
    <w:rsid w:val="004A38B1"/>
    <w:rsid w:val="004A4322"/>
    <w:rsid w:val="004A45A4"/>
    <w:rsid w:val="004B33F3"/>
    <w:rsid w:val="004D29A0"/>
    <w:rsid w:val="004D4305"/>
    <w:rsid w:val="004D6F46"/>
    <w:rsid w:val="004D7AAD"/>
    <w:rsid w:val="004E0129"/>
    <w:rsid w:val="004E323F"/>
    <w:rsid w:val="004E6F33"/>
    <w:rsid w:val="005030D6"/>
    <w:rsid w:val="0050642D"/>
    <w:rsid w:val="0051216B"/>
    <w:rsid w:val="00514E2E"/>
    <w:rsid w:val="00514EBF"/>
    <w:rsid w:val="00520202"/>
    <w:rsid w:val="00520F83"/>
    <w:rsid w:val="00522513"/>
    <w:rsid w:val="00523211"/>
    <w:rsid w:val="005249E1"/>
    <w:rsid w:val="005253BF"/>
    <w:rsid w:val="005414FA"/>
    <w:rsid w:val="005446D7"/>
    <w:rsid w:val="005523A5"/>
    <w:rsid w:val="00553F5F"/>
    <w:rsid w:val="005551ED"/>
    <w:rsid w:val="005558BB"/>
    <w:rsid w:val="00562B48"/>
    <w:rsid w:val="00570927"/>
    <w:rsid w:val="00575FED"/>
    <w:rsid w:val="00576DEB"/>
    <w:rsid w:val="005771C5"/>
    <w:rsid w:val="00581AA1"/>
    <w:rsid w:val="00596733"/>
    <w:rsid w:val="0059688F"/>
    <w:rsid w:val="005A19CA"/>
    <w:rsid w:val="005A29B1"/>
    <w:rsid w:val="005A6173"/>
    <w:rsid w:val="005C659F"/>
    <w:rsid w:val="005D4D30"/>
    <w:rsid w:val="005D68A6"/>
    <w:rsid w:val="005E068F"/>
    <w:rsid w:val="005F7959"/>
    <w:rsid w:val="006044AD"/>
    <w:rsid w:val="00607139"/>
    <w:rsid w:val="006232AA"/>
    <w:rsid w:val="00632158"/>
    <w:rsid w:val="00634CCA"/>
    <w:rsid w:val="006360D2"/>
    <w:rsid w:val="00643BE7"/>
    <w:rsid w:val="00652326"/>
    <w:rsid w:val="00662246"/>
    <w:rsid w:val="00666A58"/>
    <w:rsid w:val="00675F6B"/>
    <w:rsid w:val="00680043"/>
    <w:rsid w:val="00683CE3"/>
    <w:rsid w:val="006840AA"/>
    <w:rsid w:val="0068493E"/>
    <w:rsid w:val="0069423C"/>
    <w:rsid w:val="00695136"/>
    <w:rsid w:val="006A07DF"/>
    <w:rsid w:val="006A1534"/>
    <w:rsid w:val="006A3449"/>
    <w:rsid w:val="006A3BAC"/>
    <w:rsid w:val="006A47E3"/>
    <w:rsid w:val="006A6C59"/>
    <w:rsid w:val="006B6731"/>
    <w:rsid w:val="006C1FF9"/>
    <w:rsid w:val="006D1C49"/>
    <w:rsid w:val="006D5E83"/>
    <w:rsid w:val="006D5F1A"/>
    <w:rsid w:val="006E56B7"/>
    <w:rsid w:val="006F162E"/>
    <w:rsid w:val="006F78E5"/>
    <w:rsid w:val="00702272"/>
    <w:rsid w:val="00702342"/>
    <w:rsid w:val="00703633"/>
    <w:rsid w:val="00706938"/>
    <w:rsid w:val="0071425A"/>
    <w:rsid w:val="0072396E"/>
    <w:rsid w:val="00745EA2"/>
    <w:rsid w:val="0077272C"/>
    <w:rsid w:val="0078297A"/>
    <w:rsid w:val="00791530"/>
    <w:rsid w:val="0079586F"/>
    <w:rsid w:val="0079731D"/>
    <w:rsid w:val="007A1100"/>
    <w:rsid w:val="007A4503"/>
    <w:rsid w:val="007A5391"/>
    <w:rsid w:val="007B0D80"/>
    <w:rsid w:val="007B33F8"/>
    <w:rsid w:val="007C2F92"/>
    <w:rsid w:val="007C767C"/>
    <w:rsid w:val="007C77E3"/>
    <w:rsid w:val="007D0390"/>
    <w:rsid w:val="007E7232"/>
    <w:rsid w:val="007F7D6F"/>
    <w:rsid w:val="00811DDF"/>
    <w:rsid w:val="00812754"/>
    <w:rsid w:val="00814B66"/>
    <w:rsid w:val="0082024F"/>
    <w:rsid w:val="00823468"/>
    <w:rsid w:val="0082650E"/>
    <w:rsid w:val="008321F8"/>
    <w:rsid w:val="0083553C"/>
    <w:rsid w:val="00841D9F"/>
    <w:rsid w:val="00842618"/>
    <w:rsid w:val="00845071"/>
    <w:rsid w:val="00873C4D"/>
    <w:rsid w:val="008744AC"/>
    <w:rsid w:val="00877353"/>
    <w:rsid w:val="00887EA3"/>
    <w:rsid w:val="008956FB"/>
    <w:rsid w:val="008A2593"/>
    <w:rsid w:val="008A59D8"/>
    <w:rsid w:val="008A6D47"/>
    <w:rsid w:val="008B139D"/>
    <w:rsid w:val="008C0530"/>
    <w:rsid w:val="008C1027"/>
    <w:rsid w:val="008C103D"/>
    <w:rsid w:val="008D1052"/>
    <w:rsid w:val="008D23C1"/>
    <w:rsid w:val="008D5351"/>
    <w:rsid w:val="008E4CFF"/>
    <w:rsid w:val="008F19F7"/>
    <w:rsid w:val="008F2B48"/>
    <w:rsid w:val="00903FE3"/>
    <w:rsid w:val="00905DC3"/>
    <w:rsid w:val="00911AB5"/>
    <w:rsid w:val="0091398C"/>
    <w:rsid w:val="0091591C"/>
    <w:rsid w:val="0092409A"/>
    <w:rsid w:val="009357E1"/>
    <w:rsid w:val="00936826"/>
    <w:rsid w:val="009429E4"/>
    <w:rsid w:val="00956272"/>
    <w:rsid w:val="009567D7"/>
    <w:rsid w:val="00970B27"/>
    <w:rsid w:val="00971AC7"/>
    <w:rsid w:val="009736D4"/>
    <w:rsid w:val="00976473"/>
    <w:rsid w:val="00985FF7"/>
    <w:rsid w:val="0099107E"/>
    <w:rsid w:val="00991258"/>
    <w:rsid w:val="00993DD6"/>
    <w:rsid w:val="009957F4"/>
    <w:rsid w:val="009962C8"/>
    <w:rsid w:val="009971CC"/>
    <w:rsid w:val="009975C0"/>
    <w:rsid w:val="009A34A1"/>
    <w:rsid w:val="009A62AF"/>
    <w:rsid w:val="009C16AB"/>
    <w:rsid w:val="009D3D3D"/>
    <w:rsid w:val="009D630A"/>
    <w:rsid w:val="009D6FC8"/>
    <w:rsid w:val="009E06BA"/>
    <w:rsid w:val="009E3ABF"/>
    <w:rsid w:val="009F0470"/>
    <w:rsid w:val="009F1D59"/>
    <w:rsid w:val="00A046FB"/>
    <w:rsid w:val="00A0629C"/>
    <w:rsid w:val="00A14FCF"/>
    <w:rsid w:val="00A16E47"/>
    <w:rsid w:val="00A23588"/>
    <w:rsid w:val="00A23681"/>
    <w:rsid w:val="00A254D9"/>
    <w:rsid w:val="00A36DEE"/>
    <w:rsid w:val="00A37B7E"/>
    <w:rsid w:val="00A47624"/>
    <w:rsid w:val="00A57AC7"/>
    <w:rsid w:val="00A70FB3"/>
    <w:rsid w:val="00A743F3"/>
    <w:rsid w:val="00A80EC5"/>
    <w:rsid w:val="00A80F14"/>
    <w:rsid w:val="00A83106"/>
    <w:rsid w:val="00A8493F"/>
    <w:rsid w:val="00A85AD1"/>
    <w:rsid w:val="00A85B9C"/>
    <w:rsid w:val="00A86CE4"/>
    <w:rsid w:val="00A95360"/>
    <w:rsid w:val="00A95812"/>
    <w:rsid w:val="00AB0AF3"/>
    <w:rsid w:val="00AC4F24"/>
    <w:rsid w:val="00AC6735"/>
    <w:rsid w:val="00AD5D90"/>
    <w:rsid w:val="00AD6A7F"/>
    <w:rsid w:val="00AE2A5C"/>
    <w:rsid w:val="00AE48E4"/>
    <w:rsid w:val="00B07830"/>
    <w:rsid w:val="00B122A2"/>
    <w:rsid w:val="00B13E94"/>
    <w:rsid w:val="00B16C16"/>
    <w:rsid w:val="00B263B6"/>
    <w:rsid w:val="00B311D5"/>
    <w:rsid w:val="00B40BF3"/>
    <w:rsid w:val="00B56009"/>
    <w:rsid w:val="00B57F5C"/>
    <w:rsid w:val="00B63CCB"/>
    <w:rsid w:val="00B76865"/>
    <w:rsid w:val="00B76C71"/>
    <w:rsid w:val="00B95783"/>
    <w:rsid w:val="00B96DF6"/>
    <w:rsid w:val="00B97BD6"/>
    <w:rsid w:val="00BB0863"/>
    <w:rsid w:val="00BB15AF"/>
    <w:rsid w:val="00BB62E0"/>
    <w:rsid w:val="00BD067C"/>
    <w:rsid w:val="00BD6635"/>
    <w:rsid w:val="00BE1060"/>
    <w:rsid w:val="00BE29FB"/>
    <w:rsid w:val="00BE5C53"/>
    <w:rsid w:val="00BE7A6D"/>
    <w:rsid w:val="00BF3B84"/>
    <w:rsid w:val="00BF5A64"/>
    <w:rsid w:val="00C00404"/>
    <w:rsid w:val="00C027D6"/>
    <w:rsid w:val="00C069B2"/>
    <w:rsid w:val="00C26010"/>
    <w:rsid w:val="00C26D2F"/>
    <w:rsid w:val="00C37C2E"/>
    <w:rsid w:val="00C411DA"/>
    <w:rsid w:val="00C46D33"/>
    <w:rsid w:val="00C54ED2"/>
    <w:rsid w:val="00C61129"/>
    <w:rsid w:val="00C624E2"/>
    <w:rsid w:val="00C62CDB"/>
    <w:rsid w:val="00C64454"/>
    <w:rsid w:val="00C64C3C"/>
    <w:rsid w:val="00C65F1D"/>
    <w:rsid w:val="00C729B8"/>
    <w:rsid w:val="00C7550D"/>
    <w:rsid w:val="00C76994"/>
    <w:rsid w:val="00C801D5"/>
    <w:rsid w:val="00C8079A"/>
    <w:rsid w:val="00C87623"/>
    <w:rsid w:val="00C96186"/>
    <w:rsid w:val="00C96969"/>
    <w:rsid w:val="00CA0772"/>
    <w:rsid w:val="00CA1D8C"/>
    <w:rsid w:val="00CA5175"/>
    <w:rsid w:val="00CB087D"/>
    <w:rsid w:val="00CB72B1"/>
    <w:rsid w:val="00CD3D86"/>
    <w:rsid w:val="00CD6225"/>
    <w:rsid w:val="00CD693C"/>
    <w:rsid w:val="00CE11CC"/>
    <w:rsid w:val="00CE1273"/>
    <w:rsid w:val="00CE5E47"/>
    <w:rsid w:val="00CE774F"/>
    <w:rsid w:val="00CE7A21"/>
    <w:rsid w:val="00CF7943"/>
    <w:rsid w:val="00CF7CB1"/>
    <w:rsid w:val="00D01FB0"/>
    <w:rsid w:val="00D04F97"/>
    <w:rsid w:val="00D11417"/>
    <w:rsid w:val="00D23D55"/>
    <w:rsid w:val="00D24738"/>
    <w:rsid w:val="00D252C6"/>
    <w:rsid w:val="00D31DAE"/>
    <w:rsid w:val="00D40431"/>
    <w:rsid w:val="00D40A7E"/>
    <w:rsid w:val="00D517AA"/>
    <w:rsid w:val="00D5252F"/>
    <w:rsid w:val="00D538A8"/>
    <w:rsid w:val="00D552F5"/>
    <w:rsid w:val="00D5592F"/>
    <w:rsid w:val="00D72476"/>
    <w:rsid w:val="00D74150"/>
    <w:rsid w:val="00D75744"/>
    <w:rsid w:val="00D757BD"/>
    <w:rsid w:val="00D764BC"/>
    <w:rsid w:val="00D83266"/>
    <w:rsid w:val="00D84AFE"/>
    <w:rsid w:val="00D8550A"/>
    <w:rsid w:val="00D9256C"/>
    <w:rsid w:val="00D963E2"/>
    <w:rsid w:val="00DA1D89"/>
    <w:rsid w:val="00DA5A93"/>
    <w:rsid w:val="00DA79BE"/>
    <w:rsid w:val="00DB15E8"/>
    <w:rsid w:val="00DB442B"/>
    <w:rsid w:val="00DB52EE"/>
    <w:rsid w:val="00DC2313"/>
    <w:rsid w:val="00DC39C3"/>
    <w:rsid w:val="00DC68D9"/>
    <w:rsid w:val="00DD7370"/>
    <w:rsid w:val="00DE0148"/>
    <w:rsid w:val="00DE23F8"/>
    <w:rsid w:val="00DE3873"/>
    <w:rsid w:val="00DE390E"/>
    <w:rsid w:val="00DF0674"/>
    <w:rsid w:val="00DF2F32"/>
    <w:rsid w:val="00DF3831"/>
    <w:rsid w:val="00DF4588"/>
    <w:rsid w:val="00DF67E9"/>
    <w:rsid w:val="00E116EA"/>
    <w:rsid w:val="00E2648B"/>
    <w:rsid w:val="00E319EA"/>
    <w:rsid w:val="00E34BC3"/>
    <w:rsid w:val="00E34BD2"/>
    <w:rsid w:val="00E40C60"/>
    <w:rsid w:val="00E52B09"/>
    <w:rsid w:val="00E5781F"/>
    <w:rsid w:val="00E6611C"/>
    <w:rsid w:val="00E66BCB"/>
    <w:rsid w:val="00E7082F"/>
    <w:rsid w:val="00E77194"/>
    <w:rsid w:val="00E82906"/>
    <w:rsid w:val="00E86713"/>
    <w:rsid w:val="00E870E6"/>
    <w:rsid w:val="00E97F6A"/>
    <w:rsid w:val="00EA0070"/>
    <w:rsid w:val="00EC6129"/>
    <w:rsid w:val="00EC6725"/>
    <w:rsid w:val="00ED3003"/>
    <w:rsid w:val="00EF0C6F"/>
    <w:rsid w:val="00EF0CCF"/>
    <w:rsid w:val="00EF2A98"/>
    <w:rsid w:val="00F01971"/>
    <w:rsid w:val="00F12CB5"/>
    <w:rsid w:val="00F176FD"/>
    <w:rsid w:val="00F234C6"/>
    <w:rsid w:val="00F25AE8"/>
    <w:rsid w:val="00F402FC"/>
    <w:rsid w:val="00F42BF2"/>
    <w:rsid w:val="00F476A5"/>
    <w:rsid w:val="00F6065F"/>
    <w:rsid w:val="00F75AE4"/>
    <w:rsid w:val="00F8391A"/>
    <w:rsid w:val="00F84BD1"/>
    <w:rsid w:val="00F92913"/>
    <w:rsid w:val="00FA0E03"/>
    <w:rsid w:val="00FA3987"/>
    <w:rsid w:val="00FA7F3E"/>
    <w:rsid w:val="00FB0517"/>
    <w:rsid w:val="00FB520D"/>
    <w:rsid w:val="00FB64C3"/>
    <w:rsid w:val="00FB777D"/>
    <w:rsid w:val="00FB77B6"/>
    <w:rsid w:val="00FB77E8"/>
    <w:rsid w:val="00FC2829"/>
    <w:rsid w:val="00FC29BA"/>
    <w:rsid w:val="00FE0FA5"/>
    <w:rsid w:val="00FE192C"/>
    <w:rsid w:val="00FE44C6"/>
    <w:rsid w:val="00FE45D5"/>
    <w:rsid w:val="00FF4919"/>
    <w:rsid w:val="00FF4FA3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A23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80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7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9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"/>
    <w:basedOn w:val="a"/>
    <w:rsid w:val="00936826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Plain Text"/>
    <w:basedOn w:val="a"/>
    <w:link w:val="a9"/>
    <w:rsid w:val="0091398C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139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9139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01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E01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C2829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D9256C"/>
    <w:pPr>
      <w:spacing w:line="360" w:lineRule="auto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0"/>
    <w:link w:val="af"/>
    <w:uiPriority w:val="10"/>
    <w:rsid w:val="00D9256C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A23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80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7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9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"/>
    <w:basedOn w:val="a"/>
    <w:rsid w:val="00936826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Plain Text"/>
    <w:basedOn w:val="a"/>
    <w:link w:val="a9"/>
    <w:rsid w:val="0091398C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139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9139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01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E01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C2829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D9256C"/>
    <w:pPr>
      <w:spacing w:line="360" w:lineRule="auto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0"/>
    <w:link w:val="af"/>
    <w:uiPriority w:val="10"/>
    <w:rsid w:val="00D9256C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B2BA-6892-46E4-8C2E-6DC021B8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23</cp:revision>
  <cp:lastPrinted>2013-05-17T06:34:00Z</cp:lastPrinted>
  <dcterms:created xsi:type="dcterms:W3CDTF">2013-05-16T12:17:00Z</dcterms:created>
  <dcterms:modified xsi:type="dcterms:W3CDTF">2013-07-01T12:30:00Z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