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F2" w:rsidRPr="00926FAF" w:rsidRDefault="001F20F2" w:rsidP="00AA6EA1">
      <w:pPr>
        <w:spacing w:line="360" w:lineRule="auto"/>
        <w:jc w:val="center"/>
        <w:rPr>
          <w:b/>
          <w:bCs/>
          <w:spacing w:val="20"/>
          <w:sz w:val="26"/>
          <w:szCs w:val="26"/>
        </w:rPr>
      </w:pPr>
      <w:r w:rsidRPr="00926FAF">
        <w:rPr>
          <w:b/>
          <w:bCs/>
          <w:spacing w:val="20"/>
          <w:sz w:val="26"/>
          <w:szCs w:val="26"/>
        </w:rPr>
        <w:t>КОНТРОЛЬНО - СЧЕТНАЯ ПАЛАТА ГОРОДА ВОЛОГДЫ</w:t>
      </w:r>
    </w:p>
    <w:p w:rsidR="001F20F2" w:rsidRDefault="001F20F2" w:rsidP="00AA6EA1">
      <w:pPr>
        <w:jc w:val="center"/>
        <w:rPr>
          <w:b/>
          <w:bCs/>
          <w:sz w:val="26"/>
          <w:szCs w:val="26"/>
        </w:rPr>
      </w:pPr>
    </w:p>
    <w:p w:rsidR="001F20F2" w:rsidRPr="00926FAF" w:rsidRDefault="001F20F2" w:rsidP="00AA6EA1">
      <w:pPr>
        <w:jc w:val="both"/>
        <w:rPr>
          <w:sz w:val="16"/>
          <w:szCs w:val="16"/>
        </w:rPr>
      </w:pPr>
      <w:r>
        <w:rPr>
          <w:sz w:val="16"/>
          <w:szCs w:val="16"/>
        </w:rPr>
        <w:t xml:space="preserve">                    </w:t>
      </w:r>
      <w:r w:rsidRPr="00926FAF">
        <w:rPr>
          <w:sz w:val="16"/>
          <w:szCs w:val="16"/>
        </w:rPr>
        <w:t xml:space="preserve">ул. </w:t>
      </w:r>
      <w:proofErr w:type="spellStart"/>
      <w:r w:rsidRPr="00926FAF">
        <w:rPr>
          <w:sz w:val="16"/>
          <w:szCs w:val="16"/>
        </w:rPr>
        <w:t>Козленская</w:t>
      </w:r>
      <w:proofErr w:type="spellEnd"/>
      <w:r w:rsidRPr="00926FAF">
        <w:rPr>
          <w:sz w:val="16"/>
          <w:szCs w:val="16"/>
        </w:rPr>
        <w:t xml:space="preserve">, д. 6                             </w:t>
      </w:r>
      <w:r>
        <w:rPr>
          <w:sz w:val="16"/>
          <w:szCs w:val="16"/>
        </w:rPr>
        <w:t xml:space="preserve">                             </w:t>
      </w:r>
      <w:r w:rsidRPr="00926FAF">
        <w:rPr>
          <w:sz w:val="16"/>
          <w:szCs w:val="16"/>
        </w:rPr>
        <w:t xml:space="preserve">   Телефон (8172)   7</w:t>
      </w:r>
      <w:r>
        <w:rPr>
          <w:sz w:val="16"/>
          <w:szCs w:val="16"/>
        </w:rPr>
        <w:t>25453</w:t>
      </w:r>
      <w:r w:rsidRPr="00926FAF">
        <w:rPr>
          <w:sz w:val="16"/>
          <w:szCs w:val="16"/>
        </w:rPr>
        <w:t xml:space="preserve">                               Факс (8172) 7</w:t>
      </w:r>
      <w:r>
        <w:rPr>
          <w:sz w:val="16"/>
          <w:szCs w:val="16"/>
        </w:rPr>
        <w:t>29876</w:t>
      </w:r>
    </w:p>
    <w:p w:rsidR="001F20F2" w:rsidRDefault="001F20F2" w:rsidP="00AA6EA1">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Pr>
          <w:sz w:val="16"/>
          <w:szCs w:val="16"/>
        </w:rPr>
        <w:t xml:space="preserve">00                                                                             </w:t>
      </w:r>
    </w:p>
    <w:p w:rsidR="001F20F2" w:rsidRPr="00926FAF" w:rsidRDefault="001F20F2" w:rsidP="00AA6EA1">
      <w:pPr>
        <w:spacing w:line="360" w:lineRule="auto"/>
        <w:ind w:left="969"/>
        <w:jc w:val="both"/>
        <w:rPr>
          <w:sz w:val="6"/>
          <w:szCs w:val="6"/>
        </w:rPr>
      </w:pPr>
    </w:p>
    <w:tbl>
      <w:tblPr>
        <w:tblW w:w="0" w:type="auto"/>
        <w:tblInd w:w="-106" w:type="dxa"/>
        <w:tblBorders>
          <w:top w:val="single" w:sz="12" w:space="0" w:color="auto"/>
        </w:tblBorders>
        <w:tblLook w:val="0000" w:firstRow="0" w:lastRow="0" w:firstColumn="0" w:lastColumn="0" w:noHBand="0" w:noVBand="0"/>
      </w:tblPr>
      <w:tblGrid>
        <w:gridCol w:w="9643"/>
      </w:tblGrid>
      <w:tr w:rsidR="001F20F2" w:rsidTr="002E26B1">
        <w:trPr>
          <w:trHeight w:val="41"/>
        </w:trPr>
        <w:tc>
          <w:tcPr>
            <w:tcW w:w="9643" w:type="dxa"/>
            <w:tcBorders>
              <w:top w:val="single" w:sz="12" w:space="0" w:color="auto"/>
            </w:tcBorders>
          </w:tcPr>
          <w:p w:rsidR="001F20F2" w:rsidRPr="00926FAF" w:rsidRDefault="001F20F2" w:rsidP="002E26B1">
            <w:pPr>
              <w:spacing w:line="360" w:lineRule="auto"/>
              <w:jc w:val="both"/>
              <w:rPr>
                <w:b/>
                <w:bCs/>
                <w:sz w:val="6"/>
                <w:szCs w:val="6"/>
              </w:rPr>
            </w:pPr>
          </w:p>
        </w:tc>
      </w:tr>
    </w:tbl>
    <w:p w:rsidR="001F20F2" w:rsidRDefault="001F20F2" w:rsidP="00AA6EA1">
      <w:pPr>
        <w:spacing w:line="276" w:lineRule="auto"/>
        <w:ind w:left="5130"/>
        <w:rPr>
          <w:sz w:val="26"/>
          <w:szCs w:val="26"/>
        </w:rPr>
      </w:pPr>
    </w:p>
    <w:p w:rsidR="001F20F2" w:rsidRPr="0074716D" w:rsidRDefault="001F20F2" w:rsidP="00203A3C">
      <w:pPr>
        <w:spacing w:line="276" w:lineRule="auto"/>
        <w:jc w:val="right"/>
        <w:rPr>
          <w:sz w:val="26"/>
          <w:szCs w:val="26"/>
        </w:rPr>
      </w:pPr>
      <w:r w:rsidRPr="0074716D">
        <w:rPr>
          <w:sz w:val="26"/>
          <w:szCs w:val="26"/>
        </w:rPr>
        <w:t>УТВЕРЖДАЮ</w:t>
      </w:r>
    </w:p>
    <w:p w:rsidR="001F20F2" w:rsidRPr="0074716D" w:rsidRDefault="001F20F2" w:rsidP="00203A3C">
      <w:pPr>
        <w:spacing w:line="276" w:lineRule="auto"/>
        <w:jc w:val="right"/>
        <w:rPr>
          <w:sz w:val="26"/>
          <w:szCs w:val="26"/>
        </w:rPr>
      </w:pPr>
      <w:r w:rsidRPr="0074716D">
        <w:rPr>
          <w:sz w:val="26"/>
          <w:szCs w:val="26"/>
        </w:rPr>
        <w:t>Председ</w:t>
      </w:r>
      <w:r w:rsidR="00203A3C">
        <w:rPr>
          <w:sz w:val="26"/>
          <w:szCs w:val="26"/>
        </w:rPr>
        <w:t>атель Контрольно-</w:t>
      </w:r>
      <w:proofErr w:type="spellStart"/>
      <w:r w:rsidR="00203A3C">
        <w:rPr>
          <w:sz w:val="26"/>
          <w:szCs w:val="26"/>
        </w:rPr>
        <w:t>счетной</w:t>
      </w:r>
      <w:proofErr w:type="spellEnd"/>
      <w:r w:rsidR="00203A3C">
        <w:rPr>
          <w:sz w:val="26"/>
          <w:szCs w:val="26"/>
        </w:rPr>
        <w:t xml:space="preserve"> палаты</w:t>
      </w:r>
    </w:p>
    <w:p w:rsidR="001F20F2" w:rsidRPr="0074716D" w:rsidRDefault="001F20F2" w:rsidP="00203A3C">
      <w:pPr>
        <w:spacing w:line="276" w:lineRule="auto"/>
        <w:jc w:val="right"/>
        <w:rPr>
          <w:b/>
          <w:bCs/>
          <w:spacing w:val="20"/>
          <w:sz w:val="26"/>
          <w:szCs w:val="26"/>
        </w:rPr>
      </w:pPr>
      <w:r w:rsidRPr="0074716D">
        <w:rPr>
          <w:sz w:val="26"/>
          <w:szCs w:val="26"/>
        </w:rPr>
        <w:t>С.П. Толстикова</w:t>
      </w:r>
    </w:p>
    <w:p w:rsidR="001F20F2" w:rsidRPr="0074716D" w:rsidRDefault="001F20F2" w:rsidP="00AA6EA1">
      <w:pPr>
        <w:spacing w:line="276" w:lineRule="auto"/>
        <w:jc w:val="center"/>
        <w:rPr>
          <w:b/>
          <w:bCs/>
          <w:spacing w:val="20"/>
          <w:sz w:val="26"/>
          <w:szCs w:val="26"/>
        </w:rPr>
      </w:pPr>
    </w:p>
    <w:p w:rsidR="001F20F2" w:rsidRPr="0074716D" w:rsidRDefault="00203A3C" w:rsidP="00203A3C">
      <w:pPr>
        <w:pStyle w:val="1"/>
      </w:pPr>
      <w:r>
        <w:t>ЗАКЛЮЧЕНИЕ</w:t>
      </w:r>
    </w:p>
    <w:p w:rsidR="001F20F2" w:rsidRPr="0074716D" w:rsidRDefault="001F20F2" w:rsidP="00AA6EA1">
      <w:pPr>
        <w:spacing w:line="276" w:lineRule="auto"/>
        <w:jc w:val="center"/>
        <w:rPr>
          <w:sz w:val="26"/>
          <w:szCs w:val="26"/>
        </w:rPr>
      </w:pPr>
      <w:r w:rsidRPr="0074716D">
        <w:rPr>
          <w:sz w:val="26"/>
          <w:szCs w:val="26"/>
        </w:rPr>
        <w:t xml:space="preserve">на проект решения Вологодской городской Думы </w:t>
      </w:r>
    </w:p>
    <w:p w:rsidR="001F20F2" w:rsidRPr="0074716D" w:rsidRDefault="001F20F2" w:rsidP="00AA6EA1">
      <w:pPr>
        <w:spacing w:line="276" w:lineRule="auto"/>
        <w:jc w:val="center"/>
        <w:rPr>
          <w:sz w:val="26"/>
          <w:szCs w:val="26"/>
        </w:rPr>
      </w:pPr>
      <w:r w:rsidRPr="0074716D">
        <w:rPr>
          <w:sz w:val="26"/>
          <w:szCs w:val="26"/>
        </w:rPr>
        <w:t>«О внесении изменений в Бюджет города Вологды на 201</w:t>
      </w:r>
      <w:r>
        <w:rPr>
          <w:sz w:val="26"/>
          <w:szCs w:val="26"/>
        </w:rPr>
        <w:t>3</w:t>
      </w:r>
      <w:r w:rsidR="00D7408F">
        <w:rPr>
          <w:sz w:val="26"/>
          <w:szCs w:val="26"/>
        </w:rPr>
        <w:t xml:space="preserve"> год</w:t>
      </w:r>
    </w:p>
    <w:p w:rsidR="001F20F2" w:rsidRPr="0074716D" w:rsidRDefault="001F20F2" w:rsidP="00AA6EA1">
      <w:pPr>
        <w:spacing w:line="276" w:lineRule="auto"/>
        <w:jc w:val="center"/>
        <w:rPr>
          <w:sz w:val="26"/>
          <w:szCs w:val="26"/>
        </w:rPr>
      </w:pPr>
      <w:r w:rsidRPr="0074716D">
        <w:rPr>
          <w:sz w:val="26"/>
          <w:szCs w:val="26"/>
        </w:rPr>
        <w:t>и плановый период 201</w:t>
      </w:r>
      <w:r>
        <w:rPr>
          <w:sz w:val="26"/>
          <w:szCs w:val="26"/>
        </w:rPr>
        <w:t>4</w:t>
      </w:r>
      <w:r w:rsidRPr="0074716D">
        <w:rPr>
          <w:sz w:val="26"/>
          <w:szCs w:val="26"/>
        </w:rPr>
        <w:t xml:space="preserve"> и 201</w:t>
      </w:r>
      <w:r>
        <w:rPr>
          <w:sz w:val="26"/>
          <w:szCs w:val="26"/>
        </w:rPr>
        <w:t>5</w:t>
      </w:r>
      <w:r w:rsidRPr="0074716D">
        <w:rPr>
          <w:sz w:val="26"/>
          <w:szCs w:val="26"/>
        </w:rPr>
        <w:t xml:space="preserve"> годов» </w:t>
      </w:r>
    </w:p>
    <w:p w:rsidR="001F20F2" w:rsidRPr="0074716D" w:rsidRDefault="001F20F2" w:rsidP="00AA6EA1">
      <w:pPr>
        <w:spacing w:line="276" w:lineRule="auto"/>
        <w:jc w:val="center"/>
        <w:rPr>
          <w:sz w:val="26"/>
          <w:szCs w:val="26"/>
        </w:rPr>
      </w:pPr>
    </w:p>
    <w:p w:rsidR="001F20F2" w:rsidRPr="0074716D" w:rsidRDefault="00880D07" w:rsidP="00AA6EA1">
      <w:pPr>
        <w:spacing w:line="276" w:lineRule="auto"/>
        <w:jc w:val="both"/>
        <w:rPr>
          <w:sz w:val="26"/>
          <w:szCs w:val="26"/>
        </w:rPr>
      </w:pPr>
      <w:r>
        <w:rPr>
          <w:sz w:val="26"/>
          <w:szCs w:val="26"/>
        </w:rPr>
        <w:t>24</w:t>
      </w:r>
      <w:r w:rsidR="00A514F2">
        <w:rPr>
          <w:sz w:val="26"/>
          <w:szCs w:val="26"/>
        </w:rPr>
        <w:t xml:space="preserve"> апреля</w:t>
      </w:r>
      <w:r w:rsidR="001F20F2" w:rsidRPr="0074716D">
        <w:rPr>
          <w:sz w:val="26"/>
          <w:szCs w:val="26"/>
        </w:rPr>
        <w:t xml:space="preserve"> 201</w:t>
      </w:r>
      <w:r w:rsidR="001F20F2">
        <w:rPr>
          <w:sz w:val="26"/>
          <w:szCs w:val="26"/>
        </w:rPr>
        <w:t>3</w:t>
      </w:r>
      <w:r w:rsidR="001F20F2" w:rsidRPr="0074716D">
        <w:rPr>
          <w:sz w:val="26"/>
          <w:szCs w:val="26"/>
        </w:rPr>
        <w:t xml:space="preserve"> года</w:t>
      </w:r>
      <w:r w:rsidR="00D7408F">
        <w:rPr>
          <w:sz w:val="26"/>
          <w:szCs w:val="26"/>
        </w:rPr>
        <w:tab/>
      </w:r>
      <w:r w:rsidR="00D7408F">
        <w:rPr>
          <w:sz w:val="26"/>
          <w:szCs w:val="26"/>
        </w:rPr>
        <w:tab/>
      </w:r>
      <w:r w:rsidR="00D7408F">
        <w:rPr>
          <w:sz w:val="26"/>
          <w:szCs w:val="26"/>
        </w:rPr>
        <w:tab/>
      </w:r>
      <w:r w:rsidR="00D7408F">
        <w:rPr>
          <w:sz w:val="26"/>
          <w:szCs w:val="26"/>
        </w:rPr>
        <w:tab/>
      </w:r>
      <w:r w:rsidR="00D7408F">
        <w:rPr>
          <w:sz w:val="26"/>
          <w:szCs w:val="26"/>
        </w:rPr>
        <w:tab/>
      </w:r>
      <w:r w:rsidR="00D7408F">
        <w:rPr>
          <w:sz w:val="26"/>
          <w:szCs w:val="26"/>
        </w:rPr>
        <w:tab/>
      </w:r>
      <w:r w:rsidR="00D7408F">
        <w:rPr>
          <w:sz w:val="26"/>
          <w:szCs w:val="26"/>
        </w:rPr>
        <w:tab/>
      </w:r>
      <w:bookmarkStart w:id="0" w:name="_GoBack"/>
      <w:bookmarkEnd w:id="0"/>
      <w:r w:rsidR="00D7408F">
        <w:rPr>
          <w:sz w:val="26"/>
          <w:szCs w:val="26"/>
        </w:rPr>
        <w:tab/>
      </w:r>
      <w:r w:rsidR="00D7408F">
        <w:rPr>
          <w:sz w:val="26"/>
          <w:szCs w:val="26"/>
        </w:rPr>
        <w:tab/>
        <w:t xml:space="preserve">        </w:t>
      </w:r>
      <w:r w:rsidR="001F20F2" w:rsidRPr="0074716D">
        <w:rPr>
          <w:sz w:val="26"/>
          <w:szCs w:val="26"/>
        </w:rPr>
        <w:t xml:space="preserve">№ </w:t>
      </w:r>
      <w:r w:rsidR="002C1856">
        <w:rPr>
          <w:sz w:val="26"/>
          <w:szCs w:val="26"/>
        </w:rPr>
        <w:t>21</w:t>
      </w:r>
    </w:p>
    <w:p w:rsidR="001F20F2" w:rsidRPr="0074716D" w:rsidRDefault="001F20F2" w:rsidP="00AA6EA1">
      <w:pPr>
        <w:spacing w:line="276" w:lineRule="auto"/>
        <w:jc w:val="both"/>
        <w:rPr>
          <w:sz w:val="26"/>
          <w:szCs w:val="26"/>
        </w:rPr>
      </w:pPr>
    </w:p>
    <w:p w:rsidR="001F20F2" w:rsidRPr="0074716D" w:rsidRDefault="001F20F2" w:rsidP="00366D5B">
      <w:pPr>
        <w:spacing w:line="276" w:lineRule="auto"/>
        <w:ind w:firstLine="709"/>
        <w:jc w:val="both"/>
        <w:rPr>
          <w:sz w:val="26"/>
          <w:szCs w:val="26"/>
        </w:rPr>
      </w:pPr>
      <w:proofErr w:type="gramStart"/>
      <w:r w:rsidRPr="0074716D">
        <w:rPr>
          <w:sz w:val="26"/>
          <w:szCs w:val="26"/>
        </w:rPr>
        <w:t xml:space="preserve">Экспертиза проведена на основании пункта 8, подпункта 9.9 пункта 9 Положения о Контрольно-счётной палате города Вологды, утвержденного решением Вологодской городской Думы от 29 сентября 2011 года №759, поручения Председателя Вологодской городской Думы И.В. Степанова от </w:t>
      </w:r>
      <w:r w:rsidR="008A3A11">
        <w:rPr>
          <w:sz w:val="26"/>
          <w:szCs w:val="26"/>
        </w:rPr>
        <w:t>23</w:t>
      </w:r>
      <w:r w:rsidR="00A514F2">
        <w:rPr>
          <w:sz w:val="26"/>
          <w:szCs w:val="26"/>
        </w:rPr>
        <w:t xml:space="preserve"> апреля</w:t>
      </w:r>
      <w:r w:rsidRPr="0074716D">
        <w:rPr>
          <w:sz w:val="26"/>
          <w:szCs w:val="26"/>
        </w:rPr>
        <w:t xml:space="preserve"> 201</w:t>
      </w:r>
      <w:r>
        <w:rPr>
          <w:sz w:val="26"/>
          <w:szCs w:val="26"/>
        </w:rPr>
        <w:t>3</w:t>
      </w:r>
      <w:r w:rsidRPr="0074716D">
        <w:rPr>
          <w:sz w:val="26"/>
          <w:szCs w:val="26"/>
        </w:rPr>
        <w:t xml:space="preserve"> года №</w:t>
      </w:r>
      <w:r w:rsidRPr="008A3A11">
        <w:rPr>
          <w:sz w:val="26"/>
          <w:szCs w:val="26"/>
        </w:rPr>
        <w:t>01-13/</w:t>
      </w:r>
      <w:r w:rsidR="008A3A11" w:rsidRPr="008A3A11">
        <w:rPr>
          <w:sz w:val="26"/>
          <w:szCs w:val="26"/>
        </w:rPr>
        <w:t>796</w:t>
      </w:r>
      <w:r w:rsidRPr="008A3A11">
        <w:rPr>
          <w:sz w:val="26"/>
          <w:szCs w:val="26"/>
        </w:rPr>
        <w:t>-13.</w:t>
      </w:r>
      <w:proofErr w:type="gramEnd"/>
    </w:p>
    <w:p w:rsidR="001F20F2" w:rsidRPr="0074716D" w:rsidRDefault="001F20F2" w:rsidP="00366D5B">
      <w:pPr>
        <w:spacing w:line="276" w:lineRule="auto"/>
        <w:ind w:firstLine="709"/>
        <w:jc w:val="both"/>
        <w:rPr>
          <w:sz w:val="26"/>
          <w:szCs w:val="26"/>
        </w:rPr>
      </w:pPr>
      <w:r w:rsidRPr="0074716D">
        <w:rPr>
          <w:sz w:val="26"/>
          <w:szCs w:val="26"/>
        </w:rPr>
        <w:t>Проектом решения Вологодской городской Думы «О внесении изменений в Бюджет города Вологды на 201</w:t>
      </w:r>
      <w:r>
        <w:rPr>
          <w:sz w:val="26"/>
          <w:szCs w:val="26"/>
        </w:rPr>
        <w:t>3</w:t>
      </w:r>
      <w:r w:rsidRPr="0074716D">
        <w:rPr>
          <w:sz w:val="26"/>
          <w:szCs w:val="26"/>
        </w:rPr>
        <w:t xml:space="preserve"> год и плановый период 201</w:t>
      </w:r>
      <w:r>
        <w:rPr>
          <w:sz w:val="26"/>
          <w:szCs w:val="26"/>
        </w:rPr>
        <w:t>4</w:t>
      </w:r>
      <w:r w:rsidRPr="0074716D">
        <w:rPr>
          <w:sz w:val="26"/>
          <w:szCs w:val="26"/>
        </w:rPr>
        <w:t xml:space="preserve"> и 201</w:t>
      </w:r>
      <w:r>
        <w:rPr>
          <w:sz w:val="26"/>
          <w:szCs w:val="26"/>
        </w:rPr>
        <w:t>5</w:t>
      </w:r>
      <w:r w:rsidRPr="0074716D">
        <w:rPr>
          <w:sz w:val="26"/>
          <w:szCs w:val="26"/>
        </w:rPr>
        <w:t xml:space="preserve"> годов» предлагаются к утверждению в новой редакции </w:t>
      </w:r>
      <w:r w:rsidR="00A514F2">
        <w:rPr>
          <w:sz w:val="26"/>
          <w:szCs w:val="26"/>
        </w:rPr>
        <w:t>9</w:t>
      </w:r>
      <w:r w:rsidRPr="0074716D">
        <w:rPr>
          <w:sz w:val="26"/>
          <w:szCs w:val="26"/>
        </w:rPr>
        <w:t xml:space="preserve"> приложений к Бюджету города Вологды из 22 утвержденных. Учитывая значительный объем проекта решения и представленных одновременно с ним материалов </w:t>
      </w:r>
      <w:r w:rsidRPr="001640E4">
        <w:rPr>
          <w:sz w:val="26"/>
          <w:szCs w:val="26"/>
        </w:rPr>
        <w:t>(</w:t>
      </w:r>
      <w:r w:rsidR="00636CF2">
        <w:rPr>
          <w:sz w:val="26"/>
          <w:szCs w:val="26"/>
        </w:rPr>
        <w:t>300</w:t>
      </w:r>
      <w:r w:rsidRPr="001640E4">
        <w:rPr>
          <w:sz w:val="26"/>
          <w:szCs w:val="26"/>
        </w:rPr>
        <w:t xml:space="preserve"> л.)</w:t>
      </w:r>
      <w:r w:rsidRPr="0074716D">
        <w:rPr>
          <w:sz w:val="26"/>
          <w:szCs w:val="26"/>
        </w:rPr>
        <w:t xml:space="preserve"> </w:t>
      </w:r>
      <w:r>
        <w:rPr>
          <w:sz w:val="26"/>
          <w:szCs w:val="26"/>
        </w:rPr>
        <w:t xml:space="preserve">и предельно сжатые сроки </w:t>
      </w:r>
      <w:r w:rsidRPr="0074716D">
        <w:rPr>
          <w:sz w:val="26"/>
          <w:szCs w:val="26"/>
        </w:rPr>
        <w:t>проведени</w:t>
      </w:r>
      <w:r>
        <w:rPr>
          <w:sz w:val="26"/>
          <w:szCs w:val="26"/>
        </w:rPr>
        <w:t>я</w:t>
      </w:r>
      <w:r w:rsidRPr="0074716D">
        <w:rPr>
          <w:sz w:val="26"/>
          <w:szCs w:val="26"/>
        </w:rPr>
        <w:t xml:space="preserve"> экспертизы</w:t>
      </w:r>
      <w:r>
        <w:rPr>
          <w:sz w:val="26"/>
          <w:szCs w:val="26"/>
        </w:rPr>
        <w:t>,</w:t>
      </w:r>
      <w:r w:rsidRPr="0074716D">
        <w:rPr>
          <w:sz w:val="26"/>
          <w:szCs w:val="26"/>
        </w:rPr>
        <w:t xml:space="preserve"> проведена выборочная проверка отдельных показателей, отраженных в проекте решения, приложениях к нему и представленных к проекту решения документах.</w:t>
      </w:r>
    </w:p>
    <w:p w:rsidR="001F20F2" w:rsidRPr="00304090" w:rsidRDefault="001F20F2" w:rsidP="00366D5B">
      <w:pPr>
        <w:spacing w:line="276" w:lineRule="auto"/>
        <w:ind w:firstLine="709"/>
        <w:jc w:val="both"/>
        <w:rPr>
          <w:b/>
          <w:bCs/>
          <w:sz w:val="26"/>
          <w:szCs w:val="26"/>
        </w:rPr>
      </w:pPr>
      <w:r w:rsidRPr="00304090">
        <w:rPr>
          <w:b/>
          <w:bCs/>
          <w:i/>
          <w:iCs/>
          <w:sz w:val="26"/>
          <w:szCs w:val="26"/>
        </w:rPr>
        <w:t>В результате экспертизы установлено</w:t>
      </w:r>
      <w:r w:rsidR="00301D44">
        <w:rPr>
          <w:b/>
          <w:bCs/>
          <w:sz w:val="26"/>
          <w:szCs w:val="26"/>
        </w:rPr>
        <w:t>:</w:t>
      </w:r>
    </w:p>
    <w:p w:rsidR="009E25BB" w:rsidRPr="00304090" w:rsidRDefault="001F20F2" w:rsidP="00366D5B">
      <w:pPr>
        <w:spacing w:line="276" w:lineRule="auto"/>
        <w:ind w:firstLine="709"/>
        <w:jc w:val="both"/>
        <w:rPr>
          <w:sz w:val="26"/>
          <w:szCs w:val="26"/>
        </w:rPr>
      </w:pPr>
      <w:r w:rsidRPr="00304090">
        <w:rPr>
          <w:sz w:val="26"/>
          <w:szCs w:val="26"/>
        </w:rPr>
        <w:t xml:space="preserve">Проектом решения предлагается </w:t>
      </w:r>
      <w:r w:rsidR="00E70B7D">
        <w:rPr>
          <w:sz w:val="26"/>
          <w:szCs w:val="26"/>
        </w:rPr>
        <w:t>р</w:t>
      </w:r>
      <w:r w:rsidR="009E25BB">
        <w:rPr>
          <w:sz w:val="26"/>
          <w:szCs w:val="26"/>
        </w:rPr>
        <w:t xml:space="preserve">асходы </w:t>
      </w:r>
      <w:r w:rsidR="00E70B7D">
        <w:rPr>
          <w:sz w:val="26"/>
          <w:szCs w:val="26"/>
        </w:rPr>
        <w:t xml:space="preserve">и </w:t>
      </w:r>
      <w:r w:rsidR="00E70B7D" w:rsidRPr="007008C0">
        <w:rPr>
          <w:sz w:val="26"/>
          <w:szCs w:val="26"/>
        </w:rPr>
        <w:t xml:space="preserve">дефицит бюджета города на </w:t>
      </w:r>
      <w:r w:rsidR="00E70B7D" w:rsidRPr="00CD4247">
        <w:rPr>
          <w:b/>
          <w:i/>
          <w:sz w:val="26"/>
          <w:szCs w:val="26"/>
        </w:rPr>
        <w:t>2013</w:t>
      </w:r>
      <w:r w:rsidR="00E70B7D" w:rsidRPr="007008C0">
        <w:rPr>
          <w:sz w:val="26"/>
          <w:szCs w:val="26"/>
        </w:rPr>
        <w:t xml:space="preserve"> </w:t>
      </w:r>
      <w:r w:rsidR="00E70B7D" w:rsidRPr="00515D62">
        <w:rPr>
          <w:b/>
          <w:i/>
          <w:sz w:val="26"/>
          <w:szCs w:val="26"/>
        </w:rPr>
        <w:t>год</w:t>
      </w:r>
      <w:r w:rsidR="00E70B7D" w:rsidRPr="007008C0">
        <w:rPr>
          <w:sz w:val="26"/>
          <w:szCs w:val="26"/>
        </w:rPr>
        <w:t xml:space="preserve"> </w:t>
      </w:r>
      <w:r w:rsidR="009E25BB">
        <w:rPr>
          <w:sz w:val="26"/>
          <w:szCs w:val="26"/>
        </w:rPr>
        <w:t xml:space="preserve">увеличить на </w:t>
      </w:r>
      <w:r w:rsidR="009E25BB" w:rsidRPr="00E70B7D">
        <w:rPr>
          <w:b/>
          <w:i/>
          <w:sz w:val="26"/>
          <w:szCs w:val="26"/>
        </w:rPr>
        <w:t>119397,2</w:t>
      </w:r>
      <w:r w:rsidR="005A43AF">
        <w:rPr>
          <w:sz w:val="26"/>
          <w:szCs w:val="26"/>
        </w:rPr>
        <w:t xml:space="preserve"> тыс. рублей</w:t>
      </w:r>
      <w:r w:rsidR="00E70B7D">
        <w:rPr>
          <w:sz w:val="26"/>
          <w:szCs w:val="26"/>
        </w:rPr>
        <w:t>, доходы бюджета не меняются.</w:t>
      </w:r>
    </w:p>
    <w:p w:rsidR="009E25BB" w:rsidRDefault="009E25BB" w:rsidP="00366D5B">
      <w:pPr>
        <w:spacing w:line="276" w:lineRule="auto"/>
        <w:ind w:firstLine="709"/>
        <w:jc w:val="both"/>
        <w:rPr>
          <w:sz w:val="26"/>
          <w:szCs w:val="26"/>
        </w:rPr>
      </w:pPr>
      <w:r w:rsidRPr="00116236">
        <w:rPr>
          <w:sz w:val="26"/>
          <w:szCs w:val="26"/>
        </w:rPr>
        <w:t>Дефицит бюджета города предлагается утвердить на 2013 год</w:t>
      </w:r>
      <w:r w:rsidRPr="00116236">
        <w:rPr>
          <w:i/>
          <w:iCs/>
          <w:sz w:val="26"/>
          <w:szCs w:val="26"/>
        </w:rPr>
        <w:t xml:space="preserve"> </w:t>
      </w:r>
      <w:r w:rsidRPr="00116236">
        <w:rPr>
          <w:sz w:val="26"/>
          <w:szCs w:val="26"/>
        </w:rPr>
        <w:t xml:space="preserve">в сумме  </w:t>
      </w:r>
      <w:r>
        <w:rPr>
          <w:b/>
          <w:i/>
          <w:sz w:val="26"/>
          <w:szCs w:val="26"/>
        </w:rPr>
        <w:t>543973,1</w:t>
      </w:r>
      <w:r w:rsidRPr="00116236">
        <w:rPr>
          <w:sz w:val="26"/>
          <w:szCs w:val="26"/>
        </w:rPr>
        <w:t xml:space="preserve"> тыс. рублей, или </w:t>
      </w:r>
      <w:r w:rsidRPr="00116236">
        <w:rPr>
          <w:b/>
          <w:i/>
          <w:sz w:val="26"/>
          <w:szCs w:val="26"/>
        </w:rPr>
        <w:t>1</w:t>
      </w:r>
      <w:r>
        <w:rPr>
          <w:b/>
          <w:i/>
          <w:sz w:val="26"/>
          <w:szCs w:val="26"/>
        </w:rPr>
        <w:t>3,3</w:t>
      </w:r>
      <w:r w:rsidRPr="00AD64AD">
        <w:rPr>
          <w:b/>
          <w:bCs/>
          <w:i/>
          <w:iCs/>
          <w:sz w:val="26"/>
          <w:szCs w:val="26"/>
        </w:rPr>
        <w:t>%</w:t>
      </w:r>
      <w:r w:rsidRPr="00AD64AD">
        <w:rPr>
          <w:sz w:val="26"/>
          <w:szCs w:val="26"/>
        </w:rPr>
        <w:t xml:space="preserve"> от общего прогнозируемого объема доходов бюджета без учета безвозмездных поступл</w:t>
      </w:r>
      <w:r>
        <w:rPr>
          <w:sz w:val="26"/>
          <w:szCs w:val="26"/>
        </w:rPr>
        <w:t>ений от других уровней бюджетов.</w:t>
      </w:r>
      <w:r w:rsidRPr="00AD64AD">
        <w:rPr>
          <w:sz w:val="26"/>
          <w:szCs w:val="26"/>
        </w:rPr>
        <w:t xml:space="preserve"> </w:t>
      </w:r>
      <w:proofErr w:type="gramStart"/>
      <w:r w:rsidRPr="00AD64AD">
        <w:rPr>
          <w:bCs/>
          <w:iCs/>
          <w:sz w:val="26"/>
          <w:szCs w:val="26"/>
        </w:rPr>
        <w:t>Д</w:t>
      </w:r>
      <w:r w:rsidRPr="00AD64AD">
        <w:rPr>
          <w:sz w:val="26"/>
          <w:szCs w:val="26"/>
        </w:rPr>
        <w:t>ефицит бюджета города на 2013 год превысит установленный статьей 92.1 Бюджетного кодекса РФ предел в размере 10% на 1</w:t>
      </w:r>
      <w:r>
        <w:rPr>
          <w:sz w:val="26"/>
          <w:szCs w:val="26"/>
        </w:rPr>
        <w:t>34518,85</w:t>
      </w:r>
      <w:r w:rsidRPr="00AD64AD">
        <w:rPr>
          <w:sz w:val="26"/>
          <w:szCs w:val="26"/>
        </w:rPr>
        <w:t xml:space="preserve"> тыс. рублей, но при  этом в составе источников финансирования дефицита бюджета города предусмотрены поступления от продажи акций, находящихся в собственности муниципального образования «Город Вологда», в сумме 252880,0 тыс. рублей и привлечение средств из остатка на счете бюджета города на начало года</w:t>
      </w:r>
      <w:proofErr w:type="gramEnd"/>
      <w:r w:rsidRPr="00AD64AD">
        <w:rPr>
          <w:sz w:val="26"/>
          <w:szCs w:val="26"/>
        </w:rPr>
        <w:t xml:space="preserve"> в сумме 1</w:t>
      </w:r>
      <w:r>
        <w:rPr>
          <w:sz w:val="26"/>
          <w:szCs w:val="26"/>
        </w:rPr>
        <w:t>093,1</w:t>
      </w:r>
      <w:r w:rsidRPr="00AD64AD">
        <w:rPr>
          <w:sz w:val="26"/>
          <w:szCs w:val="26"/>
        </w:rPr>
        <w:t xml:space="preserve"> тыс. рублей. Таким образом, указанное превышение не противоречит статье 92.1 Бюджетного кодекса РФ.</w:t>
      </w:r>
    </w:p>
    <w:p w:rsidR="009E25BB" w:rsidRDefault="009E25BB" w:rsidP="00366D5B">
      <w:pPr>
        <w:spacing w:line="276" w:lineRule="auto"/>
        <w:ind w:firstLine="708"/>
        <w:jc w:val="both"/>
        <w:rPr>
          <w:sz w:val="26"/>
          <w:szCs w:val="26"/>
        </w:rPr>
      </w:pPr>
      <w:r>
        <w:rPr>
          <w:sz w:val="26"/>
          <w:szCs w:val="26"/>
        </w:rPr>
        <w:lastRenderedPageBreak/>
        <w:t xml:space="preserve">Проектом решения предлагается уточнение предельного объема заимствований муниципального образования «Город Вологда» на 2013 год, верхнего предела муниципального внутреннего долга на 01 января 2014 года, предельного объема муниципального внутреннего долга на 2013 год, уточненные расчеты указанных предельных значений в составе материалов к проекту не представлены. </w:t>
      </w:r>
      <w:r w:rsidRPr="001E0D19">
        <w:rPr>
          <w:sz w:val="26"/>
          <w:szCs w:val="26"/>
        </w:rPr>
        <w:t>В результате не представляется возможным оценить достоверность предлагаемых проектом изменений.</w:t>
      </w:r>
    </w:p>
    <w:p w:rsidR="009E25BB" w:rsidRDefault="009E25BB" w:rsidP="00366D5B">
      <w:pPr>
        <w:spacing w:line="276" w:lineRule="auto"/>
        <w:ind w:firstLine="708"/>
        <w:jc w:val="both"/>
        <w:rPr>
          <w:sz w:val="26"/>
          <w:szCs w:val="26"/>
        </w:rPr>
      </w:pPr>
      <w:proofErr w:type="gramStart"/>
      <w:r w:rsidRPr="00544139">
        <w:rPr>
          <w:sz w:val="26"/>
          <w:szCs w:val="26"/>
        </w:rPr>
        <w:t>В составе</w:t>
      </w:r>
      <w:r w:rsidRPr="00544139">
        <w:rPr>
          <w:b/>
          <w:bCs/>
          <w:i/>
          <w:iCs/>
          <w:sz w:val="26"/>
          <w:szCs w:val="26"/>
        </w:rPr>
        <w:t xml:space="preserve"> источников внутреннего финансирования дефицита бюджета города Вологды и в Программе муниципальных внутренних заимствований </w:t>
      </w:r>
      <w:r>
        <w:rPr>
          <w:sz w:val="26"/>
          <w:szCs w:val="26"/>
        </w:rPr>
        <w:t>проектом предлагается</w:t>
      </w:r>
      <w:r w:rsidRPr="00544139">
        <w:rPr>
          <w:sz w:val="26"/>
          <w:szCs w:val="26"/>
        </w:rPr>
        <w:t xml:space="preserve"> на 2013 год </w:t>
      </w:r>
      <w:r>
        <w:rPr>
          <w:sz w:val="26"/>
          <w:szCs w:val="26"/>
        </w:rPr>
        <w:t>увеличить</w:t>
      </w:r>
      <w:r w:rsidRPr="00544139">
        <w:rPr>
          <w:sz w:val="26"/>
          <w:szCs w:val="26"/>
        </w:rPr>
        <w:t xml:space="preserve"> привлечение кредитов от кредитных организаций на </w:t>
      </w:r>
      <w:r>
        <w:rPr>
          <w:sz w:val="26"/>
          <w:szCs w:val="26"/>
        </w:rPr>
        <w:t>120000,0</w:t>
      </w:r>
      <w:r w:rsidRPr="00544139">
        <w:rPr>
          <w:sz w:val="26"/>
          <w:szCs w:val="26"/>
        </w:rPr>
        <w:t xml:space="preserve"> тыс. рублей, сократить привлечение средств из остатка на счете бюджета города на начало </w:t>
      </w:r>
      <w:r w:rsidRPr="00AD64AD">
        <w:rPr>
          <w:sz w:val="26"/>
          <w:szCs w:val="26"/>
        </w:rPr>
        <w:t xml:space="preserve">года на </w:t>
      </w:r>
      <w:r>
        <w:rPr>
          <w:sz w:val="26"/>
          <w:szCs w:val="26"/>
        </w:rPr>
        <w:t>602,8</w:t>
      </w:r>
      <w:r w:rsidRPr="00AD64AD">
        <w:rPr>
          <w:sz w:val="26"/>
          <w:szCs w:val="26"/>
        </w:rPr>
        <w:t xml:space="preserve"> тыс. рублей</w:t>
      </w:r>
      <w:r>
        <w:rPr>
          <w:sz w:val="26"/>
          <w:szCs w:val="26"/>
        </w:rPr>
        <w:t>.</w:t>
      </w:r>
      <w:proofErr w:type="gramEnd"/>
    </w:p>
    <w:p w:rsidR="000D773B" w:rsidRDefault="000D773B" w:rsidP="000D773B">
      <w:pPr>
        <w:spacing w:line="276" w:lineRule="auto"/>
        <w:ind w:firstLine="708"/>
        <w:jc w:val="both"/>
        <w:rPr>
          <w:sz w:val="26"/>
          <w:szCs w:val="26"/>
        </w:rPr>
      </w:pPr>
      <w:r w:rsidRPr="001E0D19">
        <w:rPr>
          <w:sz w:val="26"/>
          <w:szCs w:val="26"/>
        </w:rPr>
        <w:t>С учетом предлагаемых проектом решения изменений гашение дополнительно планируемых к привлечению кредитов от кредитных организаций в объеме 120000,0 тыс. рублей</w:t>
      </w:r>
      <w:r>
        <w:rPr>
          <w:sz w:val="26"/>
          <w:szCs w:val="26"/>
        </w:rPr>
        <w:t xml:space="preserve"> в 2013 году и плановом периоде не планируется. При этом</w:t>
      </w:r>
      <w:proofErr w:type="gramStart"/>
      <w:r>
        <w:rPr>
          <w:sz w:val="26"/>
          <w:szCs w:val="26"/>
        </w:rPr>
        <w:t>,</w:t>
      </w:r>
      <w:proofErr w:type="gramEnd"/>
      <w:r>
        <w:rPr>
          <w:sz w:val="26"/>
          <w:szCs w:val="26"/>
        </w:rPr>
        <w:t xml:space="preserve"> изменения показателей: предельного объема муниципального долга на 2014 год, 2015 год; остатка задолженности на начало года по кредитам кредитных организаций в программах муниципальных внутренних заимствований планового периода; верхнего предела муниципального внутреннего долга по состоянию на 1 января 2015 года, на 1 января 2016 года не предусматривается.  </w:t>
      </w:r>
    </w:p>
    <w:p w:rsidR="009E25BB" w:rsidRPr="001E0D19" w:rsidRDefault="009E25BB" w:rsidP="00366D5B">
      <w:pPr>
        <w:spacing w:line="276" w:lineRule="auto"/>
        <w:ind w:firstLine="708"/>
        <w:jc w:val="both"/>
        <w:rPr>
          <w:sz w:val="26"/>
          <w:szCs w:val="26"/>
        </w:rPr>
      </w:pPr>
      <w:r w:rsidRPr="001E0D19">
        <w:rPr>
          <w:sz w:val="26"/>
          <w:szCs w:val="26"/>
        </w:rPr>
        <w:t>В тоже время, увеличение объема муниципальных заимствований</w:t>
      </w:r>
      <w:r w:rsidR="005908A1">
        <w:rPr>
          <w:sz w:val="26"/>
          <w:szCs w:val="26"/>
        </w:rPr>
        <w:t xml:space="preserve"> и остатка задолженности по кредитам</w:t>
      </w:r>
      <w:r w:rsidRPr="001E0D19">
        <w:rPr>
          <w:sz w:val="26"/>
          <w:szCs w:val="26"/>
        </w:rPr>
        <w:t xml:space="preserve"> влечет увеличение расходов на обслуживание долговых обязательств</w:t>
      </w:r>
      <w:r w:rsidR="005908A1">
        <w:rPr>
          <w:sz w:val="26"/>
          <w:szCs w:val="26"/>
        </w:rPr>
        <w:t xml:space="preserve"> на все три года</w:t>
      </w:r>
      <w:r w:rsidRPr="001E0D19">
        <w:rPr>
          <w:sz w:val="26"/>
          <w:szCs w:val="26"/>
        </w:rPr>
        <w:t>. Однако</w:t>
      </w:r>
      <w:proofErr w:type="gramStart"/>
      <w:r w:rsidRPr="001E0D19">
        <w:rPr>
          <w:sz w:val="26"/>
          <w:szCs w:val="26"/>
        </w:rPr>
        <w:t>,</w:t>
      </w:r>
      <w:proofErr w:type="gramEnd"/>
      <w:r w:rsidRPr="001E0D19">
        <w:rPr>
          <w:sz w:val="26"/>
          <w:szCs w:val="26"/>
        </w:rPr>
        <w:t xml:space="preserve"> бюджетные ассигнования на обслуживание муниципального долга проектом решения не корректируются.</w:t>
      </w:r>
    </w:p>
    <w:p w:rsidR="001F20F2" w:rsidRPr="008D4F6A" w:rsidRDefault="00032F90" w:rsidP="00366D5B">
      <w:pPr>
        <w:spacing w:line="276" w:lineRule="auto"/>
        <w:ind w:firstLine="709"/>
        <w:jc w:val="both"/>
        <w:rPr>
          <w:sz w:val="26"/>
          <w:szCs w:val="26"/>
        </w:rPr>
      </w:pPr>
      <w:r>
        <w:rPr>
          <w:sz w:val="26"/>
          <w:szCs w:val="26"/>
        </w:rPr>
        <w:t xml:space="preserve">Проектом </w:t>
      </w:r>
      <w:r w:rsidR="001F20F2" w:rsidRPr="00B728CC">
        <w:rPr>
          <w:sz w:val="26"/>
          <w:szCs w:val="26"/>
        </w:rPr>
        <w:t>предлагается</w:t>
      </w:r>
      <w:r w:rsidR="001F20F2" w:rsidRPr="008D4F6A">
        <w:rPr>
          <w:sz w:val="26"/>
          <w:szCs w:val="26"/>
        </w:rPr>
        <w:t xml:space="preserve"> выделить средства, как на финансирование </w:t>
      </w:r>
      <w:r w:rsidR="00822608">
        <w:rPr>
          <w:sz w:val="26"/>
          <w:szCs w:val="26"/>
        </w:rPr>
        <w:t>вновь принимаемых</w:t>
      </w:r>
      <w:r w:rsidR="001F20F2" w:rsidRPr="008D4F6A">
        <w:rPr>
          <w:sz w:val="26"/>
          <w:szCs w:val="26"/>
        </w:rPr>
        <w:t xml:space="preserve"> расходных обязательств</w:t>
      </w:r>
      <w:r w:rsidR="005B5B2B">
        <w:rPr>
          <w:sz w:val="26"/>
          <w:szCs w:val="26"/>
        </w:rPr>
        <w:t xml:space="preserve"> (</w:t>
      </w:r>
      <w:r w:rsidR="004824B2">
        <w:rPr>
          <w:sz w:val="26"/>
          <w:szCs w:val="26"/>
        </w:rPr>
        <w:t xml:space="preserve">например, </w:t>
      </w:r>
      <w:r w:rsidR="005B5B2B">
        <w:rPr>
          <w:sz w:val="26"/>
          <w:szCs w:val="26"/>
        </w:rPr>
        <w:t>меры социальной поддержки отдельным категориям медицинских работников</w:t>
      </w:r>
      <w:r w:rsidR="00A02CC9">
        <w:rPr>
          <w:sz w:val="26"/>
          <w:szCs w:val="26"/>
        </w:rPr>
        <w:t xml:space="preserve">, </w:t>
      </w:r>
      <w:r w:rsidR="005067C5">
        <w:rPr>
          <w:sz w:val="26"/>
          <w:szCs w:val="26"/>
        </w:rPr>
        <w:t>долгосрочная це</w:t>
      </w:r>
      <w:r w:rsidR="00092AC4">
        <w:rPr>
          <w:sz w:val="26"/>
          <w:szCs w:val="26"/>
        </w:rPr>
        <w:t>ле</w:t>
      </w:r>
      <w:r w:rsidR="005067C5">
        <w:rPr>
          <w:sz w:val="26"/>
          <w:szCs w:val="26"/>
        </w:rPr>
        <w:t>вая программа «</w:t>
      </w:r>
      <w:r w:rsidR="004627ED">
        <w:rPr>
          <w:sz w:val="26"/>
          <w:szCs w:val="26"/>
        </w:rPr>
        <w:t>Р</w:t>
      </w:r>
      <w:r w:rsidR="005067C5">
        <w:rPr>
          <w:sz w:val="26"/>
          <w:szCs w:val="26"/>
        </w:rPr>
        <w:t>азвитие системы отдыха детей и и</w:t>
      </w:r>
      <w:r w:rsidR="0003016F">
        <w:rPr>
          <w:sz w:val="26"/>
          <w:szCs w:val="26"/>
        </w:rPr>
        <w:t>х</w:t>
      </w:r>
      <w:r w:rsidR="005067C5">
        <w:rPr>
          <w:sz w:val="26"/>
          <w:szCs w:val="26"/>
        </w:rPr>
        <w:t xml:space="preserve"> оздоровления в городе Вологде на 2013-2015 годы»</w:t>
      </w:r>
      <w:r w:rsidR="005B5B2B">
        <w:rPr>
          <w:sz w:val="26"/>
          <w:szCs w:val="26"/>
        </w:rPr>
        <w:t>)</w:t>
      </w:r>
      <w:r w:rsidR="001F20F2" w:rsidRPr="008D4F6A">
        <w:rPr>
          <w:sz w:val="26"/>
          <w:szCs w:val="26"/>
        </w:rPr>
        <w:t xml:space="preserve">, так и на увеличение действующих. </w:t>
      </w:r>
      <w:proofErr w:type="gramStart"/>
      <w:r w:rsidR="001F20F2" w:rsidRPr="008D4F6A">
        <w:rPr>
          <w:sz w:val="26"/>
          <w:szCs w:val="26"/>
        </w:rPr>
        <w:t>Источниками увеличения расходов</w:t>
      </w:r>
      <w:r w:rsidR="002055DB">
        <w:rPr>
          <w:sz w:val="26"/>
          <w:szCs w:val="26"/>
        </w:rPr>
        <w:t xml:space="preserve"> на 123563,0 тыс. рублей</w:t>
      </w:r>
      <w:r w:rsidR="001F20F2" w:rsidRPr="008D4F6A">
        <w:rPr>
          <w:sz w:val="26"/>
          <w:szCs w:val="26"/>
        </w:rPr>
        <w:t xml:space="preserve"> предусмотрены сокращение расходов по отдельным статьям на </w:t>
      </w:r>
      <w:r w:rsidR="00D55594">
        <w:rPr>
          <w:sz w:val="26"/>
          <w:szCs w:val="26"/>
        </w:rPr>
        <w:t xml:space="preserve">4165,8 тыс. рублей и </w:t>
      </w:r>
      <w:r w:rsidR="001F20F2" w:rsidRPr="008D4F6A">
        <w:rPr>
          <w:sz w:val="26"/>
          <w:szCs w:val="26"/>
        </w:rPr>
        <w:t xml:space="preserve">увеличение дефицита </w:t>
      </w:r>
      <w:r w:rsidR="001F20F2" w:rsidRPr="002055DB">
        <w:rPr>
          <w:sz w:val="26"/>
          <w:szCs w:val="26"/>
        </w:rPr>
        <w:t xml:space="preserve">бюджета на </w:t>
      </w:r>
      <w:r w:rsidR="00D55594" w:rsidRPr="002055DB">
        <w:rPr>
          <w:sz w:val="26"/>
          <w:szCs w:val="26"/>
        </w:rPr>
        <w:t>119397,2</w:t>
      </w:r>
      <w:r w:rsidR="001F20F2" w:rsidRPr="002055DB">
        <w:rPr>
          <w:sz w:val="26"/>
          <w:szCs w:val="26"/>
        </w:rPr>
        <w:t xml:space="preserve"> тыс. рублей</w:t>
      </w:r>
      <w:r w:rsidR="001F20F2" w:rsidRPr="008D4F6A">
        <w:rPr>
          <w:sz w:val="26"/>
          <w:szCs w:val="26"/>
        </w:rPr>
        <w:t xml:space="preserve">, </w:t>
      </w:r>
      <w:r w:rsidR="00FD531A">
        <w:rPr>
          <w:sz w:val="26"/>
          <w:szCs w:val="26"/>
        </w:rPr>
        <w:t xml:space="preserve">которое перекрывается кредитами банков, </w:t>
      </w:r>
      <w:r w:rsidR="001F20F2" w:rsidRPr="008D4F6A">
        <w:rPr>
          <w:sz w:val="26"/>
          <w:szCs w:val="26"/>
        </w:rPr>
        <w:t>что не соответствует пункту 2 статьи 83 Бюджетного кодекса РФ, согласно которому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w:t>
      </w:r>
      <w:proofErr w:type="gramEnd"/>
      <w:r w:rsidR="001F20F2" w:rsidRPr="008D4F6A">
        <w:rPr>
          <w:sz w:val="26"/>
          <w:szCs w:val="26"/>
        </w:rPr>
        <w:t xml:space="preserve"> может осуществляться в текущем финансовом году после внесения соответствующих изменений </w:t>
      </w:r>
      <w:proofErr w:type="gramStart"/>
      <w:r w:rsidR="001F20F2" w:rsidRPr="008D4F6A">
        <w:rPr>
          <w:sz w:val="26"/>
          <w:szCs w:val="26"/>
        </w:rPr>
        <w:t>в решение о бюджете при наличии соответствующих источников дополнительных поступлений в бюджет</w:t>
      </w:r>
      <w:proofErr w:type="gramEnd"/>
      <w:r w:rsidR="001F20F2" w:rsidRPr="008D4F6A">
        <w:rPr>
          <w:sz w:val="26"/>
          <w:szCs w:val="26"/>
        </w:rPr>
        <w:t xml:space="preserve"> и (или) при сокращении бюджетных ассигнований по отдельным статьям расходов бюджета.</w:t>
      </w:r>
    </w:p>
    <w:p w:rsidR="00904C1D" w:rsidRPr="002301C0" w:rsidRDefault="00904C1D" w:rsidP="00366D5B">
      <w:pPr>
        <w:autoSpaceDE w:val="0"/>
        <w:autoSpaceDN w:val="0"/>
        <w:adjustRightInd w:val="0"/>
        <w:spacing w:line="276" w:lineRule="auto"/>
        <w:ind w:firstLine="540"/>
        <w:jc w:val="both"/>
        <w:rPr>
          <w:sz w:val="26"/>
          <w:szCs w:val="26"/>
        </w:rPr>
      </w:pPr>
      <w:r w:rsidRPr="001E0D19">
        <w:rPr>
          <w:sz w:val="26"/>
          <w:szCs w:val="26"/>
        </w:rPr>
        <w:t>Проектом предполагается уменьшить бюджетные ассигнования на исполнение муниципальных гарантий по факту исполнения обязатель</w:t>
      </w:r>
      <w:proofErr w:type="gramStart"/>
      <w:r w:rsidRPr="001E0D19">
        <w:rPr>
          <w:sz w:val="26"/>
          <w:szCs w:val="26"/>
        </w:rPr>
        <w:t>ств пр</w:t>
      </w:r>
      <w:proofErr w:type="gramEnd"/>
      <w:r w:rsidRPr="001E0D19">
        <w:rPr>
          <w:sz w:val="26"/>
          <w:szCs w:val="26"/>
        </w:rPr>
        <w:t>инципалами на 3656,0 тыс. рублей</w:t>
      </w:r>
      <w:r>
        <w:rPr>
          <w:sz w:val="26"/>
          <w:szCs w:val="26"/>
        </w:rPr>
        <w:t>, с 112204,4 тыс. рублей до 108548,4 тыс. рублей. При этом</w:t>
      </w:r>
      <w:proofErr w:type="gramStart"/>
      <w:r w:rsidRPr="001E0D19">
        <w:rPr>
          <w:sz w:val="26"/>
          <w:szCs w:val="26"/>
        </w:rPr>
        <w:t>,</w:t>
      </w:r>
      <w:proofErr w:type="gramEnd"/>
      <w:r w:rsidRPr="001E0D19">
        <w:rPr>
          <w:sz w:val="26"/>
          <w:szCs w:val="26"/>
        </w:rPr>
        <w:t xml:space="preserve"> </w:t>
      </w:r>
      <w:r>
        <w:rPr>
          <w:sz w:val="26"/>
          <w:szCs w:val="26"/>
        </w:rPr>
        <w:t xml:space="preserve">в </w:t>
      </w:r>
      <w:r w:rsidR="005C4F0B">
        <w:rPr>
          <w:sz w:val="26"/>
          <w:szCs w:val="26"/>
        </w:rPr>
        <w:t>п</w:t>
      </w:r>
      <w:r>
        <w:rPr>
          <w:sz w:val="26"/>
          <w:szCs w:val="26"/>
        </w:rPr>
        <w:t>риложени</w:t>
      </w:r>
      <w:r w:rsidR="005C4F0B">
        <w:rPr>
          <w:sz w:val="26"/>
          <w:szCs w:val="26"/>
        </w:rPr>
        <w:t>и</w:t>
      </w:r>
      <w:r>
        <w:rPr>
          <w:sz w:val="26"/>
          <w:szCs w:val="26"/>
        </w:rPr>
        <w:t xml:space="preserve"> </w:t>
      </w:r>
      <w:r>
        <w:rPr>
          <w:sz w:val="26"/>
          <w:szCs w:val="26"/>
        </w:rPr>
        <w:lastRenderedPageBreak/>
        <w:t xml:space="preserve">№9 «Программа муниципальных гарантий муниципального образования «Город Вологда» на 2013 год» </w:t>
      </w:r>
      <w:r w:rsidR="00077029">
        <w:rPr>
          <w:sz w:val="26"/>
          <w:szCs w:val="26"/>
        </w:rPr>
        <w:t xml:space="preserve">к проекту решения </w:t>
      </w:r>
      <w:r>
        <w:rPr>
          <w:sz w:val="26"/>
          <w:szCs w:val="26"/>
        </w:rPr>
        <w:t xml:space="preserve">предлагается утвердить данные расходы в объеме </w:t>
      </w:r>
      <w:r w:rsidRPr="001E0D19">
        <w:rPr>
          <w:sz w:val="26"/>
          <w:szCs w:val="26"/>
        </w:rPr>
        <w:t>108548,</w:t>
      </w:r>
      <w:r>
        <w:rPr>
          <w:sz w:val="26"/>
          <w:szCs w:val="26"/>
        </w:rPr>
        <w:t xml:space="preserve">3 тыс. рублей. </w:t>
      </w:r>
      <w:r w:rsidRPr="002301C0">
        <w:rPr>
          <w:sz w:val="26"/>
          <w:szCs w:val="26"/>
        </w:rPr>
        <w:t xml:space="preserve"> </w:t>
      </w:r>
    </w:p>
    <w:p w:rsidR="009E6E02" w:rsidRDefault="00482E79" w:rsidP="00366D5B">
      <w:pPr>
        <w:autoSpaceDE w:val="0"/>
        <w:autoSpaceDN w:val="0"/>
        <w:adjustRightInd w:val="0"/>
        <w:spacing w:line="276" w:lineRule="auto"/>
        <w:ind w:firstLine="540"/>
        <w:jc w:val="both"/>
        <w:rPr>
          <w:sz w:val="26"/>
          <w:szCs w:val="26"/>
        </w:rPr>
      </w:pPr>
      <w:r>
        <w:rPr>
          <w:sz w:val="26"/>
          <w:szCs w:val="26"/>
        </w:rPr>
        <w:t xml:space="preserve">Объем расходов на исполнение </w:t>
      </w:r>
      <w:r w:rsidRPr="002D718D">
        <w:rPr>
          <w:b/>
          <w:i/>
          <w:sz w:val="26"/>
          <w:szCs w:val="26"/>
        </w:rPr>
        <w:t>публичных нормативных обязатель</w:t>
      </w:r>
      <w:proofErr w:type="gramStart"/>
      <w:r w:rsidRPr="002D718D">
        <w:rPr>
          <w:b/>
          <w:i/>
          <w:sz w:val="26"/>
          <w:szCs w:val="26"/>
        </w:rPr>
        <w:t>ств</w:t>
      </w:r>
      <w:r>
        <w:rPr>
          <w:sz w:val="26"/>
          <w:szCs w:val="26"/>
        </w:rPr>
        <w:t xml:space="preserve"> пр</w:t>
      </w:r>
      <w:proofErr w:type="gramEnd"/>
      <w:r>
        <w:rPr>
          <w:sz w:val="26"/>
          <w:szCs w:val="26"/>
        </w:rPr>
        <w:t xml:space="preserve">едлагается увеличить </w:t>
      </w:r>
      <w:r w:rsidR="00CF2039">
        <w:rPr>
          <w:sz w:val="26"/>
          <w:szCs w:val="26"/>
        </w:rPr>
        <w:t xml:space="preserve">в 2013 году </w:t>
      </w:r>
      <w:r>
        <w:rPr>
          <w:sz w:val="26"/>
          <w:szCs w:val="26"/>
        </w:rPr>
        <w:t>на 16071,3 тыс. рублей</w:t>
      </w:r>
      <w:r w:rsidR="00EB6D81">
        <w:rPr>
          <w:sz w:val="26"/>
          <w:szCs w:val="26"/>
        </w:rPr>
        <w:t>, из них 10638,9 тыс. рублей</w:t>
      </w:r>
      <w:r w:rsidR="002D0013">
        <w:rPr>
          <w:sz w:val="26"/>
          <w:szCs w:val="26"/>
        </w:rPr>
        <w:t xml:space="preserve"> согласно представленным материалам предусмотрены</w:t>
      </w:r>
      <w:r w:rsidR="00EB6D81">
        <w:rPr>
          <w:sz w:val="26"/>
          <w:szCs w:val="26"/>
        </w:rPr>
        <w:t xml:space="preserve"> на выплату вознаграждения опекунам совершеннолетних недееспособных граждан</w:t>
      </w:r>
      <w:r w:rsidR="00C3449D">
        <w:rPr>
          <w:sz w:val="26"/>
          <w:szCs w:val="26"/>
        </w:rPr>
        <w:t>, установленного законом области от 03.06.2011 №2524-</w:t>
      </w:r>
      <w:r w:rsidR="009E6E02">
        <w:rPr>
          <w:sz w:val="26"/>
          <w:szCs w:val="26"/>
        </w:rPr>
        <w:t>ОЗ</w:t>
      </w:r>
      <w:r w:rsidR="00C3449D">
        <w:rPr>
          <w:sz w:val="26"/>
          <w:szCs w:val="26"/>
        </w:rPr>
        <w:t xml:space="preserve">. При этом в приложении №7 </w:t>
      </w:r>
      <w:r w:rsidR="00EF5976">
        <w:rPr>
          <w:sz w:val="26"/>
          <w:szCs w:val="26"/>
        </w:rPr>
        <w:t xml:space="preserve">«Общий объем бюджетных ассигнований, направляемых на исполнение публичных нормативных обязательств, на 2013 год» </w:t>
      </w:r>
      <w:r w:rsidR="00C3449D">
        <w:rPr>
          <w:sz w:val="26"/>
          <w:szCs w:val="26"/>
        </w:rPr>
        <w:t xml:space="preserve">к проекту решения </w:t>
      </w:r>
      <w:r w:rsidR="002D718D" w:rsidRPr="002D718D">
        <w:rPr>
          <w:sz w:val="26"/>
          <w:szCs w:val="26"/>
        </w:rPr>
        <w:t>публичн</w:t>
      </w:r>
      <w:r w:rsidR="002D718D">
        <w:rPr>
          <w:sz w:val="26"/>
          <w:szCs w:val="26"/>
        </w:rPr>
        <w:t>ое</w:t>
      </w:r>
      <w:r w:rsidR="002D718D" w:rsidRPr="002D718D">
        <w:rPr>
          <w:sz w:val="26"/>
          <w:szCs w:val="26"/>
        </w:rPr>
        <w:t xml:space="preserve"> нормативн</w:t>
      </w:r>
      <w:r w:rsidR="002D718D">
        <w:rPr>
          <w:sz w:val="26"/>
          <w:szCs w:val="26"/>
        </w:rPr>
        <w:t>ое</w:t>
      </w:r>
      <w:r w:rsidR="002D718D" w:rsidRPr="002D718D">
        <w:rPr>
          <w:sz w:val="26"/>
          <w:szCs w:val="26"/>
        </w:rPr>
        <w:t xml:space="preserve"> обязательств</w:t>
      </w:r>
      <w:r w:rsidR="002D718D">
        <w:rPr>
          <w:sz w:val="26"/>
          <w:szCs w:val="26"/>
        </w:rPr>
        <w:t>о названо</w:t>
      </w:r>
      <w:r w:rsidR="00086D17">
        <w:rPr>
          <w:sz w:val="26"/>
          <w:szCs w:val="26"/>
        </w:rPr>
        <w:t xml:space="preserve"> «Управление социальной защиты населения Администрации города Вологды»</w:t>
      </w:r>
      <w:r w:rsidR="009E6E02">
        <w:rPr>
          <w:sz w:val="26"/>
          <w:szCs w:val="26"/>
        </w:rPr>
        <w:t>, что не соотве</w:t>
      </w:r>
      <w:r w:rsidR="002D718D">
        <w:rPr>
          <w:sz w:val="26"/>
          <w:szCs w:val="26"/>
        </w:rPr>
        <w:t>т</w:t>
      </w:r>
      <w:r w:rsidR="009E6E02">
        <w:rPr>
          <w:sz w:val="26"/>
          <w:szCs w:val="26"/>
        </w:rPr>
        <w:t xml:space="preserve">ствует </w:t>
      </w:r>
      <w:r w:rsidR="006C6208">
        <w:rPr>
          <w:sz w:val="26"/>
          <w:szCs w:val="26"/>
        </w:rPr>
        <w:t xml:space="preserve">понятию публичного нормативного обязательства, определенного </w:t>
      </w:r>
      <w:r w:rsidR="009E6E02">
        <w:rPr>
          <w:sz w:val="26"/>
          <w:szCs w:val="26"/>
        </w:rPr>
        <w:t>статье</w:t>
      </w:r>
      <w:r w:rsidR="006C6208">
        <w:rPr>
          <w:sz w:val="26"/>
          <w:szCs w:val="26"/>
        </w:rPr>
        <w:t>й</w:t>
      </w:r>
      <w:r w:rsidR="009E6E02">
        <w:rPr>
          <w:sz w:val="26"/>
          <w:szCs w:val="26"/>
        </w:rPr>
        <w:t xml:space="preserve"> 6 </w:t>
      </w:r>
      <w:r w:rsidR="002D718D">
        <w:rPr>
          <w:sz w:val="26"/>
          <w:szCs w:val="26"/>
        </w:rPr>
        <w:t>Б</w:t>
      </w:r>
      <w:r w:rsidR="009E6E02">
        <w:rPr>
          <w:sz w:val="26"/>
          <w:szCs w:val="26"/>
        </w:rPr>
        <w:t>юджетного кодекса РФ.</w:t>
      </w:r>
    </w:p>
    <w:p w:rsidR="00BF28E9" w:rsidRDefault="00917016" w:rsidP="00366D5B">
      <w:pPr>
        <w:autoSpaceDE w:val="0"/>
        <w:autoSpaceDN w:val="0"/>
        <w:adjustRightInd w:val="0"/>
        <w:spacing w:line="276" w:lineRule="auto"/>
        <w:ind w:firstLine="540"/>
        <w:jc w:val="both"/>
        <w:rPr>
          <w:rFonts w:eastAsia="Calibri"/>
          <w:sz w:val="26"/>
          <w:szCs w:val="26"/>
        </w:rPr>
      </w:pPr>
      <w:proofErr w:type="gramStart"/>
      <w:r>
        <w:rPr>
          <w:sz w:val="26"/>
          <w:szCs w:val="26"/>
        </w:rPr>
        <w:t xml:space="preserve">В нарушение статьи </w:t>
      </w:r>
      <w:r w:rsidR="003D454D">
        <w:rPr>
          <w:sz w:val="26"/>
          <w:szCs w:val="26"/>
        </w:rPr>
        <w:t>65 Бюджетного кодекса РФ в бюджете предусмотрены расходы</w:t>
      </w:r>
      <w:r w:rsidR="00BF28E9">
        <w:rPr>
          <w:sz w:val="26"/>
          <w:szCs w:val="26"/>
        </w:rPr>
        <w:t xml:space="preserve"> на исполнение </w:t>
      </w:r>
      <w:hyperlink r:id="rId9" w:history="1">
        <w:r w:rsidR="00BF28E9" w:rsidRPr="004F0699">
          <w:rPr>
            <w:rFonts w:eastAsia="Calibri"/>
            <w:sz w:val="26"/>
            <w:szCs w:val="26"/>
          </w:rPr>
          <w:t>решени</w:t>
        </w:r>
        <w:r w:rsidR="00BF28E9">
          <w:rPr>
            <w:rFonts w:eastAsia="Calibri"/>
            <w:sz w:val="26"/>
            <w:szCs w:val="26"/>
          </w:rPr>
          <w:t>я</w:t>
        </w:r>
      </w:hyperlink>
      <w:r w:rsidR="00BF28E9" w:rsidRPr="004F0699">
        <w:rPr>
          <w:rFonts w:eastAsia="Calibri"/>
          <w:sz w:val="26"/>
          <w:szCs w:val="26"/>
        </w:rPr>
        <w:t xml:space="preserve"> </w:t>
      </w:r>
      <w:r w:rsidR="00BF28E9">
        <w:rPr>
          <w:rFonts w:eastAsia="Calibri"/>
          <w:sz w:val="26"/>
          <w:szCs w:val="26"/>
        </w:rPr>
        <w:t xml:space="preserve">Вологодской городской Думы от 18.05.2007 №400 </w:t>
      </w:r>
      <w:r w:rsidR="00562CAB">
        <w:rPr>
          <w:rFonts w:eastAsia="Calibri"/>
          <w:sz w:val="26"/>
          <w:szCs w:val="26"/>
        </w:rPr>
        <w:t>«</w:t>
      </w:r>
      <w:r w:rsidR="00BF28E9">
        <w:rPr>
          <w:rFonts w:eastAsia="Calibri"/>
          <w:sz w:val="26"/>
          <w:szCs w:val="26"/>
        </w:rPr>
        <w:t xml:space="preserve">О дополнительных мерах социальной поддержки по приобретению путевок в оздоровительные лагеря детям работников муниципальных учреждений муниципального образования </w:t>
      </w:r>
      <w:r w:rsidR="00562CAB">
        <w:rPr>
          <w:rFonts w:eastAsia="Calibri"/>
          <w:sz w:val="26"/>
          <w:szCs w:val="26"/>
        </w:rPr>
        <w:t>«</w:t>
      </w:r>
      <w:r w:rsidR="00BF28E9">
        <w:rPr>
          <w:rFonts w:eastAsia="Calibri"/>
          <w:sz w:val="26"/>
          <w:szCs w:val="26"/>
        </w:rPr>
        <w:t>Город Вологда</w:t>
      </w:r>
      <w:r w:rsidR="00562CAB">
        <w:rPr>
          <w:rFonts w:eastAsia="Calibri"/>
          <w:sz w:val="26"/>
          <w:szCs w:val="26"/>
        </w:rPr>
        <w:t>»</w:t>
      </w:r>
      <w:r w:rsidR="00BF28E9">
        <w:rPr>
          <w:rFonts w:eastAsia="Calibri"/>
          <w:sz w:val="26"/>
          <w:szCs w:val="26"/>
        </w:rPr>
        <w:t xml:space="preserve">, которое </w:t>
      </w:r>
      <w:hyperlink r:id="rId10" w:history="1">
        <w:r w:rsidR="004629AA" w:rsidRPr="004F0699">
          <w:rPr>
            <w:rFonts w:eastAsia="Calibri"/>
            <w:sz w:val="26"/>
            <w:szCs w:val="26"/>
          </w:rPr>
          <w:t>решение</w:t>
        </w:r>
      </w:hyperlink>
      <w:r w:rsidR="004629AA">
        <w:rPr>
          <w:rFonts w:eastAsia="Calibri"/>
          <w:sz w:val="26"/>
          <w:szCs w:val="26"/>
        </w:rPr>
        <w:t xml:space="preserve">м Вологодской городской Думы от 04.03.2013 №1542 </w:t>
      </w:r>
      <w:r w:rsidR="00BF28E9">
        <w:rPr>
          <w:rFonts w:eastAsia="Calibri"/>
          <w:sz w:val="26"/>
          <w:szCs w:val="26"/>
        </w:rPr>
        <w:t>признано утратившим силу</w:t>
      </w:r>
      <w:r w:rsidR="004629AA">
        <w:rPr>
          <w:rFonts w:eastAsia="Calibri"/>
          <w:sz w:val="26"/>
          <w:szCs w:val="26"/>
        </w:rPr>
        <w:t>.</w:t>
      </w:r>
      <w:proofErr w:type="gramEnd"/>
      <w:r w:rsidR="004629AA">
        <w:rPr>
          <w:rFonts w:eastAsia="Calibri"/>
          <w:sz w:val="26"/>
          <w:szCs w:val="26"/>
        </w:rPr>
        <w:t xml:space="preserve"> В</w:t>
      </w:r>
      <w:r w:rsidR="00BF28E9">
        <w:rPr>
          <w:rFonts w:eastAsia="Calibri"/>
          <w:sz w:val="26"/>
          <w:szCs w:val="26"/>
        </w:rPr>
        <w:t xml:space="preserve"> 2013 году </w:t>
      </w:r>
      <w:r w:rsidR="00B86A80">
        <w:rPr>
          <w:rFonts w:eastAsia="Calibri"/>
          <w:sz w:val="26"/>
          <w:szCs w:val="26"/>
        </w:rPr>
        <w:t>расходы</w:t>
      </w:r>
      <w:r w:rsidR="0075255A">
        <w:rPr>
          <w:rFonts w:eastAsia="Calibri"/>
          <w:sz w:val="26"/>
          <w:szCs w:val="26"/>
        </w:rPr>
        <w:t xml:space="preserve"> на его реализацию </w:t>
      </w:r>
      <w:r w:rsidR="00B86A80">
        <w:rPr>
          <w:rFonts w:eastAsia="Calibri"/>
          <w:sz w:val="26"/>
          <w:szCs w:val="26"/>
        </w:rPr>
        <w:t xml:space="preserve">предусмотрены </w:t>
      </w:r>
      <w:r w:rsidR="00BF28E9">
        <w:rPr>
          <w:rFonts w:eastAsia="Calibri"/>
          <w:sz w:val="26"/>
          <w:szCs w:val="26"/>
        </w:rPr>
        <w:t>в сумме</w:t>
      </w:r>
      <w:r w:rsidR="003D454D">
        <w:rPr>
          <w:rFonts w:eastAsia="Calibri"/>
          <w:sz w:val="26"/>
          <w:szCs w:val="26"/>
        </w:rPr>
        <w:t xml:space="preserve"> </w:t>
      </w:r>
      <w:r w:rsidR="00BF28E9">
        <w:rPr>
          <w:rFonts w:eastAsia="Calibri"/>
          <w:sz w:val="26"/>
          <w:szCs w:val="26"/>
        </w:rPr>
        <w:t>166,8 тыс. рублей, в 2014 году – 190,3 тыс. рублей, в 2015 году – 212,0 тыс. рублей.</w:t>
      </w:r>
    </w:p>
    <w:p w:rsidR="00F73730" w:rsidRDefault="001F20F2" w:rsidP="00366D5B">
      <w:pPr>
        <w:spacing w:line="276" w:lineRule="auto"/>
        <w:ind w:firstLine="709"/>
        <w:jc w:val="both"/>
        <w:rPr>
          <w:sz w:val="26"/>
          <w:szCs w:val="26"/>
        </w:rPr>
      </w:pPr>
      <w:proofErr w:type="gramStart"/>
      <w:r w:rsidRPr="00947C3F">
        <w:rPr>
          <w:sz w:val="26"/>
          <w:szCs w:val="26"/>
        </w:rPr>
        <w:t xml:space="preserve">Предлагается увеличение расходов </w:t>
      </w:r>
      <w:r w:rsidR="0075255A">
        <w:rPr>
          <w:sz w:val="26"/>
          <w:szCs w:val="26"/>
        </w:rPr>
        <w:t xml:space="preserve">2013 года </w:t>
      </w:r>
      <w:r w:rsidRPr="00947C3F">
        <w:rPr>
          <w:sz w:val="26"/>
          <w:szCs w:val="26"/>
        </w:rPr>
        <w:t>на реализацию</w:t>
      </w:r>
      <w:r w:rsidRPr="007C0255">
        <w:rPr>
          <w:sz w:val="26"/>
          <w:szCs w:val="26"/>
        </w:rPr>
        <w:t xml:space="preserve"> </w:t>
      </w:r>
      <w:r w:rsidRPr="00F334E2">
        <w:rPr>
          <w:b/>
          <w:i/>
          <w:sz w:val="26"/>
          <w:szCs w:val="26"/>
        </w:rPr>
        <w:t>муниципальных</w:t>
      </w:r>
      <w:r w:rsidRPr="00F334E2">
        <w:rPr>
          <w:b/>
          <w:sz w:val="26"/>
          <w:szCs w:val="26"/>
        </w:rPr>
        <w:t xml:space="preserve"> </w:t>
      </w:r>
      <w:r w:rsidRPr="00F334E2">
        <w:rPr>
          <w:b/>
          <w:i/>
          <w:sz w:val="26"/>
          <w:szCs w:val="26"/>
        </w:rPr>
        <w:t>целевых</w:t>
      </w:r>
      <w:r w:rsidRPr="007C0255">
        <w:rPr>
          <w:i/>
          <w:sz w:val="26"/>
          <w:szCs w:val="26"/>
        </w:rPr>
        <w:t xml:space="preserve"> </w:t>
      </w:r>
      <w:r w:rsidRPr="00F334E2">
        <w:rPr>
          <w:b/>
          <w:i/>
          <w:sz w:val="26"/>
          <w:szCs w:val="26"/>
        </w:rPr>
        <w:t>программ</w:t>
      </w:r>
      <w:r w:rsidRPr="007C0255">
        <w:rPr>
          <w:sz w:val="26"/>
          <w:szCs w:val="26"/>
        </w:rPr>
        <w:t xml:space="preserve"> на </w:t>
      </w:r>
      <w:r w:rsidR="008B2411">
        <w:rPr>
          <w:sz w:val="26"/>
          <w:szCs w:val="26"/>
        </w:rPr>
        <w:t>3769,</w:t>
      </w:r>
      <w:r w:rsidR="00F73730">
        <w:rPr>
          <w:sz w:val="26"/>
          <w:szCs w:val="26"/>
        </w:rPr>
        <w:t>5</w:t>
      </w:r>
      <w:r w:rsidRPr="007C0255">
        <w:rPr>
          <w:sz w:val="26"/>
          <w:szCs w:val="26"/>
        </w:rPr>
        <w:t xml:space="preserve"> тыс. рублей</w:t>
      </w:r>
      <w:r w:rsidR="004113F8">
        <w:rPr>
          <w:sz w:val="26"/>
          <w:szCs w:val="26"/>
        </w:rPr>
        <w:t>, в том числе</w:t>
      </w:r>
      <w:r w:rsidR="009E78C7">
        <w:rPr>
          <w:sz w:val="26"/>
          <w:szCs w:val="26"/>
        </w:rPr>
        <w:t xml:space="preserve">: </w:t>
      </w:r>
      <w:r w:rsidRPr="007C0255">
        <w:rPr>
          <w:sz w:val="26"/>
          <w:szCs w:val="26"/>
        </w:rPr>
        <w:t xml:space="preserve">увеличение по </w:t>
      </w:r>
      <w:r w:rsidR="008B2411">
        <w:rPr>
          <w:sz w:val="26"/>
          <w:szCs w:val="26"/>
        </w:rPr>
        <w:t>2</w:t>
      </w:r>
      <w:r w:rsidRPr="007C0255">
        <w:rPr>
          <w:sz w:val="26"/>
          <w:szCs w:val="26"/>
        </w:rPr>
        <w:t xml:space="preserve"> программам</w:t>
      </w:r>
      <w:r w:rsidR="009E78C7">
        <w:rPr>
          <w:sz w:val="26"/>
          <w:szCs w:val="26"/>
        </w:rPr>
        <w:t xml:space="preserve"> на </w:t>
      </w:r>
      <w:r w:rsidR="00124FE3">
        <w:rPr>
          <w:sz w:val="26"/>
          <w:szCs w:val="26"/>
        </w:rPr>
        <w:t>2774,3 тыс. рублей</w:t>
      </w:r>
      <w:r w:rsidRPr="007C0255">
        <w:rPr>
          <w:sz w:val="26"/>
          <w:szCs w:val="26"/>
        </w:rPr>
        <w:t>, уменьшение по 1</w:t>
      </w:r>
      <w:r>
        <w:rPr>
          <w:sz w:val="26"/>
          <w:szCs w:val="26"/>
        </w:rPr>
        <w:t xml:space="preserve"> программе</w:t>
      </w:r>
      <w:r w:rsidR="00124FE3">
        <w:rPr>
          <w:sz w:val="26"/>
          <w:szCs w:val="26"/>
        </w:rPr>
        <w:t xml:space="preserve"> на 509,8 тыс. рублей</w:t>
      </w:r>
      <w:r w:rsidR="008B2411">
        <w:rPr>
          <w:sz w:val="26"/>
          <w:szCs w:val="26"/>
        </w:rPr>
        <w:t>, дополнительно включена 1 программа</w:t>
      </w:r>
      <w:r w:rsidR="00124FE3">
        <w:rPr>
          <w:sz w:val="26"/>
          <w:szCs w:val="26"/>
        </w:rPr>
        <w:t xml:space="preserve"> с объемом финансирования 1505,0 тыс. рублей</w:t>
      </w:r>
      <w:r w:rsidR="00DF1B70">
        <w:rPr>
          <w:sz w:val="26"/>
          <w:szCs w:val="26"/>
        </w:rPr>
        <w:t xml:space="preserve"> (из них за счет средств областного бюджета 400,0 тыс. рублей)</w:t>
      </w:r>
      <w:r w:rsidR="008B2411">
        <w:rPr>
          <w:sz w:val="26"/>
          <w:szCs w:val="26"/>
        </w:rPr>
        <w:t>.</w:t>
      </w:r>
      <w:proofErr w:type="gramEnd"/>
      <w:r w:rsidRPr="007C0255">
        <w:rPr>
          <w:sz w:val="26"/>
          <w:szCs w:val="26"/>
        </w:rPr>
        <w:t xml:space="preserve"> </w:t>
      </w:r>
      <w:proofErr w:type="gramStart"/>
      <w:r w:rsidRPr="007C0255">
        <w:rPr>
          <w:sz w:val="26"/>
          <w:szCs w:val="26"/>
        </w:rPr>
        <w:t>В нарушение статьи 179 Бюджетного кодекса РФ увеличение расходов на реализацию программ предлагается на основании проектов постановлений Администрации города о внесении изменений в утвержденные программы</w:t>
      </w:r>
      <w:r>
        <w:rPr>
          <w:sz w:val="26"/>
          <w:szCs w:val="26"/>
        </w:rPr>
        <w:t>.</w:t>
      </w:r>
      <w:proofErr w:type="gramEnd"/>
    </w:p>
    <w:p w:rsidR="00B86A80" w:rsidRDefault="00C65E1D" w:rsidP="00366D5B">
      <w:pPr>
        <w:spacing w:line="276" w:lineRule="auto"/>
        <w:ind w:firstLine="709"/>
        <w:jc w:val="both"/>
        <w:rPr>
          <w:sz w:val="26"/>
          <w:szCs w:val="26"/>
        </w:rPr>
      </w:pPr>
      <w:r>
        <w:rPr>
          <w:sz w:val="26"/>
          <w:szCs w:val="26"/>
        </w:rPr>
        <w:t>Кроме того,</w:t>
      </w:r>
      <w:r w:rsidR="009D4B97">
        <w:rPr>
          <w:sz w:val="26"/>
          <w:szCs w:val="26"/>
        </w:rPr>
        <w:t xml:space="preserve"> предлагает</w:t>
      </w:r>
      <w:r w:rsidR="00190007">
        <w:rPr>
          <w:sz w:val="26"/>
          <w:szCs w:val="26"/>
        </w:rPr>
        <w:t>ся увеличение расходов</w:t>
      </w:r>
      <w:r w:rsidR="00CE3581">
        <w:rPr>
          <w:sz w:val="26"/>
          <w:szCs w:val="26"/>
        </w:rPr>
        <w:t xml:space="preserve"> по направлениям,</w:t>
      </w:r>
      <w:r w:rsidR="00190007">
        <w:rPr>
          <w:sz w:val="26"/>
          <w:szCs w:val="26"/>
        </w:rPr>
        <w:t xml:space="preserve"> дублирующи</w:t>
      </w:r>
      <w:r w:rsidR="00CE3581">
        <w:rPr>
          <w:sz w:val="26"/>
          <w:szCs w:val="26"/>
        </w:rPr>
        <w:t>м</w:t>
      </w:r>
      <w:r w:rsidR="00190007">
        <w:rPr>
          <w:sz w:val="26"/>
          <w:szCs w:val="26"/>
        </w:rPr>
        <w:t xml:space="preserve"> мероприятия целевых программ. Так, в</w:t>
      </w:r>
      <w:r w:rsidR="000A072D">
        <w:rPr>
          <w:sz w:val="26"/>
          <w:szCs w:val="26"/>
        </w:rPr>
        <w:t xml:space="preserve"> долгосрочной целевой программе «Школьный стадион»</w:t>
      </w:r>
      <w:r w:rsidR="000A072D" w:rsidRPr="00F05F15">
        <w:rPr>
          <w:sz w:val="26"/>
          <w:szCs w:val="26"/>
        </w:rPr>
        <w:t xml:space="preserve"> </w:t>
      </w:r>
      <w:r w:rsidR="000A072D">
        <w:rPr>
          <w:sz w:val="26"/>
          <w:szCs w:val="26"/>
        </w:rPr>
        <w:t xml:space="preserve">предусмотрены расходы на реконструкцию и ремонт спортивных сооружений с изготовлением проектно-сметной документации, прохождением государственной экспертизы на 2014 год в сумме 19117,7 тыс. рублей, в том числе МОУ СОШ №28 – 7117,7 тыс. рублей. </w:t>
      </w:r>
      <w:r w:rsidR="00EB76C3">
        <w:rPr>
          <w:sz w:val="26"/>
          <w:szCs w:val="26"/>
        </w:rPr>
        <w:t>Рассматриваемым п</w:t>
      </w:r>
      <w:r w:rsidR="000A072D">
        <w:rPr>
          <w:sz w:val="26"/>
          <w:szCs w:val="26"/>
        </w:rPr>
        <w:t>роектом п</w:t>
      </w:r>
      <w:r w:rsidR="00B86A80">
        <w:rPr>
          <w:sz w:val="26"/>
          <w:szCs w:val="26"/>
        </w:rPr>
        <w:t>редлагается выделение</w:t>
      </w:r>
      <w:r w:rsidR="004F3A0D">
        <w:rPr>
          <w:sz w:val="26"/>
          <w:szCs w:val="26"/>
        </w:rPr>
        <w:t xml:space="preserve"> в 2013 году </w:t>
      </w:r>
      <w:r w:rsidR="00B86A80">
        <w:rPr>
          <w:sz w:val="26"/>
          <w:szCs w:val="26"/>
        </w:rPr>
        <w:t>субсидии на иные цели МОУ СОШ №28 в сумме 400,0 тыс. рублей на выполнение работ по изготовлению проектной документации на ремонт стадиона и проведение государственной экспертизы. При этом</w:t>
      </w:r>
      <w:proofErr w:type="gramStart"/>
      <w:r w:rsidR="000A072D">
        <w:rPr>
          <w:sz w:val="26"/>
          <w:szCs w:val="26"/>
        </w:rPr>
        <w:t>,</w:t>
      </w:r>
      <w:proofErr w:type="gramEnd"/>
      <w:r w:rsidR="000A072D">
        <w:rPr>
          <w:sz w:val="26"/>
          <w:szCs w:val="26"/>
        </w:rPr>
        <w:t xml:space="preserve"> и</w:t>
      </w:r>
      <w:r w:rsidR="00B86A80">
        <w:rPr>
          <w:sz w:val="26"/>
          <w:szCs w:val="26"/>
        </w:rPr>
        <w:t>зменения в программу не вносятся.</w:t>
      </w:r>
    </w:p>
    <w:p w:rsidR="004A3A53" w:rsidRDefault="00E30818" w:rsidP="00366D5B">
      <w:pPr>
        <w:autoSpaceDE w:val="0"/>
        <w:autoSpaceDN w:val="0"/>
        <w:adjustRightInd w:val="0"/>
        <w:spacing w:line="276" w:lineRule="auto"/>
        <w:ind w:firstLine="540"/>
        <w:jc w:val="both"/>
        <w:rPr>
          <w:rFonts w:eastAsia="Calibri"/>
          <w:sz w:val="26"/>
          <w:szCs w:val="26"/>
        </w:rPr>
      </w:pPr>
      <w:proofErr w:type="gramStart"/>
      <w:r>
        <w:rPr>
          <w:rFonts w:eastAsia="Calibri"/>
          <w:sz w:val="26"/>
          <w:szCs w:val="26"/>
        </w:rPr>
        <w:t>Согл</w:t>
      </w:r>
      <w:r w:rsidR="00B8192E">
        <w:rPr>
          <w:rFonts w:eastAsia="Calibri"/>
          <w:sz w:val="26"/>
          <w:szCs w:val="26"/>
        </w:rPr>
        <w:t>а</w:t>
      </w:r>
      <w:r>
        <w:rPr>
          <w:rFonts w:eastAsia="Calibri"/>
          <w:sz w:val="26"/>
          <w:szCs w:val="26"/>
        </w:rPr>
        <w:t>сно про</w:t>
      </w:r>
      <w:r w:rsidR="00B8192E">
        <w:rPr>
          <w:rFonts w:eastAsia="Calibri"/>
          <w:sz w:val="26"/>
          <w:szCs w:val="26"/>
        </w:rPr>
        <w:t>то</w:t>
      </w:r>
      <w:r>
        <w:rPr>
          <w:rFonts w:eastAsia="Calibri"/>
          <w:sz w:val="26"/>
          <w:szCs w:val="26"/>
        </w:rPr>
        <w:t xml:space="preserve">колу заседания </w:t>
      </w:r>
      <w:r w:rsidR="00B8192E">
        <w:rPr>
          <w:rFonts w:eastAsia="Calibri"/>
          <w:sz w:val="26"/>
          <w:szCs w:val="26"/>
        </w:rPr>
        <w:t>К</w:t>
      </w:r>
      <w:r>
        <w:rPr>
          <w:rFonts w:eastAsia="Calibri"/>
          <w:sz w:val="26"/>
          <w:szCs w:val="26"/>
        </w:rPr>
        <w:t>омиссии по повышению результативности бюджетных расходов №10-к от 22.04.2013</w:t>
      </w:r>
      <w:r w:rsidR="00407876">
        <w:rPr>
          <w:rFonts w:eastAsia="Calibri"/>
          <w:sz w:val="26"/>
          <w:szCs w:val="26"/>
        </w:rPr>
        <w:t xml:space="preserve"> МАУ «</w:t>
      </w:r>
      <w:proofErr w:type="spellStart"/>
      <w:r w:rsidR="00407876">
        <w:rPr>
          <w:rFonts w:eastAsia="Calibri"/>
          <w:sz w:val="26"/>
          <w:szCs w:val="26"/>
        </w:rPr>
        <w:t>Учсервис</w:t>
      </w:r>
      <w:proofErr w:type="spellEnd"/>
      <w:r w:rsidR="00407876">
        <w:rPr>
          <w:rFonts w:eastAsia="Calibri"/>
          <w:sz w:val="26"/>
          <w:szCs w:val="26"/>
        </w:rPr>
        <w:t xml:space="preserve">» выделяются субсидии на иные цели </w:t>
      </w:r>
      <w:r w:rsidR="008E1A52">
        <w:rPr>
          <w:rFonts w:eastAsia="Calibri"/>
          <w:sz w:val="26"/>
          <w:szCs w:val="26"/>
        </w:rPr>
        <w:t xml:space="preserve">для проведения работ по окраске фасада </w:t>
      </w:r>
      <w:r w:rsidR="00614672">
        <w:rPr>
          <w:rFonts w:eastAsia="Calibri"/>
          <w:sz w:val="26"/>
          <w:szCs w:val="26"/>
        </w:rPr>
        <w:t xml:space="preserve">здания </w:t>
      </w:r>
      <w:r w:rsidR="008E1A52">
        <w:rPr>
          <w:rFonts w:eastAsia="Calibri"/>
          <w:sz w:val="26"/>
          <w:szCs w:val="26"/>
        </w:rPr>
        <w:t xml:space="preserve">МОУ СОШ №15 </w:t>
      </w:r>
      <w:r w:rsidR="00D97AC9">
        <w:rPr>
          <w:rFonts w:eastAsia="Calibri"/>
          <w:sz w:val="26"/>
          <w:szCs w:val="26"/>
        </w:rPr>
        <w:t>(</w:t>
      </w:r>
      <w:r w:rsidR="008E1A52">
        <w:rPr>
          <w:rFonts w:eastAsia="Calibri"/>
          <w:sz w:val="26"/>
          <w:szCs w:val="26"/>
        </w:rPr>
        <w:t xml:space="preserve">1736,7 </w:t>
      </w:r>
      <w:r w:rsidR="008E1A52">
        <w:rPr>
          <w:rFonts w:eastAsia="Calibri"/>
          <w:sz w:val="26"/>
          <w:szCs w:val="26"/>
        </w:rPr>
        <w:lastRenderedPageBreak/>
        <w:t>тыс. рублей</w:t>
      </w:r>
      <w:r w:rsidR="00D97AC9">
        <w:rPr>
          <w:rFonts w:eastAsia="Calibri"/>
          <w:sz w:val="26"/>
          <w:szCs w:val="26"/>
        </w:rPr>
        <w:t>)</w:t>
      </w:r>
      <w:r w:rsidR="008E1A52">
        <w:rPr>
          <w:rFonts w:eastAsia="Calibri"/>
          <w:sz w:val="26"/>
          <w:szCs w:val="26"/>
        </w:rPr>
        <w:t>,</w:t>
      </w:r>
      <w:r w:rsidR="00B53448">
        <w:rPr>
          <w:rFonts w:eastAsia="Calibri"/>
          <w:sz w:val="26"/>
          <w:szCs w:val="26"/>
        </w:rPr>
        <w:t xml:space="preserve"> </w:t>
      </w:r>
      <w:r w:rsidR="00614672">
        <w:rPr>
          <w:rFonts w:eastAsia="Calibri"/>
          <w:sz w:val="26"/>
          <w:szCs w:val="26"/>
        </w:rPr>
        <w:t xml:space="preserve">по </w:t>
      </w:r>
      <w:r w:rsidR="00B53448">
        <w:rPr>
          <w:rFonts w:eastAsia="Calibri"/>
          <w:sz w:val="26"/>
          <w:szCs w:val="26"/>
        </w:rPr>
        <w:t>переоборудовани</w:t>
      </w:r>
      <w:r w:rsidR="00614672">
        <w:rPr>
          <w:rFonts w:eastAsia="Calibri"/>
          <w:sz w:val="26"/>
          <w:szCs w:val="26"/>
        </w:rPr>
        <w:t>ю</w:t>
      </w:r>
      <w:r w:rsidR="00B53448">
        <w:rPr>
          <w:rFonts w:eastAsia="Calibri"/>
          <w:sz w:val="26"/>
          <w:szCs w:val="26"/>
        </w:rPr>
        <w:t xml:space="preserve"> помещений детских садов </w:t>
      </w:r>
      <w:r w:rsidR="00D7157D">
        <w:rPr>
          <w:rFonts w:eastAsia="Calibri"/>
          <w:sz w:val="26"/>
          <w:szCs w:val="26"/>
        </w:rPr>
        <w:t xml:space="preserve">для </w:t>
      </w:r>
      <w:r w:rsidR="00B53448">
        <w:rPr>
          <w:rFonts w:eastAsia="Calibri"/>
          <w:sz w:val="26"/>
          <w:szCs w:val="26"/>
        </w:rPr>
        <w:t>открытия дополнительных групп</w:t>
      </w:r>
      <w:r w:rsidR="00407876">
        <w:rPr>
          <w:rFonts w:eastAsia="Calibri"/>
          <w:sz w:val="26"/>
          <w:szCs w:val="26"/>
        </w:rPr>
        <w:t xml:space="preserve"> </w:t>
      </w:r>
      <w:r w:rsidR="00D97AC9">
        <w:rPr>
          <w:rFonts w:eastAsia="Calibri"/>
          <w:sz w:val="26"/>
          <w:szCs w:val="26"/>
        </w:rPr>
        <w:t>(</w:t>
      </w:r>
      <w:r w:rsidR="00B53448">
        <w:rPr>
          <w:rFonts w:eastAsia="Calibri"/>
          <w:sz w:val="26"/>
          <w:szCs w:val="26"/>
        </w:rPr>
        <w:t>1855,3 тыс. рублей</w:t>
      </w:r>
      <w:r w:rsidR="00D97AC9">
        <w:rPr>
          <w:rFonts w:eastAsia="Calibri"/>
          <w:sz w:val="26"/>
          <w:szCs w:val="26"/>
        </w:rPr>
        <w:t>)</w:t>
      </w:r>
      <w:r w:rsidR="00B53448">
        <w:rPr>
          <w:rFonts w:eastAsia="Calibri"/>
          <w:sz w:val="26"/>
          <w:szCs w:val="26"/>
        </w:rPr>
        <w:t>, на проведение реконструкции тепловых узлов в образовательных учреждениях</w:t>
      </w:r>
      <w:r w:rsidR="00CD4E95">
        <w:rPr>
          <w:rFonts w:eastAsia="Calibri"/>
          <w:sz w:val="26"/>
          <w:szCs w:val="26"/>
        </w:rPr>
        <w:t xml:space="preserve"> </w:t>
      </w:r>
      <w:r w:rsidR="00D97AC9">
        <w:rPr>
          <w:rFonts w:eastAsia="Calibri"/>
          <w:sz w:val="26"/>
          <w:szCs w:val="26"/>
        </w:rPr>
        <w:t>(</w:t>
      </w:r>
      <w:r w:rsidR="00CD4E95">
        <w:rPr>
          <w:rFonts w:eastAsia="Calibri"/>
          <w:sz w:val="26"/>
          <w:szCs w:val="26"/>
        </w:rPr>
        <w:t>1231,0 тыс. рублей</w:t>
      </w:r>
      <w:r w:rsidR="00D7157D">
        <w:rPr>
          <w:rFonts w:eastAsia="Calibri"/>
          <w:sz w:val="26"/>
          <w:szCs w:val="26"/>
        </w:rPr>
        <w:t>)</w:t>
      </w:r>
      <w:r w:rsidR="00D97AC9">
        <w:rPr>
          <w:rFonts w:eastAsia="Calibri"/>
          <w:sz w:val="26"/>
          <w:szCs w:val="26"/>
        </w:rPr>
        <w:t>.</w:t>
      </w:r>
      <w:proofErr w:type="gramEnd"/>
      <w:r w:rsidR="001D10DF">
        <w:rPr>
          <w:rFonts w:eastAsia="Calibri"/>
          <w:sz w:val="26"/>
          <w:szCs w:val="26"/>
        </w:rPr>
        <w:t xml:space="preserve"> Аналогичные мероприятия предусмотрены в муниципальной целевой программе </w:t>
      </w:r>
      <w:r w:rsidR="005A1024">
        <w:rPr>
          <w:rFonts w:eastAsia="Calibri"/>
          <w:sz w:val="26"/>
          <w:szCs w:val="26"/>
        </w:rPr>
        <w:t>«</w:t>
      </w:r>
      <w:r w:rsidR="001D10DF">
        <w:rPr>
          <w:rFonts w:eastAsia="Calibri"/>
          <w:sz w:val="26"/>
          <w:szCs w:val="26"/>
        </w:rPr>
        <w:t xml:space="preserve">Комплексная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w:t>
      </w:r>
      <w:r w:rsidR="005A1024">
        <w:rPr>
          <w:rFonts w:eastAsia="Calibri"/>
          <w:sz w:val="26"/>
          <w:szCs w:val="26"/>
        </w:rPr>
        <w:t>«</w:t>
      </w:r>
      <w:r w:rsidR="001D10DF">
        <w:rPr>
          <w:rFonts w:eastAsia="Calibri"/>
          <w:sz w:val="26"/>
          <w:szCs w:val="26"/>
        </w:rPr>
        <w:t>Город Вологда</w:t>
      </w:r>
      <w:r w:rsidR="005A1024">
        <w:rPr>
          <w:rFonts w:eastAsia="Calibri"/>
          <w:sz w:val="26"/>
          <w:szCs w:val="26"/>
        </w:rPr>
        <w:t>»</w:t>
      </w:r>
      <w:r w:rsidR="001D10DF">
        <w:rPr>
          <w:rFonts w:eastAsia="Calibri"/>
          <w:sz w:val="26"/>
          <w:szCs w:val="26"/>
        </w:rPr>
        <w:t>, на 2010 - 2015 годы</w:t>
      </w:r>
      <w:r w:rsidR="005A1024">
        <w:rPr>
          <w:rFonts w:eastAsia="Calibri"/>
          <w:sz w:val="26"/>
          <w:szCs w:val="26"/>
        </w:rPr>
        <w:t>»</w:t>
      </w:r>
      <w:r w:rsidR="003375D1">
        <w:rPr>
          <w:rFonts w:eastAsia="Calibri"/>
          <w:sz w:val="26"/>
          <w:szCs w:val="26"/>
        </w:rPr>
        <w:t xml:space="preserve">, </w:t>
      </w:r>
      <w:proofErr w:type="gramStart"/>
      <w:r w:rsidR="003375D1">
        <w:rPr>
          <w:rFonts w:eastAsia="Calibri"/>
          <w:sz w:val="26"/>
          <w:szCs w:val="26"/>
        </w:rPr>
        <w:t>о</w:t>
      </w:r>
      <w:r w:rsidR="009240CE">
        <w:rPr>
          <w:rFonts w:eastAsia="Calibri"/>
          <w:sz w:val="26"/>
          <w:szCs w:val="26"/>
        </w:rPr>
        <w:t>т</w:t>
      </w:r>
      <w:r w:rsidR="001D10DF">
        <w:rPr>
          <w:rFonts w:eastAsia="Calibri"/>
          <w:sz w:val="26"/>
          <w:szCs w:val="26"/>
        </w:rPr>
        <w:t>ветственным</w:t>
      </w:r>
      <w:proofErr w:type="gramEnd"/>
      <w:r w:rsidR="001D10DF">
        <w:rPr>
          <w:rFonts w:eastAsia="Calibri"/>
          <w:sz w:val="26"/>
          <w:szCs w:val="26"/>
        </w:rPr>
        <w:t xml:space="preserve"> </w:t>
      </w:r>
      <w:r w:rsidR="009240CE">
        <w:rPr>
          <w:rFonts w:eastAsia="Calibri"/>
          <w:sz w:val="26"/>
          <w:szCs w:val="26"/>
        </w:rPr>
        <w:t xml:space="preserve">за реализацию </w:t>
      </w:r>
      <w:r w:rsidR="003375D1">
        <w:rPr>
          <w:rFonts w:eastAsia="Calibri"/>
          <w:sz w:val="26"/>
          <w:szCs w:val="26"/>
        </w:rPr>
        <w:t>которых</w:t>
      </w:r>
      <w:r w:rsidR="009240CE">
        <w:rPr>
          <w:rFonts w:eastAsia="Calibri"/>
          <w:sz w:val="26"/>
          <w:szCs w:val="26"/>
        </w:rPr>
        <w:t xml:space="preserve"> </w:t>
      </w:r>
      <w:r w:rsidR="001D10DF">
        <w:rPr>
          <w:rFonts w:eastAsia="Calibri"/>
          <w:sz w:val="26"/>
          <w:szCs w:val="26"/>
        </w:rPr>
        <w:t>также</w:t>
      </w:r>
      <w:r w:rsidR="009240CE">
        <w:rPr>
          <w:rFonts w:eastAsia="Calibri"/>
          <w:sz w:val="26"/>
          <w:szCs w:val="26"/>
        </w:rPr>
        <w:t xml:space="preserve"> </w:t>
      </w:r>
      <w:proofErr w:type="spellStart"/>
      <w:r w:rsidR="009240CE">
        <w:rPr>
          <w:rFonts w:eastAsia="Calibri"/>
          <w:sz w:val="26"/>
          <w:szCs w:val="26"/>
        </w:rPr>
        <w:t>определен</w:t>
      </w:r>
      <w:proofErr w:type="spellEnd"/>
      <w:r w:rsidR="001D10DF">
        <w:rPr>
          <w:rFonts w:eastAsia="Calibri"/>
          <w:sz w:val="26"/>
          <w:szCs w:val="26"/>
        </w:rPr>
        <w:t xml:space="preserve"> МАУ «</w:t>
      </w:r>
      <w:proofErr w:type="spellStart"/>
      <w:r w:rsidR="001D10DF">
        <w:rPr>
          <w:rFonts w:eastAsia="Calibri"/>
          <w:sz w:val="26"/>
          <w:szCs w:val="26"/>
        </w:rPr>
        <w:t>Учсервис</w:t>
      </w:r>
      <w:proofErr w:type="spellEnd"/>
      <w:r w:rsidR="001D10DF">
        <w:rPr>
          <w:rFonts w:eastAsia="Calibri"/>
          <w:sz w:val="26"/>
          <w:szCs w:val="26"/>
        </w:rPr>
        <w:t>».</w:t>
      </w:r>
      <w:r w:rsidR="00B64B8F">
        <w:rPr>
          <w:rFonts w:eastAsia="Calibri"/>
          <w:sz w:val="26"/>
          <w:szCs w:val="26"/>
        </w:rPr>
        <w:t xml:space="preserve"> За счет </w:t>
      </w:r>
      <w:r w:rsidR="00D7157D">
        <w:rPr>
          <w:rFonts w:eastAsia="Calibri"/>
          <w:sz w:val="26"/>
          <w:szCs w:val="26"/>
        </w:rPr>
        <w:t xml:space="preserve">данной </w:t>
      </w:r>
      <w:r w:rsidR="00B64B8F">
        <w:rPr>
          <w:rFonts w:eastAsia="Calibri"/>
          <w:sz w:val="26"/>
          <w:szCs w:val="26"/>
        </w:rPr>
        <w:t xml:space="preserve">программы в 2013 году проводятся работы по перепрофилированию здания по адресу: ул. Прядильщиков, д.4а, при </w:t>
      </w:r>
      <w:r w:rsidR="00D93EB3">
        <w:rPr>
          <w:rFonts w:eastAsia="Calibri"/>
          <w:sz w:val="26"/>
          <w:szCs w:val="26"/>
        </w:rPr>
        <w:t xml:space="preserve">этом на </w:t>
      </w:r>
      <w:r w:rsidR="00B64B8F">
        <w:rPr>
          <w:rFonts w:eastAsia="Calibri"/>
          <w:sz w:val="26"/>
          <w:szCs w:val="26"/>
        </w:rPr>
        <w:t>выполнение работ по благоустройству территории</w:t>
      </w:r>
      <w:r w:rsidR="006D0451">
        <w:rPr>
          <w:rFonts w:eastAsia="Calibri"/>
          <w:sz w:val="26"/>
          <w:szCs w:val="26"/>
        </w:rPr>
        <w:t>, прилегающей к</w:t>
      </w:r>
      <w:r w:rsidR="00B64B8F">
        <w:rPr>
          <w:rFonts w:eastAsia="Calibri"/>
          <w:sz w:val="26"/>
          <w:szCs w:val="26"/>
        </w:rPr>
        <w:t xml:space="preserve"> </w:t>
      </w:r>
      <w:r w:rsidR="00D93EB3">
        <w:rPr>
          <w:rFonts w:eastAsia="Calibri"/>
          <w:sz w:val="26"/>
          <w:szCs w:val="26"/>
        </w:rPr>
        <w:t>указанно</w:t>
      </w:r>
      <w:r w:rsidR="006D0451">
        <w:rPr>
          <w:rFonts w:eastAsia="Calibri"/>
          <w:sz w:val="26"/>
          <w:szCs w:val="26"/>
        </w:rPr>
        <w:t>му</w:t>
      </w:r>
      <w:r w:rsidR="00D93EB3">
        <w:rPr>
          <w:rFonts w:eastAsia="Calibri"/>
          <w:sz w:val="26"/>
          <w:szCs w:val="26"/>
        </w:rPr>
        <w:t xml:space="preserve"> </w:t>
      </w:r>
      <w:r w:rsidR="00B64B8F">
        <w:rPr>
          <w:rFonts w:eastAsia="Calibri"/>
          <w:sz w:val="26"/>
          <w:szCs w:val="26"/>
        </w:rPr>
        <w:t>здани</w:t>
      </w:r>
      <w:r w:rsidR="006D0451">
        <w:rPr>
          <w:rFonts w:eastAsia="Calibri"/>
          <w:sz w:val="26"/>
          <w:szCs w:val="26"/>
        </w:rPr>
        <w:t>ю,</w:t>
      </w:r>
      <w:r w:rsidR="00B64B8F">
        <w:rPr>
          <w:rFonts w:eastAsia="Calibri"/>
          <w:sz w:val="26"/>
          <w:szCs w:val="26"/>
        </w:rPr>
        <w:t xml:space="preserve"> </w:t>
      </w:r>
      <w:r w:rsidR="00D93EB3">
        <w:rPr>
          <w:rFonts w:eastAsia="Calibri"/>
          <w:sz w:val="26"/>
          <w:szCs w:val="26"/>
        </w:rPr>
        <w:t>предлагается выделить субсидию на иные цели МАУ «</w:t>
      </w:r>
      <w:proofErr w:type="spellStart"/>
      <w:r w:rsidR="00D93EB3">
        <w:rPr>
          <w:rFonts w:eastAsia="Calibri"/>
          <w:sz w:val="26"/>
          <w:szCs w:val="26"/>
        </w:rPr>
        <w:t>Учсервис</w:t>
      </w:r>
      <w:proofErr w:type="spellEnd"/>
      <w:r w:rsidR="00D93EB3">
        <w:rPr>
          <w:rFonts w:eastAsia="Calibri"/>
          <w:sz w:val="26"/>
          <w:szCs w:val="26"/>
        </w:rPr>
        <w:t xml:space="preserve">» в сумме </w:t>
      </w:r>
      <w:r w:rsidR="00B64B8F">
        <w:rPr>
          <w:rFonts w:eastAsia="Calibri"/>
          <w:sz w:val="26"/>
          <w:szCs w:val="26"/>
        </w:rPr>
        <w:t>10084,6 тыс. рублей</w:t>
      </w:r>
      <w:r w:rsidR="006D0451">
        <w:rPr>
          <w:rFonts w:eastAsia="Calibri"/>
          <w:sz w:val="26"/>
          <w:szCs w:val="26"/>
        </w:rPr>
        <w:t xml:space="preserve"> вне рамок программы</w:t>
      </w:r>
      <w:r w:rsidR="00D93EB3">
        <w:rPr>
          <w:rFonts w:eastAsia="Calibri"/>
          <w:sz w:val="26"/>
          <w:szCs w:val="26"/>
        </w:rPr>
        <w:t xml:space="preserve">. Необходимо отметить, что </w:t>
      </w:r>
      <w:r w:rsidR="0028377B">
        <w:rPr>
          <w:rFonts w:eastAsia="Calibri"/>
          <w:sz w:val="26"/>
          <w:szCs w:val="26"/>
        </w:rPr>
        <w:t xml:space="preserve">аналогичное </w:t>
      </w:r>
      <w:r w:rsidR="00385D9E">
        <w:rPr>
          <w:rFonts w:eastAsia="Calibri"/>
          <w:sz w:val="26"/>
          <w:szCs w:val="26"/>
        </w:rPr>
        <w:t xml:space="preserve">перепрофилирование здания по </w:t>
      </w:r>
      <w:r w:rsidR="00B7289A">
        <w:rPr>
          <w:rFonts w:eastAsia="Calibri"/>
          <w:sz w:val="26"/>
          <w:szCs w:val="26"/>
        </w:rPr>
        <w:t xml:space="preserve">адресу: </w:t>
      </w:r>
      <w:r w:rsidR="00385D9E">
        <w:rPr>
          <w:rFonts w:eastAsia="Calibri"/>
          <w:sz w:val="26"/>
          <w:szCs w:val="26"/>
        </w:rPr>
        <w:t>ул</w:t>
      </w:r>
      <w:r w:rsidR="00B7289A">
        <w:rPr>
          <w:rFonts w:eastAsia="Calibri"/>
          <w:sz w:val="26"/>
          <w:szCs w:val="26"/>
        </w:rPr>
        <w:t>.</w:t>
      </w:r>
      <w:r w:rsidR="00385D9E">
        <w:rPr>
          <w:rFonts w:eastAsia="Calibri"/>
          <w:sz w:val="26"/>
          <w:szCs w:val="26"/>
        </w:rPr>
        <w:t xml:space="preserve"> Горького</w:t>
      </w:r>
      <w:r w:rsidR="00B7289A">
        <w:rPr>
          <w:rFonts w:eastAsia="Calibri"/>
          <w:sz w:val="26"/>
          <w:szCs w:val="26"/>
        </w:rPr>
        <w:t>,</w:t>
      </w:r>
      <w:r w:rsidR="00385D9E">
        <w:rPr>
          <w:rFonts w:eastAsia="Calibri"/>
          <w:sz w:val="26"/>
          <w:szCs w:val="26"/>
        </w:rPr>
        <w:t xml:space="preserve"> д.28 с проведением работ </w:t>
      </w:r>
      <w:r w:rsidR="00C04B3E">
        <w:rPr>
          <w:rFonts w:eastAsia="Calibri"/>
          <w:sz w:val="26"/>
          <w:szCs w:val="26"/>
        </w:rPr>
        <w:t xml:space="preserve">и </w:t>
      </w:r>
      <w:r w:rsidR="00385D9E">
        <w:rPr>
          <w:rFonts w:eastAsia="Calibri"/>
          <w:sz w:val="26"/>
          <w:szCs w:val="26"/>
        </w:rPr>
        <w:t>по благоустройству территории проводилось</w:t>
      </w:r>
      <w:r w:rsidR="00B64BC1">
        <w:rPr>
          <w:rFonts w:eastAsia="Calibri"/>
          <w:sz w:val="26"/>
          <w:szCs w:val="26"/>
        </w:rPr>
        <w:t xml:space="preserve"> в 2012 году</w:t>
      </w:r>
      <w:r w:rsidR="00385D9E">
        <w:rPr>
          <w:rFonts w:eastAsia="Calibri"/>
          <w:sz w:val="26"/>
          <w:szCs w:val="26"/>
        </w:rPr>
        <w:t xml:space="preserve"> в рамках указанной программы</w:t>
      </w:r>
      <w:r w:rsidR="00B64BC1">
        <w:rPr>
          <w:rFonts w:eastAsia="Calibri"/>
          <w:sz w:val="26"/>
          <w:szCs w:val="26"/>
        </w:rPr>
        <w:t>.</w:t>
      </w:r>
    </w:p>
    <w:p w:rsidR="001239EF" w:rsidRPr="00845170" w:rsidRDefault="00077029" w:rsidP="001239EF">
      <w:pPr>
        <w:spacing w:line="276" w:lineRule="auto"/>
        <w:ind w:firstLine="708"/>
        <w:jc w:val="both"/>
        <w:rPr>
          <w:sz w:val="26"/>
          <w:szCs w:val="26"/>
        </w:rPr>
      </w:pPr>
      <w:r>
        <w:rPr>
          <w:sz w:val="26"/>
          <w:szCs w:val="26"/>
        </w:rPr>
        <w:t>Проектом н</w:t>
      </w:r>
      <w:r w:rsidRPr="00740173">
        <w:rPr>
          <w:sz w:val="26"/>
          <w:szCs w:val="26"/>
        </w:rPr>
        <w:t>е предлагается уточнение</w:t>
      </w:r>
      <w:r>
        <w:rPr>
          <w:b/>
          <w:i/>
          <w:sz w:val="26"/>
          <w:szCs w:val="26"/>
        </w:rPr>
        <w:t xml:space="preserve"> р</w:t>
      </w:r>
      <w:r w:rsidRPr="002301C0">
        <w:rPr>
          <w:b/>
          <w:i/>
          <w:sz w:val="26"/>
          <w:szCs w:val="26"/>
        </w:rPr>
        <w:t>асход</w:t>
      </w:r>
      <w:r>
        <w:rPr>
          <w:b/>
          <w:i/>
          <w:sz w:val="26"/>
          <w:szCs w:val="26"/>
        </w:rPr>
        <w:t>ов</w:t>
      </w:r>
      <w:r w:rsidRPr="002301C0">
        <w:rPr>
          <w:b/>
          <w:i/>
          <w:sz w:val="26"/>
          <w:szCs w:val="26"/>
        </w:rPr>
        <w:t xml:space="preserve"> </w:t>
      </w:r>
      <w:r w:rsidRPr="002301C0">
        <w:rPr>
          <w:sz w:val="26"/>
          <w:szCs w:val="26"/>
        </w:rPr>
        <w:t xml:space="preserve">бюджета города на </w:t>
      </w:r>
      <w:r>
        <w:rPr>
          <w:sz w:val="26"/>
          <w:szCs w:val="26"/>
        </w:rPr>
        <w:t xml:space="preserve">плановый период </w:t>
      </w:r>
      <w:r w:rsidRPr="002301C0">
        <w:rPr>
          <w:b/>
          <w:i/>
          <w:sz w:val="26"/>
          <w:szCs w:val="26"/>
        </w:rPr>
        <w:t>2014</w:t>
      </w:r>
      <w:r w:rsidR="00E87CB9">
        <w:rPr>
          <w:b/>
          <w:i/>
          <w:sz w:val="26"/>
          <w:szCs w:val="26"/>
        </w:rPr>
        <w:t xml:space="preserve"> и 2015 годов.</w:t>
      </w:r>
      <w:r>
        <w:rPr>
          <w:sz w:val="26"/>
          <w:szCs w:val="26"/>
        </w:rPr>
        <w:t xml:space="preserve"> Только в 2013 году увеличиваются расходы бюджета в целях увеличения заработной платы отдельным категориям работников на 52376,0 тыс. рублей, в плановом периоде увеличение данных расходов не предусмотрено.</w:t>
      </w:r>
      <w:r w:rsidR="001239EF">
        <w:rPr>
          <w:sz w:val="26"/>
          <w:szCs w:val="26"/>
        </w:rPr>
        <w:t xml:space="preserve"> У</w:t>
      </w:r>
      <w:r w:rsidR="001239EF" w:rsidRPr="00E9356D">
        <w:rPr>
          <w:sz w:val="26"/>
          <w:szCs w:val="26"/>
        </w:rPr>
        <w:t xml:space="preserve">дельный вес </w:t>
      </w:r>
      <w:r w:rsidR="001239EF" w:rsidRPr="00845170">
        <w:rPr>
          <w:sz w:val="26"/>
          <w:szCs w:val="26"/>
        </w:rPr>
        <w:t>условно утвержденных расходов</w:t>
      </w:r>
      <w:r w:rsidR="001239EF" w:rsidRPr="00E9356D">
        <w:rPr>
          <w:sz w:val="26"/>
          <w:szCs w:val="26"/>
        </w:rPr>
        <w:t xml:space="preserve"> в 2014-2015 годах </w:t>
      </w:r>
      <w:r w:rsidR="007C0123">
        <w:rPr>
          <w:sz w:val="26"/>
          <w:szCs w:val="26"/>
        </w:rPr>
        <w:t>(2,4% и 4,9%</w:t>
      </w:r>
      <w:r w:rsidR="00847918">
        <w:rPr>
          <w:sz w:val="26"/>
          <w:szCs w:val="26"/>
        </w:rPr>
        <w:t>)</w:t>
      </w:r>
      <w:r w:rsidR="007C0123">
        <w:rPr>
          <w:sz w:val="26"/>
          <w:szCs w:val="26"/>
        </w:rPr>
        <w:t xml:space="preserve"> </w:t>
      </w:r>
      <w:r w:rsidR="001239EF" w:rsidRPr="00E9356D">
        <w:rPr>
          <w:sz w:val="26"/>
          <w:szCs w:val="26"/>
        </w:rPr>
        <w:t xml:space="preserve">не соответствует </w:t>
      </w:r>
      <w:r w:rsidR="001239EF">
        <w:rPr>
          <w:sz w:val="26"/>
          <w:szCs w:val="26"/>
        </w:rPr>
        <w:t>предельным значениям, установленным</w:t>
      </w:r>
      <w:r w:rsidR="001239EF" w:rsidRPr="00E9356D">
        <w:rPr>
          <w:sz w:val="26"/>
          <w:szCs w:val="26"/>
        </w:rPr>
        <w:t xml:space="preserve"> стать</w:t>
      </w:r>
      <w:r w:rsidR="001239EF">
        <w:rPr>
          <w:sz w:val="26"/>
          <w:szCs w:val="26"/>
        </w:rPr>
        <w:t xml:space="preserve">ей 184.1 Бюджетного кодекса РФ, </w:t>
      </w:r>
      <w:r w:rsidR="009E7420">
        <w:rPr>
          <w:sz w:val="26"/>
          <w:szCs w:val="26"/>
        </w:rPr>
        <w:t>что отмечала</w:t>
      </w:r>
      <w:r w:rsidR="001239EF">
        <w:rPr>
          <w:sz w:val="26"/>
          <w:szCs w:val="26"/>
        </w:rPr>
        <w:t xml:space="preserve"> Контрольно-счетная палата в заключени</w:t>
      </w:r>
      <w:proofErr w:type="gramStart"/>
      <w:r w:rsidR="001239EF">
        <w:rPr>
          <w:sz w:val="26"/>
          <w:szCs w:val="26"/>
        </w:rPr>
        <w:t>и</w:t>
      </w:r>
      <w:proofErr w:type="gramEnd"/>
      <w:r w:rsidR="001239EF">
        <w:rPr>
          <w:sz w:val="26"/>
          <w:szCs w:val="26"/>
        </w:rPr>
        <w:t xml:space="preserve"> от 27.03.2013 №8.</w:t>
      </w:r>
    </w:p>
    <w:p w:rsidR="000E20D2" w:rsidRDefault="00A16792" w:rsidP="000E20D2">
      <w:pPr>
        <w:spacing w:line="276" w:lineRule="auto"/>
        <w:ind w:firstLine="709"/>
        <w:jc w:val="both"/>
        <w:rPr>
          <w:sz w:val="26"/>
          <w:szCs w:val="26"/>
        </w:rPr>
      </w:pPr>
      <w:proofErr w:type="gramStart"/>
      <w:r>
        <w:rPr>
          <w:sz w:val="26"/>
          <w:szCs w:val="26"/>
        </w:rPr>
        <w:t xml:space="preserve">В составе материалов к проекту решения представлены </w:t>
      </w:r>
      <w:r w:rsidR="007807DA">
        <w:rPr>
          <w:sz w:val="26"/>
          <w:szCs w:val="26"/>
        </w:rPr>
        <w:t>сводные, объектные и локальные сметные расчеты</w:t>
      </w:r>
      <w:r w:rsidR="00497752">
        <w:rPr>
          <w:sz w:val="26"/>
          <w:szCs w:val="26"/>
        </w:rPr>
        <w:t xml:space="preserve"> на </w:t>
      </w:r>
      <w:r w:rsidR="00070B72">
        <w:rPr>
          <w:sz w:val="26"/>
          <w:szCs w:val="26"/>
        </w:rPr>
        <w:t>13</w:t>
      </w:r>
      <w:r w:rsidR="00497752">
        <w:rPr>
          <w:sz w:val="26"/>
          <w:szCs w:val="26"/>
        </w:rPr>
        <w:t xml:space="preserve">9 </w:t>
      </w:r>
      <w:r w:rsidR="00EF46B1">
        <w:rPr>
          <w:sz w:val="26"/>
          <w:szCs w:val="26"/>
        </w:rPr>
        <w:t>страницах</w:t>
      </w:r>
      <w:r w:rsidR="00497752">
        <w:rPr>
          <w:sz w:val="26"/>
          <w:szCs w:val="26"/>
        </w:rPr>
        <w:t xml:space="preserve">, большинство которых не подписаны исполнителями, </w:t>
      </w:r>
      <w:r w:rsidR="00CE525A">
        <w:rPr>
          <w:sz w:val="26"/>
          <w:szCs w:val="26"/>
        </w:rPr>
        <w:t>ни</w:t>
      </w:r>
      <w:r w:rsidR="002431B6">
        <w:rPr>
          <w:sz w:val="26"/>
          <w:szCs w:val="26"/>
        </w:rPr>
        <w:t xml:space="preserve"> </w:t>
      </w:r>
      <w:r w:rsidR="00CE525A">
        <w:rPr>
          <w:sz w:val="26"/>
          <w:szCs w:val="26"/>
        </w:rPr>
        <w:t xml:space="preserve">кем </w:t>
      </w:r>
      <w:r w:rsidR="00497752">
        <w:rPr>
          <w:sz w:val="26"/>
          <w:szCs w:val="26"/>
        </w:rPr>
        <w:t>не утверждены и не согласованы</w:t>
      </w:r>
      <w:r w:rsidR="009115A0">
        <w:rPr>
          <w:sz w:val="26"/>
          <w:szCs w:val="26"/>
        </w:rPr>
        <w:t xml:space="preserve"> </w:t>
      </w:r>
      <w:r w:rsidR="00CE525A">
        <w:rPr>
          <w:sz w:val="26"/>
          <w:szCs w:val="26"/>
        </w:rPr>
        <w:t xml:space="preserve">(например, </w:t>
      </w:r>
      <w:r w:rsidR="00503377">
        <w:rPr>
          <w:sz w:val="26"/>
          <w:szCs w:val="26"/>
        </w:rPr>
        <w:t xml:space="preserve">на окраску фасада МОУ СОШ №15, ремонт помещений по ул. Горького, д.85, </w:t>
      </w:r>
      <w:r w:rsidR="00AD51A5">
        <w:rPr>
          <w:sz w:val="26"/>
          <w:szCs w:val="26"/>
        </w:rPr>
        <w:t xml:space="preserve">на ремонт </w:t>
      </w:r>
      <w:r w:rsidR="00EA56EA">
        <w:rPr>
          <w:sz w:val="26"/>
          <w:szCs w:val="26"/>
        </w:rPr>
        <w:t xml:space="preserve">6 </w:t>
      </w:r>
      <w:r w:rsidR="000C2CBF">
        <w:rPr>
          <w:sz w:val="26"/>
          <w:szCs w:val="26"/>
        </w:rPr>
        <w:t xml:space="preserve">из 7 </w:t>
      </w:r>
      <w:r w:rsidR="00EA56EA">
        <w:rPr>
          <w:sz w:val="26"/>
          <w:szCs w:val="26"/>
        </w:rPr>
        <w:t xml:space="preserve">объектов </w:t>
      </w:r>
      <w:r w:rsidR="00EF46B1">
        <w:rPr>
          <w:sz w:val="26"/>
          <w:szCs w:val="26"/>
        </w:rPr>
        <w:t>С</w:t>
      </w:r>
      <w:r w:rsidR="00EA56EA">
        <w:rPr>
          <w:sz w:val="26"/>
          <w:szCs w:val="26"/>
        </w:rPr>
        <w:t>портивно-оздоровительного комплекса «Изумруд»</w:t>
      </w:r>
      <w:r w:rsidR="00CE525A">
        <w:rPr>
          <w:sz w:val="26"/>
          <w:szCs w:val="26"/>
        </w:rPr>
        <w:t>)</w:t>
      </w:r>
      <w:r w:rsidR="000C2CBF">
        <w:rPr>
          <w:sz w:val="26"/>
          <w:szCs w:val="26"/>
        </w:rPr>
        <w:t>.</w:t>
      </w:r>
      <w:r w:rsidR="00EA56EA">
        <w:rPr>
          <w:sz w:val="26"/>
          <w:szCs w:val="26"/>
        </w:rPr>
        <w:t xml:space="preserve"> </w:t>
      </w:r>
      <w:proofErr w:type="gramEnd"/>
    </w:p>
    <w:p w:rsidR="00A42D94" w:rsidRDefault="00A42D94" w:rsidP="00366D5B">
      <w:pPr>
        <w:tabs>
          <w:tab w:val="left" w:pos="720"/>
        </w:tabs>
        <w:spacing w:line="276" w:lineRule="auto"/>
        <w:ind w:firstLine="709"/>
        <w:jc w:val="center"/>
        <w:rPr>
          <w:b/>
          <w:bCs/>
          <w:sz w:val="26"/>
          <w:szCs w:val="26"/>
        </w:rPr>
      </w:pPr>
    </w:p>
    <w:p w:rsidR="001F20F2" w:rsidRPr="00741E8C" w:rsidRDefault="001F20F2" w:rsidP="00366D5B">
      <w:pPr>
        <w:tabs>
          <w:tab w:val="left" w:pos="720"/>
        </w:tabs>
        <w:spacing w:line="276" w:lineRule="auto"/>
        <w:ind w:firstLine="709"/>
        <w:jc w:val="center"/>
        <w:rPr>
          <w:b/>
          <w:bCs/>
          <w:sz w:val="26"/>
          <w:szCs w:val="26"/>
        </w:rPr>
      </w:pPr>
      <w:r w:rsidRPr="00741E8C">
        <w:rPr>
          <w:b/>
          <w:bCs/>
          <w:sz w:val="26"/>
          <w:szCs w:val="26"/>
        </w:rPr>
        <w:t>Выводы и предложения:</w:t>
      </w:r>
    </w:p>
    <w:p w:rsidR="00904C1D" w:rsidRPr="00751BCC" w:rsidRDefault="00904C1D" w:rsidP="00366D5B">
      <w:pPr>
        <w:spacing w:line="276" w:lineRule="auto"/>
        <w:ind w:firstLine="709"/>
        <w:jc w:val="both"/>
        <w:rPr>
          <w:sz w:val="26"/>
          <w:szCs w:val="26"/>
        </w:rPr>
      </w:pPr>
      <w:r w:rsidRPr="00F96600">
        <w:rPr>
          <w:sz w:val="26"/>
          <w:szCs w:val="26"/>
        </w:rPr>
        <w:t xml:space="preserve">По результатам экспертизы </w:t>
      </w:r>
      <w:r w:rsidR="00F96600" w:rsidRPr="00F96600">
        <w:rPr>
          <w:sz w:val="26"/>
          <w:szCs w:val="26"/>
        </w:rPr>
        <w:t xml:space="preserve">установлено, что </w:t>
      </w:r>
      <w:r w:rsidRPr="00751BCC">
        <w:rPr>
          <w:sz w:val="26"/>
          <w:szCs w:val="26"/>
        </w:rPr>
        <w:t>требуют уточнения показател</w:t>
      </w:r>
      <w:r w:rsidR="009115A0">
        <w:rPr>
          <w:sz w:val="26"/>
          <w:szCs w:val="26"/>
        </w:rPr>
        <w:t>и</w:t>
      </w:r>
      <w:r w:rsidRPr="00751BCC">
        <w:rPr>
          <w:sz w:val="26"/>
          <w:szCs w:val="26"/>
        </w:rPr>
        <w:t xml:space="preserve"> предельных значений верхнего предела муниципального внутреннего долга, предельного объема муниципального внутреннего долга, программ муниципальных внутренних заимствований в плановых периодах, расходов на обслуживание муниципального долга.</w:t>
      </w:r>
    </w:p>
    <w:p w:rsidR="00904C1D" w:rsidRPr="00751BCC" w:rsidRDefault="009C69F5" w:rsidP="00366D5B">
      <w:pPr>
        <w:spacing w:line="276" w:lineRule="auto"/>
        <w:ind w:firstLine="709"/>
        <w:jc w:val="both"/>
        <w:rPr>
          <w:sz w:val="26"/>
          <w:szCs w:val="26"/>
        </w:rPr>
      </w:pPr>
      <w:r>
        <w:rPr>
          <w:sz w:val="26"/>
          <w:szCs w:val="26"/>
        </w:rPr>
        <w:t>Предложения</w:t>
      </w:r>
      <w:r w:rsidR="00904C1D" w:rsidRPr="00751BCC">
        <w:rPr>
          <w:sz w:val="26"/>
          <w:szCs w:val="26"/>
        </w:rPr>
        <w:t xml:space="preserve"> Контрольно-счетной палаты, изложенные в заключени</w:t>
      </w:r>
      <w:proofErr w:type="gramStart"/>
      <w:r w:rsidR="00904C1D" w:rsidRPr="00751BCC">
        <w:rPr>
          <w:sz w:val="26"/>
          <w:szCs w:val="26"/>
        </w:rPr>
        <w:t>и</w:t>
      </w:r>
      <w:proofErr w:type="gramEnd"/>
      <w:r w:rsidR="00904C1D" w:rsidRPr="00751BCC">
        <w:rPr>
          <w:sz w:val="26"/>
          <w:szCs w:val="26"/>
        </w:rPr>
        <w:t xml:space="preserve"> от 27</w:t>
      </w:r>
      <w:r w:rsidR="00687B3A">
        <w:rPr>
          <w:sz w:val="26"/>
          <w:szCs w:val="26"/>
        </w:rPr>
        <w:t>.03.</w:t>
      </w:r>
      <w:r w:rsidR="00904C1D" w:rsidRPr="00751BCC">
        <w:rPr>
          <w:sz w:val="26"/>
          <w:szCs w:val="26"/>
        </w:rPr>
        <w:t>2013 №8</w:t>
      </w:r>
      <w:r w:rsidR="00F72A45">
        <w:rPr>
          <w:sz w:val="26"/>
          <w:szCs w:val="26"/>
        </w:rPr>
        <w:t xml:space="preserve">, в настоящем проекте </w:t>
      </w:r>
      <w:r w:rsidR="00904C1D" w:rsidRPr="00751BCC">
        <w:rPr>
          <w:sz w:val="26"/>
          <w:szCs w:val="26"/>
        </w:rPr>
        <w:t xml:space="preserve">не </w:t>
      </w:r>
      <w:r w:rsidR="00F72A45">
        <w:rPr>
          <w:sz w:val="26"/>
          <w:szCs w:val="26"/>
        </w:rPr>
        <w:t>учтены</w:t>
      </w:r>
      <w:r w:rsidR="00904C1D" w:rsidRPr="00751BCC">
        <w:rPr>
          <w:sz w:val="26"/>
          <w:szCs w:val="26"/>
        </w:rPr>
        <w:t>.</w:t>
      </w:r>
    </w:p>
    <w:p w:rsidR="001843E7" w:rsidRPr="00751BCC" w:rsidRDefault="00F93A60" w:rsidP="001843E7">
      <w:pPr>
        <w:spacing w:line="276" w:lineRule="auto"/>
        <w:ind w:firstLine="709"/>
        <w:jc w:val="both"/>
        <w:rPr>
          <w:sz w:val="26"/>
          <w:szCs w:val="26"/>
        </w:rPr>
      </w:pPr>
      <w:r>
        <w:rPr>
          <w:sz w:val="26"/>
          <w:szCs w:val="26"/>
        </w:rPr>
        <w:t xml:space="preserve">Стало закономерным </w:t>
      </w:r>
      <w:r w:rsidR="001843E7" w:rsidRPr="00751BCC">
        <w:rPr>
          <w:sz w:val="26"/>
          <w:szCs w:val="26"/>
        </w:rPr>
        <w:t>нарушени</w:t>
      </w:r>
      <w:r>
        <w:rPr>
          <w:sz w:val="26"/>
          <w:szCs w:val="26"/>
        </w:rPr>
        <w:t>е</w:t>
      </w:r>
      <w:r w:rsidR="001843E7" w:rsidRPr="00751BCC">
        <w:rPr>
          <w:sz w:val="26"/>
          <w:szCs w:val="26"/>
        </w:rPr>
        <w:t xml:space="preserve"> </w:t>
      </w:r>
      <w:r w:rsidR="00411EE3">
        <w:rPr>
          <w:sz w:val="26"/>
          <w:szCs w:val="26"/>
        </w:rPr>
        <w:t xml:space="preserve">Администрацией города </w:t>
      </w:r>
      <w:r w:rsidR="001843E7" w:rsidRPr="00751BCC">
        <w:rPr>
          <w:sz w:val="26"/>
          <w:szCs w:val="26"/>
        </w:rPr>
        <w:t xml:space="preserve">отдельных положений Бюджетного кодекса РФ: </w:t>
      </w:r>
    </w:p>
    <w:p w:rsidR="001843E7" w:rsidRPr="00751BCC" w:rsidRDefault="001843E7" w:rsidP="001843E7">
      <w:pPr>
        <w:spacing w:line="276" w:lineRule="auto"/>
        <w:ind w:firstLine="708"/>
        <w:jc w:val="both"/>
        <w:rPr>
          <w:sz w:val="26"/>
          <w:szCs w:val="26"/>
        </w:rPr>
      </w:pPr>
      <w:r w:rsidRPr="00751BCC">
        <w:rPr>
          <w:sz w:val="26"/>
          <w:szCs w:val="26"/>
        </w:rPr>
        <w:t>- в нарушение пункта 2 статьи 83 Бюджетного кодекса РФ проектом предлагается выделение расходов на финансирование новых расходных обязательств и увеличение действующих при отсутствии дополнительных поступлений в бюджет и (или) сокращения бюджетных ассигнований на соответствующие суммы;</w:t>
      </w:r>
    </w:p>
    <w:p w:rsidR="00821B0A" w:rsidRDefault="001843E7" w:rsidP="001843E7">
      <w:pPr>
        <w:spacing w:line="276" w:lineRule="auto"/>
        <w:ind w:firstLine="708"/>
        <w:jc w:val="both"/>
        <w:rPr>
          <w:sz w:val="26"/>
          <w:szCs w:val="26"/>
        </w:rPr>
      </w:pPr>
      <w:r w:rsidRPr="00751BCC">
        <w:rPr>
          <w:sz w:val="26"/>
          <w:szCs w:val="26"/>
        </w:rPr>
        <w:lastRenderedPageBreak/>
        <w:t>- в нарушение статьи 179 Бюджетного кодекса РФ увеличение расходов на реализацию программ предлагается на основании проектов постановлений Администрации города о внесении изме</w:t>
      </w:r>
      <w:r w:rsidR="00F72A45">
        <w:rPr>
          <w:sz w:val="26"/>
          <w:szCs w:val="26"/>
        </w:rPr>
        <w:t>нений в утвержденные программы</w:t>
      </w:r>
      <w:r w:rsidR="001A3706">
        <w:rPr>
          <w:sz w:val="26"/>
          <w:szCs w:val="26"/>
        </w:rPr>
        <w:t>;</w:t>
      </w:r>
    </w:p>
    <w:p w:rsidR="001A3706" w:rsidRDefault="001A3706" w:rsidP="00AE69B6">
      <w:pPr>
        <w:pStyle w:val="a3"/>
        <w:spacing w:line="276" w:lineRule="auto"/>
        <w:ind w:left="0" w:firstLine="708"/>
        <w:jc w:val="both"/>
        <w:rPr>
          <w:sz w:val="26"/>
          <w:szCs w:val="26"/>
        </w:rPr>
      </w:pPr>
      <w:r>
        <w:rPr>
          <w:sz w:val="26"/>
          <w:szCs w:val="26"/>
        </w:rPr>
        <w:t>- у</w:t>
      </w:r>
      <w:r w:rsidRPr="00E9356D">
        <w:rPr>
          <w:sz w:val="26"/>
          <w:szCs w:val="26"/>
        </w:rPr>
        <w:t xml:space="preserve">дельный вес </w:t>
      </w:r>
      <w:r w:rsidRPr="00845170">
        <w:rPr>
          <w:sz w:val="26"/>
          <w:szCs w:val="26"/>
        </w:rPr>
        <w:t>условно утвержденных расходов</w:t>
      </w:r>
      <w:r w:rsidRPr="00E9356D">
        <w:rPr>
          <w:sz w:val="26"/>
          <w:szCs w:val="26"/>
        </w:rPr>
        <w:t xml:space="preserve"> в 2014-2015 годах не соответствует </w:t>
      </w:r>
      <w:r>
        <w:rPr>
          <w:sz w:val="26"/>
          <w:szCs w:val="26"/>
        </w:rPr>
        <w:t>предельным значениям, установленным</w:t>
      </w:r>
      <w:r w:rsidRPr="00E9356D">
        <w:rPr>
          <w:sz w:val="26"/>
          <w:szCs w:val="26"/>
        </w:rPr>
        <w:t xml:space="preserve"> стать</w:t>
      </w:r>
      <w:r>
        <w:rPr>
          <w:sz w:val="26"/>
          <w:szCs w:val="26"/>
        </w:rPr>
        <w:t xml:space="preserve">ей 184.1 Бюджетного кодекса РФ. </w:t>
      </w:r>
    </w:p>
    <w:p w:rsidR="00AE69B6" w:rsidRDefault="00AE69B6" w:rsidP="00AE69B6">
      <w:pPr>
        <w:pStyle w:val="a3"/>
        <w:spacing w:line="276" w:lineRule="auto"/>
        <w:ind w:left="0" w:firstLine="708"/>
        <w:jc w:val="both"/>
        <w:rPr>
          <w:sz w:val="26"/>
          <w:szCs w:val="26"/>
        </w:rPr>
      </w:pPr>
      <w:r>
        <w:rPr>
          <w:sz w:val="26"/>
          <w:szCs w:val="26"/>
        </w:rPr>
        <w:t>В бюджете города на 2013 год и плановый период предусмотрены расходы на реализацию недействующего расходного обязательства в сумме 569,1 тыс. рублей</w:t>
      </w:r>
      <w:r w:rsidR="006D471B">
        <w:rPr>
          <w:sz w:val="26"/>
          <w:szCs w:val="26"/>
        </w:rPr>
        <w:t>.</w:t>
      </w:r>
    </w:p>
    <w:p w:rsidR="00904C1D" w:rsidRPr="00751BCC" w:rsidRDefault="00904C1D" w:rsidP="00751BCC">
      <w:pPr>
        <w:tabs>
          <w:tab w:val="left" w:pos="720"/>
        </w:tabs>
        <w:spacing w:line="276" w:lineRule="auto"/>
        <w:ind w:firstLine="720"/>
        <w:jc w:val="both"/>
        <w:rPr>
          <w:sz w:val="26"/>
          <w:szCs w:val="26"/>
        </w:rPr>
      </w:pPr>
      <w:r w:rsidRPr="00751BCC">
        <w:rPr>
          <w:sz w:val="26"/>
          <w:szCs w:val="26"/>
        </w:rPr>
        <w:t xml:space="preserve">При рассмотрении проекта решения Контрольно-счетная палата рекомендует </w:t>
      </w:r>
      <w:r w:rsidR="00164352">
        <w:rPr>
          <w:sz w:val="26"/>
          <w:szCs w:val="26"/>
        </w:rPr>
        <w:t xml:space="preserve">Вологодской городской Думе </w:t>
      </w:r>
      <w:r w:rsidRPr="00751BCC">
        <w:rPr>
          <w:sz w:val="26"/>
          <w:szCs w:val="26"/>
        </w:rPr>
        <w:t>предложить Администрации города Вологды</w:t>
      </w:r>
      <w:r w:rsidR="00751BCC">
        <w:rPr>
          <w:sz w:val="26"/>
          <w:szCs w:val="26"/>
        </w:rPr>
        <w:t xml:space="preserve"> д</w:t>
      </w:r>
      <w:r w:rsidRPr="00751BCC">
        <w:rPr>
          <w:sz w:val="26"/>
          <w:szCs w:val="26"/>
        </w:rPr>
        <w:t>оработать проект решения:</w:t>
      </w:r>
    </w:p>
    <w:p w:rsidR="008C39C3" w:rsidRDefault="00E00449" w:rsidP="00E00449">
      <w:pPr>
        <w:pStyle w:val="a3"/>
        <w:autoSpaceDE w:val="0"/>
        <w:autoSpaceDN w:val="0"/>
        <w:adjustRightInd w:val="0"/>
        <w:spacing w:line="276" w:lineRule="auto"/>
        <w:ind w:left="0" w:firstLine="708"/>
        <w:jc w:val="both"/>
        <w:rPr>
          <w:rFonts w:eastAsia="Calibri"/>
          <w:sz w:val="26"/>
          <w:szCs w:val="26"/>
        </w:rPr>
      </w:pPr>
      <w:r>
        <w:rPr>
          <w:sz w:val="26"/>
          <w:szCs w:val="26"/>
        </w:rPr>
        <w:t>1.</w:t>
      </w:r>
      <w:r w:rsidR="00C1276B">
        <w:rPr>
          <w:sz w:val="26"/>
          <w:szCs w:val="26"/>
        </w:rPr>
        <w:t xml:space="preserve"> </w:t>
      </w:r>
      <w:r w:rsidR="00904C1D" w:rsidRPr="00751BCC">
        <w:rPr>
          <w:sz w:val="26"/>
          <w:szCs w:val="26"/>
        </w:rPr>
        <w:t>Уточнить показатели верхнего предела муниципального внутреннего долга</w:t>
      </w:r>
      <w:r w:rsidR="00053455">
        <w:rPr>
          <w:sz w:val="26"/>
          <w:szCs w:val="26"/>
        </w:rPr>
        <w:t>,</w:t>
      </w:r>
      <w:r w:rsidR="00904C1D" w:rsidRPr="00751BCC">
        <w:rPr>
          <w:sz w:val="26"/>
          <w:szCs w:val="26"/>
        </w:rPr>
        <w:t xml:space="preserve"> предельного объема муниципального внутреннего долга, </w:t>
      </w:r>
      <w:r w:rsidR="0002240F">
        <w:rPr>
          <w:sz w:val="26"/>
          <w:szCs w:val="26"/>
        </w:rPr>
        <w:t>программу муниципальных внутренних заимствований города Вологды на плановый период и</w:t>
      </w:r>
      <w:r w:rsidR="0002240F" w:rsidRPr="00751BCC">
        <w:rPr>
          <w:rFonts w:eastAsia="Calibri"/>
          <w:sz w:val="26"/>
          <w:szCs w:val="26"/>
        </w:rPr>
        <w:t xml:space="preserve"> </w:t>
      </w:r>
      <w:r w:rsidR="00904C1D" w:rsidRPr="00751BCC">
        <w:rPr>
          <w:rFonts w:eastAsia="Calibri"/>
          <w:sz w:val="26"/>
          <w:szCs w:val="26"/>
        </w:rPr>
        <w:t>объема расходов, связанных с обслуживанием муниципального внутреннего долга муниципального образования «Город Вологда»</w:t>
      </w:r>
      <w:r w:rsidR="0002240F">
        <w:rPr>
          <w:sz w:val="26"/>
          <w:szCs w:val="26"/>
        </w:rPr>
        <w:t>.</w:t>
      </w:r>
    </w:p>
    <w:p w:rsidR="00904C1D" w:rsidRDefault="00E00449" w:rsidP="00E00449">
      <w:pPr>
        <w:pStyle w:val="a3"/>
        <w:spacing w:line="276" w:lineRule="auto"/>
        <w:ind w:left="0" w:firstLine="708"/>
        <w:jc w:val="both"/>
        <w:rPr>
          <w:sz w:val="26"/>
          <w:szCs w:val="26"/>
        </w:rPr>
      </w:pPr>
      <w:r>
        <w:rPr>
          <w:sz w:val="26"/>
          <w:szCs w:val="26"/>
        </w:rPr>
        <w:t>2.</w:t>
      </w:r>
      <w:r w:rsidRPr="00E00449">
        <w:rPr>
          <w:sz w:val="26"/>
          <w:szCs w:val="26"/>
        </w:rPr>
        <w:t xml:space="preserve"> </w:t>
      </w:r>
      <w:r>
        <w:rPr>
          <w:sz w:val="26"/>
          <w:szCs w:val="26"/>
        </w:rPr>
        <w:t>П</w:t>
      </w:r>
      <w:r w:rsidRPr="00751BCC">
        <w:rPr>
          <w:sz w:val="26"/>
          <w:szCs w:val="26"/>
        </w:rPr>
        <w:t>ривести в соответствие</w:t>
      </w:r>
      <w:r>
        <w:rPr>
          <w:sz w:val="26"/>
          <w:szCs w:val="26"/>
        </w:rPr>
        <w:t xml:space="preserve"> о</w:t>
      </w:r>
      <w:r w:rsidR="00904C1D" w:rsidRPr="00751BCC">
        <w:rPr>
          <w:sz w:val="26"/>
          <w:szCs w:val="26"/>
        </w:rPr>
        <w:t>бъем бюджетных ассигнований на исполнение муниципальных гарантий, отраженны</w:t>
      </w:r>
      <w:r>
        <w:rPr>
          <w:sz w:val="26"/>
          <w:szCs w:val="26"/>
        </w:rPr>
        <w:t>й</w:t>
      </w:r>
      <w:r w:rsidR="00904C1D" w:rsidRPr="00751BCC">
        <w:rPr>
          <w:sz w:val="26"/>
          <w:szCs w:val="26"/>
        </w:rPr>
        <w:t xml:space="preserve"> в </w:t>
      </w:r>
      <w:r w:rsidR="00E67A81" w:rsidRPr="00751BCC">
        <w:rPr>
          <w:sz w:val="26"/>
          <w:szCs w:val="26"/>
        </w:rPr>
        <w:t>п</w:t>
      </w:r>
      <w:r w:rsidR="00904C1D" w:rsidRPr="00751BCC">
        <w:rPr>
          <w:sz w:val="26"/>
          <w:szCs w:val="26"/>
        </w:rPr>
        <w:t>риложени</w:t>
      </w:r>
      <w:r>
        <w:rPr>
          <w:sz w:val="26"/>
          <w:szCs w:val="26"/>
        </w:rPr>
        <w:t>ях</w:t>
      </w:r>
      <w:r w:rsidR="00904C1D" w:rsidRPr="00751BCC">
        <w:rPr>
          <w:sz w:val="26"/>
          <w:szCs w:val="26"/>
        </w:rPr>
        <w:t xml:space="preserve"> №9 «Программа муниципальных гарантий муниципального образования «Город Вологда» на 2013 год и №3</w:t>
      </w:r>
      <w:r w:rsidR="00C1276B">
        <w:rPr>
          <w:sz w:val="26"/>
          <w:szCs w:val="26"/>
        </w:rPr>
        <w:t xml:space="preserve"> </w:t>
      </w:r>
      <w:r w:rsidR="00904C1D" w:rsidRPr="00751BCC">
        <w:rPr>
          <w:sz w:val="26"/>
          <w:szCs w:val="26"/>
        </w:rPr>
        <w:t>«Распределение бюджетных ассигнований по разделам, подразделам классификации расходов бюджетов на 2013 год».</w:t>
      </w:r>
    </w:p>
    <w:p w:rsidR="001F52E5" w:rsidRDefault="005E20C9" w:rsidP="00164352">
      <w:pPr>
        <w:pStyle w:val="a3"/>
        <w:spacing w:line="276" w:lineRule="auto"/>
        <w:ind w:left="0" w:firstLine="708"/>
        <w:jc w:val="both"/>
        <w:rPr>
          <w:sz w:val="26"/>
          <w:szCs w:val="26"/>
        </w:rPr>
      </w:pPr>
      <w:r>
        <w:rPr>
          <w:sz w:val="26"/>
          <w:szCs w:val="26"/>
        </w:rPr>
        <w:t>3.</w:t>
      </w:r>
      <w:r w:rsidR="00164352">
        <w:rPr>
          <w:sz w:val="26"/>
          <w:szCs w:val="26"/>
        </w:rPr>
        <w:t xml:space="preserve"> </w:t>
      </w:r>
      <w:r w:rsidR="00B907AF">
        <w:rPr>
          <w:sz w:val="26"/>
          <w:szCs w:val="26"/>
        </w:rPr>
        <w:t>Устранить нарушения</w:t>
      </w:r>
      <w:r w:rsidR="001F52E5">
        <w:rPr>
          <w:sz w:val="26"/>
          <w:szCs w:val="26"/>
        </w:rPr>
        <w:t xml:space="preserve"> отдельных положений Бюджетного кодекса РФ:</w:t>
      </w:r>
    </w:p>
    <w:p w:rsidR="00C1276B" w:rsidRDefault="001F52E5" w:rsidP="00164352">
      <w:pPr>
        <w:pStyle w:val="a3"/>
        <w:spacing w:line="276" w:lineRule="auto"/>
        <w:ind w:left="0" w:firstLine="708"/>
        <w:jc w:val="both"/>
        <w:rPr>
          <w:sz w:val="26"/>
          <w:szCs w:val="26"/>
        </w:rPr>
      </w:pPr>
      <w:r>
        <w:rPr>
          <w:sz w:val="26"/>
          <w:szCs w:val="26"/>
        </w:rPr>
        <w:t>-</w:t>
      </w:r>
      <w:r w:rsidR="002A1E57">
        <w:rPr>
          <w:sz w:val="26"/>
          <w:szCs w:val="26"/>
        </w:rPr>
        <w:t xml:space="preserve"> </w:t>
      </w:r>
      <w:r w:rsidR="00B93A05">
        <w:rPr>
          <w:sz w:val="26"/>
          <w:szCs w:val="26"/>
        </w:rPr>
        <w:t xml:space="preserve">уточнить </w:t>
      </w:r>
      <w:r w:rsidR="002A1E57">
        <w:rPr>
          <w:sz w:val="26"/>
          <w:szCs w:val="26"/>
        </w:rPr>
        <w:t>наименование публичного нормативного обязательства в приложении</w:t>
      </w:r>
      <w:r w:rsidR="001843E7" w:rsidRPr="00751BCC">
        <w:rPr>
          <w:sz w:val="26"/>
          <w:szCs w:val="26"/>
        </w:rPr>
        <w:t xml:space="preserve"> №7</w:t>
      </w:r>
      <w:r w:rsidR="00C1276B">
        <w:rPr>
          <w:sz w:val="26"/>
          <w:szCs w:val="26"/>
        </w:rPr>
        <w:t xml:space="preserve"> «Общий объем бюджетных ассигнований, направляемых на исполнение публичных нормативных обязательств, на 2013 год»</w:t>
      </w:r>
      <w:r w:rsidR="002A1E57">
        <w:rPr>
          <w:sz w:val="26"/>
          <w:szCs w:val="26"/>
        </w:rPr>
        <w:t>;</w:t>
      </w:r>
    </w:p>
    <w:p w:rsidR="007270D0" w:rsidRDefault="002A1E57" w:rsidP="00164352">
      <w:pPr>
        <w:pStyle w:val="a3"/>
        <w:spacing w:line="276" w:lineRule="auto"/>
        <w:ind w:left="0" w:firstLine="708"/>
        <w:jc w:val="both"/>
        <w:rPr>
          <w:sz w:val="26"/>
          <w:szCs w:val="26"/>
        </w:rPr>
      </w:pPr>
      <w:r>
        <w:rPr>
          <w:sz w:val="26"/>
          <w:szCs w:val="26"/>
        </w:rPr>
        <w:t>- и</w:t>
      </w:r>
      <w:r w:rsidR="007270D0">
        <w:rPr>
          <w:sz w:val="26"/>
          <w:szCs w:val="26"/>
        </w:rPr>
        <w:t>сключить расходы на реализацию недействующего расходного обязательства</w:t>
      </w:r>
      <w:r w:rsidR="00B907AF">
        <w:rPr>
          <w:sz w:val="26"/>
          <w:szCs w:val="26"/>
        </w:rPr>
        <w:t>;</w:t>
      </w:r>
    </w:p>
    <w:p w:rsidR="00B907AF" w:rsidRDefault="00B907AF" w:rsidP="00164352">
      <w:pPr>
        <w:pStyle w:val="a3"/>
        <w:spacing w:line="276" w:lineRule="auto"/>
        <w:ind w:left="0" w:firstLine="708"/>
        <w:jc w:val="both"/>
        <w:rPr>
          <w:sz w:val="26"/>
          <w:szCs w:val="26"/>
        </w:rPr>
      </w:pPr>
      <w:r>
        <w:rPr>
          <w:sz w:val="26"/>
          <w:szCs w:val="26"/>
        </w:rPr>
        <w:t>- привести объем</w:t>
      </w:r>
      <w:r w:rsidRPr="00C95ED7">
        <w:rPr>
          <w:sz w:val="26"/>
          <w:szCs w:val="26"/>
        </w:rPr>
        <w:t xml:space="preserve"> условно утвержденных расходов в 2014-2015 годах в соответствие со статьей 184.1 Бюджетного кодекса РФ.</w:t>
      </w:r>
    </w:p>
    <w:p w:rsidR="006F207B" w:rsidRDefault="0002240F" w:rsidP="00164352">
      <w:pPr>
        <w:pStyle w:val="a3"/>
        <w:spacing w:line="276" w:lineRule="auto"/>
        <w:ind w:left="0" w:firstLine="708"/>
        <w:jc w:val="both"/>
        <w:rPr>
          <w:sz w:val="26"/>
          <w:szCs w:val="26"/>
        </w:rPr>
      </w:pPr>
      <w:r>
        <w:rPr>
          <w:sz w:val="26"/>
          <w:szCs w:val="26"/>
        </w:rPr>
        <w:t>4</w:t>
      </w:r>
      <w:r w:rsidR="00164352">
        <w:rPr>
          <w:sz w:val="26"/>
          <w:szCs w:val="26"/>
        </w:rPr>
        <w:t xml:space="preserve">. </w:t>
      </w:r>
      <w:r w:rsidR="00DD0959">
        <w:rPr>
          <w:sz w:val="26"/>
          <w:szCs w:val="26"/>
        </w:rPr>
        <w:t xml:space="preserve">В целях </w:t>
      </w:r>
      <w:r w:rsidR="00C66AD6">
        <w:rPr>
          <w:sz w:val="26"/>
          <w:szCs w:val="26"/>
        </w:rPr>
        <w:t xml:space="preserve">обеспечения программно-целевого метода </w:t>
      </w:r>
      <w:r w:rsidR="00F643EA">
        <w:rPr>
          <w:sz w:val="26"/>
          <w:szCs w:val="26"/>
        </w:rPr>
        <w:t xml:space="preserve">использования бюджетных средств </w:t>
      </w:r>
      <w:r w:rsidR="00B560B7">
        <w:rPr>
          <w:sz w:val="26"/>
          <w:szCs w:val="26"/>
        </w:rPr>
        <w:t>расходы по направлениям аналогичным мероприятиям утвержденных программ включить в соответс</w:t>
      </w:r>
      <w:r w:rsidR="00AD5144">
        <w:rPr>
          <w:sz w:val="26"/>
          <w:szCs w:val="26"/>
        </w:rPr>
        <w:t>т</w:t>
      </w:r>
      <w:r w:rsidR="00B560B7">
        <w:rPr>
          <w:sz w:val="26"/>
          <w:szCs w:val="26"/>
        </w:rPr>
        <w:t>вующие программы.</w:t>
      </w:r>
    </w:p>
    <w:p w:rsidR="00904C1D" w:rsidRDefault="00904C1D" w:rsidP="00366D5B">
      <w:pPr>
        <w:pStyle w:val="a3"/>
        <w:spacing w:line="276" w:lineRule="auto"/>
        <w:ind w:left="1440"/>
        <w:jc w:val="both"/>
        <w:rPr>
          <w:sz w:val="26"/>
          <w:szCs w:val="26"/>
        </w:rPr>
      </w:pPr>
    </w:p>
    <w:p w:rsidR="00F80BB2" w:rsidRPr="00751BCC" w:rsidRDefault="00F80BB2" w:rsidP="00366D5B">
      <w:pPr>
        <w:pStyle w:val="a3"/>
        <w:spacing w:line="276" w:lineRule="auto"/>
        <w:ind w:left="1440"/>
        <w:jc w:val="both"/>
        <w:rPr>
          <w:sz w:val="26"/>
          <w:szCs w:val="26"/>
        </w:rPr>
      </w:pPr>
    </w:p>
    <w:p w:rsidR="001F20F2" w:rsidRDefault="001F20F2" w:rsidP="00366D5B">
      <w:pPr>
        <w:spacing w:line="276" w:lineRule="auto"/>
        <w:rPr>
          <w:sz w:val="26"/>
          <w:szCs w:val="26"/>
        </w:rPr>
      </w:pPr>
      <w:r w:rsidRPr="00AA7F5B">
        <w:rPr>
          <w:sz w:val="26"/>
          <w:szCs w:val="26"/>
        </w:rPr>
        <w:t xml:space="preserve">Главные инспекторы                                                     </w:t>
      </w:r>
      <w:r w:rsidR="00F80BB2">
        <w:rPr>
          <w:sz w:val="26"/>
          <w:szCs w:val="26"/>
        </w:rPr>
        <w:t xml:space="preserve">          </w:t>
      </w:r>
      <w:r w:rsidRPr="00AA7F5B">
        <w:rPr>
          <w:sz w:val="26"/>
          <w:szCs w:val="26"/>
        </w:rPr>
        <w:t xml:space="preserve">                    Н.А. Беляева</w:t>
      </w:r>
    </w:p>
    <w:p w:rsidR="001F20F2" w:rsidRDefault="001F20F2" w:rsidP="00366D5B">
      <w:pPr>
        <w:spacing w:line="276"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80BB2">
        <w:rPr>
          <w:sz w:val="26"/>
          <w:szCs w:val="26"/>
        </w:rPr>
        <w:t xml:space="preserve">                </w:t>
      </w:r>
      <w:r>
        <w:rPr>
          <w:sz w:val="26"/>
          <w:szCs w:val="26"/>
        </w:rPr>
        <w:t xml:space="preserve">     </w:t>
      </w:r>
      <w:r w:rsidR="00325A10">
        <w:rPr>
          <w:sz w:val="26"/>
          <w:szCs w:val="26"/>
        </w:rPr>
        <w:t>Е.В. Михайлова</w:t>
      </w:r>
    </w:p>
    <w:sectPr w:rsidR="001F20F2" w:rsidSect="007B66F9">
      <w:headerReference w:type="defaul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2EC" w:rsidRDefault="00B152EC" w:rsidP="008A5173">
      <w:r>
        <w:separator/>
      </w:r>
    </w:p>
  </w:endnote>
  <w:endnote w:type="continuationSeparator" w:id="0">
    <w:p w:rsidR="00B152EC" w:rsidRDefault="00B152EC" w:rsidP="008A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2EC" w:rsidRDefault="00B152EC" w:rsidP="008A5173">
      <w:r>
        <w:separator/>
      </w:r>
    </w:p>
  </w:footnote>
  <w:footnote w:type="continuationSeparator" w:id="0">
    <w:p w:rsidR="00B152EC" w:rsidRDefault="00B152EC" w:rsidP="008A5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83" w:rsidRDefault="007B0283">
    <w:pPr>
      <w:pStyle w:val="a6"/>
      <w:jc w:val="center"/>
    </w:pPr>
    <w:r>
      <w:fldChar w:fldCharType="begin"/>
    </w:r>
    <w:r>
      <w:instrText>PAGE   \* MERGEFORMAT</w:instrText>
    </w:r>
    <w:r>
      <w:fldChar w:fldCharType="separate"/>
    </w:r>
    <w:r w:rsidR="00CA1933">
      <w:rPr>
        <w:noProof/>
      </w:rPr>
      <w:t>5</w:t>
    </w:r>
    <w:r>
      <w:rPr>
        <w:noProof/>
      </w:rPr>
      <w:fldChar w:fldCharType="end"/>
    </w:r>
  </w:p>
  <w:p w:rsidR="007B0283" w:rsidRDefault="007B02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666"/>
    <w:multiLevelType w:val="hybridMultilevel"/>
    <w:tmpl w:val="49ACC3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3A5408"/>
    <w:multiLevelType w:val="multilevel"/>
    <w:tmpl w:val="7C7AC5F8"/>
    <w:lvl w:ilvl="0">
      <w:start w:val="1"/>
      <w:numFmt w:val="decimal"/>
      <w:lvlText w:val="%1."/>
      <w:lvlJc w:val="left"/>
      <w:pPr>
        <w:ind w:left="408" w:hanging="408"/>
      </w:pPr>
      <w:rPr>
        <w:rFonts w:cs="Times New Roman"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59F00B4"/>
    <w:multiLevelType w:val="multilevel"/>
    <w:tmpl w:val="696A6256"/>
    <w:lvl w:ilvl="0">
      <w:start w:val="1"/>
      <w:numFmt w:val="decimal"/>
      <w:lvlText w:val="%1."/>
      <w:lvlJc w:val="left"/>
      <w:pPr>
        <w:ind w:left="408" w:hanging="408"/>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693C008D"/>
    <w:multiLevelType w:val="hybridMultilevel"/>
    <w:tmpl w:val="856E59A2"/>
    <w:lvl w:ilvl="0" w:tplc="B68C94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FB41EA7"/>
    <w:multiLevelType w:val="multilevel"/>
    <w:tmpl w:val="49DAB2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A1"/>
    <w:rsid w:val="00005D8B"/>
    <w:rsid w:val="00014357"/>
    <w:rsid w:val="00016969"/>
    <w:rsid w:val="00016F88"/>
    <w:rsid w:val="00017730"/>
    <w:rsid w:val="0002240F"/>
    <w:rsid w:val="0003016F"/>
    <w:rsid w:val="000311A1"/>
    <w:rsid w:val="00032C5D"/>
    <w:rsid w:val="00032F90"/>
    <w:rsid w:val="00042BCD"/>
    <w:rsid w:val="0004421B"/>
    <w:rsid w:val="0004488A"/>
    <w:rsid w:val="00051378"/>
    <w:rsid w:val="00052ECB"/>
    <w:rsid w:val="00053455"/>
    <w:rsid w:val="00053A4E"/>
    <w:rsid w:val="00054012"/>
    <w:rsid w:val="00062AB8"/>
    <w:rsid w:val="00070198"/>
    <w:rsid w:val="00070B72"/>
    <w:rsid w:val="000715BB"/>
    <w:rsid w:val="00075784"/>
    <w:rsid w:val="00077029"/>
    <w:rsid w:val="00086D17"/>
    <w:rsid w:val="00091B35"/>
    <w:rsid w:val="000920B3"/>
    <w:rsid w:val="00092AC4"/>
    <w:rsid w:val="0009428C"/>
    <w:rsid w:val="00096BBC"/>
    <w:rsid w:val="000A072D"/>
    <w:rsid w:val="000A0898"/>
    <w:rsid w:val="000A4A43"/>
    <w:rsid w:val="000B1E77"/>
    <w:rsid w:val="000B7445"/>
    <w:rsid w:val="000C14CC"/>
    <w:rsid w:val="000C1E5C"/>
    <w:rsid w:val="000C20C7"/>
    <w:rsid w:val="000C2CBF"/>
    <w:rsid w:val="000C7601"/>
    <w:rsid w:val="000C7CAC"/>
    <w:rsid w:val="000D09D6"/>
    <w:rsid w:val="000D54E7"/>
    <w:rsid w:val="000D773B"/>
    <w:rsid w:val="000E20D2"/>
    <w:rsid w:val="000E2BA0"/>
    <w:rsid w:val="000E5336"/>
    <w:rsid w:val="000E5DDB"/>
    <w:rsid w:val="000F0CEA"/>
    <w:rsid w:val="000F1345"/>
    <w:rsid w:val="001003EA"/>
    <w:rsid w:val="001058F0"/>
    <w:rsid w:val="00116236"/>
    <w:rsid w:val="00120F49"/>
    <w:rsid w:val="0012169F"/>
    <w:rsid w:val="00123963"/>
    <w:rsid w:val="001239EF"/>
    <w:rsid w:val="00124FE3"/>
    <w:rsid w:val="00125A06"/>
    <w:rsid w:val="00133478"/>
    <w:rsid w:val="00136178"/>
    <w:rsid w:val="001379DB"/>
    <w:rsid w:val="00137D35"/>
    <w:rsid w:val="00142909"/>
    <w:rsid w:val="0014395C"/>
    <w:rsid w:val="0014499C"/>
    <w:rsid w:val="00163366"/>
    <w:rsid w:val="001640E4"/>
    <w:rsid w:val="00164352"/>
    <w:rsid w:val="0017141E"/>
    <w:rsid w:val="001715F8"/>
    <w:rsid w:val="0017223B"/>
    <w:rsid w:val="001807BE"/>
    <w:rsid w:val="001843E7"/>
    <w:rsid w:val="001864CF"/>
    <w:rsid w:val="00190007"/>
    <w:rsid w:val="00191C75"/>
    <w:rsid w:val="001A3706"/>
    <w:rsid w:val="001D10DF"/>
    <w:rsid w:val="001D6A41"/>
    <w:rsid w:val="001E40BB"/>
    <w:rsid w:val="001E67B1"/>
    <w:rsid w:val="001E6A7F"/>
    <w:rsid w:val="001E7575"/>
    <w:rsid w:val="001F111C"/>
    <w:rsid w:val="001F20F2"/>
    <w:rsid w:val="001F52E5"/>
    <w:rsid w:val="001F6166"/>
    <w:rsid w:val="00201100"/>
    <w:rsid w:val="00202DCC"/>
    <w:rsid w:val="00203A3C"/>
    <w:rsid w:val="002055DB"/>
    <w:rsid w:val="00205B1A"/>
    <w:rsid w:val="00211DD0"/>
    <w:rsid w:val="00212FDA"/>
    <w:rsid w:val="0022211E"/>
    <w:rsid w:val="002301C0"/>
    <w:rsid w:val="0023673F"/>
    <w:rsid w:val="002431B6"/>
    <w:rsid w:val="00244C53"/>
    <w:rsid w:val="002572C6"/>
    <w:rsid w:val="0027270B"/>
    <w:rsid w:val="0028377B"/>
    <w:rsid w:val="00284816"/>
    <w:rsid w:val="00291CAA"/>
    <w:rsid w:val="002941BB"/>
    <w:rsid w:val="00294D9E"/>
    <w:rsid w:val="002A1E57"/>
    <w:rsid w:val="002B6256"/>
    <w:rsid w:val="002B798D"/>
    <w:rsid w:val="002C09DA"/>
    <w:rsid w:val="002C1856"/>
    <w:rsid w:val="002C3854"/>
    <w:rsid w:val="002C7F67"/>
    <w:rsid w:val="002D0013"/>
    <w:rsid w:val="002D015C"/>
    <w:rsid w:val="002D278E"/>
    <w:rsid w:val="002D718D"/>
    <w:rsid w:val="002E26B1"/>
    <w:rsid w:val="002F1CC4"/>
    <w:rsid w:val="002F4CAB"/>
    <w:rsid w:val="002F5DEC"/>
    <w:rsid w:val="00301D44"/>
    <w:rsid w:val="00302593"/>
    <w:rsid w:val="00304090"/>
    <w:rsid w:val="0031052A"/>
    <w:rsid w:val="00313576"/>
    <w:rsid w:val="00323501"/>
    <w:rsid w:val="00325A10"/>
    <w:rsid w:val="00326648"/>
    <w:rsid w:val="00330449"/>
    <w:rsid w:val="0033552E"/>
    <w:rsid w:val="003375D1"/>
    <w:rsid w:val="0034602A"/>
    <w:rsid w:val="0035382A"/>
    <w:rsid w:val="00362C1E"/>
    <w:rsid w:val="00366D5B"/>
    <w:rsid w:val="003676DC"/>
    <w:rsid w:val="00367AA1"/>
    <w:rsid w:val="0037699C"/>
    <w:rsid w:val="00385D9E"/>
    <w:rsid w:val="0038614E"/>
    <w:rsid w:val="00392BBB"/>
    <w:rsid w:val="003A1444"/>
    <w:rsid w:val="003A2021"/>
    <w:rsid w:val="003A502D"/>
    <w:rsid w:val="003B1C07"/>
    <w:rsid w:val="003B4432"/>
    <w:rsid w:val="003B5EA2"/>
    <w:rsid w:val="003C0CEA"/>
    <w:rsid w:val="003C0F40"/>
    <w:rsid w:val="003C2D79"/>
    <w:rsid w:val="003D2284"/>
    <w:rsid w:val="003D454D"/>
    <w:rsid w:val="003D6ED2"/>
    <w:rsid w:val="003E093A"/>
    <w:rsid w:val="003E320B"/>
    <w:rsid w:val="003E4139"/>
    <w:rsid w:val="003E4865"/>
    <w:rsid w:val="003E518A"/>
    <w:rsid w:val="003E7B12"/>
    <w:rsid w:val="003F05FC"/>
    <w:rsid w:val="003F5718"/>
    <w:rsid w:val="004063DC"/>
    <w:rsid w:val="00407876"/>
    <w:rsid w:val="004113F8"/>
    <w:rsid w:val="00411EE3"/>
    <w:rsid w:val="00416AA1"/>
    <w:rsid w:val="00421FA1"/>
    <w:rsid w:val="00425B59"/>
    <w:rsid w:val="00447864"/>
    <w:rsid w:val="0045260F"/>
    <w:rsid w:val="00460079"/>
    <w:rsid w:val="004627ED"/>
    <w:rsid w:val="004629AA"/>
    <w:rsid w:val="0046332A"/>
    <w:rsid w:val="00466F6F"/>
    <w:rsid w:val="00476196"/>
    <w:rsid w:val="004824B2"/>
    <w:rsid w:val="00482B6D"/>
    <w:rsid w:val="00482E79"/>
    <w:rsid w:val="00484AC8"/>
    <w:rsid w:val="00491B66"/>
    <w:rsid w:val="00493D78"/>
    <w:rsid w:val="00497752"/>
    <w:rsid w:val="004A0CCB"/>
    <w:rsid w:val="004A0D1E"/>
    <w:rsid w:val="004A1136"/>
    <w:rsid w:val="004A3A53"/>
    <w:rsid w:val="004B296A"/>
    <w:rsid w:val="004C46AD"/>
    <w:rsid w:val="004C6C70"/>
    <w:rsid w:val="004E3941"/>
    <w:rsid w:val="004E5815"/>
    <w:rsid w:val="004E7AEC"/>
    <w:rsid w:val="004F0699"/>
    <w:rsid w:val="004F3A0D"/>
    <w:rsid w:val="00503377"/>
    <w:rsid w:val="00504DC7"/>
    <w:rsid w:val="005067C5"/>
    <w:rsid w:val="00515D62"/>
    <w:rsid w:val="00520BF5"/>
    <w:rsid w:val="005270B3"/>
    <w:rsid w:val="005334C6"/>
    <w:rsid w:val="00542873"/>
    <w:rsid w:val="00544139"/>
    <w:rsid w:val="0054504A"/>
    <w:rsid w:val="00545AB9"/>
    <w:rsid w:val="005523A5"/>
    <w:rsid w:val="00561552"/>
    <w:rsid w:val="00562CAB"/>
    <w:rsid w:val="00572596"/>
    <w:rsid w:val="00572942"/>
    <w:rsid w:val="00575CDB"/>
    <w:rsid w:val="0058143E"/>
    <w:rsid w:val="005839C5"/>
    <w:rsid w:val="00587D24"/>
    <w:rsid w:val="005908A1"/>
    <w:rsid w:val="00593401"/>
    <w:rsid w:val="005A1024"/>
    <w:rsid w:val="005A26D1"/>
    <w:rsid w:val="005A43AF"/>
    <w:rsid w:val="005B5B2B"/>
    <w:rsid w:val="005B6032"/>
    <w:rsid w:val="005C432D"/>
    <w:rsid w:val="005C452E"/>
    <w:rsid w:val="005C4F0B"/>
    <w:rsid w:val="005E084D"/>
    <w:rsid w:val="005E1E91"/>
    <w:rsid w:val="005E20C9"/>
    <w:rsid w:val="005E2C67"/>
    <w:rsid w:val="005E2E55"/>
    <w:rsid w:val="005E763E"/>
    <w:rsid w:val="005E7C19"/>
    <w:rsid w:val="005E7D69"/>
    <w:rsid w:val="005F054B"/>
    <w:rsid w:val="005F2173"/>
    <w:rsid w:val="006008EF"/>
    <w:rsid w:val="00602262"/>
    <w:rsid w:val="00607139"/>
    <w:rsid w:val="0060742C"/>
    <w:rsid w:val="00610EC1"/>
    <w:rsid w:val="00611C07"/>
    <w:rsid w:val="00614672"/>
    <w:rsid w:val="00620087"/>
    <w:rsid w:val="006258AD"/>
    <w:rsid w:val="006259CA"/>
    <w:rsid w:val="0062600C"/>
    <w:rsid w:val="00631186"/>
    <w:rsid w:val="00631E0D"/>
    <w:rsid w:val="00633E97"/>
    <w:rsid w:val="00634D7D"/>
    <w:rsid w:val="006360D2"/>
    <w:rsid w:val="00636CF2"/>
    <w:rsid w:val="006374EC"/>
    <w:rsid w:val="00640C66"/>
    <w:rsid w:val="00641CB6"/>
    <w:rsid w:val="00651555"/>
    <w:rsid w:val="006630BC"/>
    <w:rsid w:val="00663B95"/>
    <w:rsid w:val="00666A58"/>
    <w:rsid w:val="00667750"/>
    <w:rsid w:val="006717F1"/>
    <w:rsid w:val="0067293C"/>
    <w:rsid w:val="00677BD7"/>
    <w:rsid w:val="00680448"/>
    <w:rsid w:val="0068422C"/>
    <w:rsid w:val="00687840"/>
    <w:rsid w:val="00687B3A"/>
    <w:rsid w:val="00691EFC"/>
    <w:rsid w:val="00697100"/>
    <w:rsid w:val="006A0BB4"/>
    <w:rsid w:val="006A1E93"/>
    <w:rsid w:val="006A6F8E"/>
    <w:rsid w:val="006A7EB6"/>
    <w:rsid w:val="006C580E"/>
    <w:rsid w:val="006C6208"/>
    <w:rsid w:val="006C6F8B"/>
    <w:rsid w:val="006D0451"/>
    <w:rsid w:val="006D471B"/>
    <w:rsid w:val="006D7463"/>
    <w:rsid w:val="006E03B7"/>
    <w:rsid w:val="006E17EC"/>
    <w:rsid w:val="006E1FFF"/>
    <w:rsid w:val="006E21B9"/>
    <w:rsid w:val="006E3669"/>
    <w:rsid w:val="006E68DD"/>
    <w:rsid w:val="006E7688"/>
    <w:rsid w:val="006F156D"/>
    <w:rsid w:val="006F207B"/>
    <w:rsid w:val="006F42D6"/>
    <w:rsid w:val="006F4939"/>
    <w:rsid w:val="006F5F01"/>
    <w:rsid w:val="007008C0"/>
    <w:rsid w:val="00702272"/>
    <w:rsid w:val="00705DE9"/>
    <w:rsid w:val="00710B0A"/>
    <w:rsid w:val="007270D0"/>
    <w:rsid w:val="00727464"/>
    <w:rsid w:val="00731FC0"/>
    <w:rsid w:val="00740173"/>
    <w:rsid w:val="00741E8C"/>
    <w:rsid w:val="0074716D"/>
    <w:rsid w:val="00751BCC"/>
    <w:rsid w:val="0075255A"/>
    <w:rsid w:val="00754061"/>
    <w:rsid w:val="00767701"/>
    <w:rsid w:val="007730A0"/>
    <w:rsid w:val="007752EC"/>
    <w:rsid w:val="007807DA"/>
    <w:rsid w:val="00780CBE"/>
    <w:rsid w:val="00786A51"/>
    <w:rsid w:val="0079030F"/>
    <w:rsid w:val="00791530"/>
    <w:rsid w:val="00792275"/>
    <w:rsid w:val="007959E2"/>
    <w:rsid w:val="00796CCA"/>
    <w:rsid w:val="007A0236"/>
    <w:rsid w:val="007A3A77"/>
    <w:rsid w:val="007A4147"/>
    <w:rsid w:val="007B0283"/>
    <w:rsid w:val="007B0599"/>
    <w:rsid w:val="007B1F7D"/>
    <w:rsid w:val="007B2F5D"/>
    <w:rsid w:val="007B4133"/>
    <w:rsid w:val="007B66F9"/>
    <w:rsid w:val="007C0123"/>
    <w:rsid w:val="007C0255"/>
    <w:rsid w:val="007C2A46"/>
    <w:rsid w:val="007C2BAF"/>
    <w:rsid w:val="007C316C"/>
    <w:rsid w:val="007C75BA"/>
    <w:rsid w:val="007C7B05"/>
    <w:rsid w:val="007D1AD0"/>
    <w:rsid w:val="007D52AF"/>
    <w:rsid w:val="007D6AAB"/>
    <w:rsid w:val="007E275B"/>
    <w:rsid w:val="007F4939"/>
    <w:rsid w:val="007F4AF8"/>
    <w:rsid w:val="007F52D7"/>
    <w:rsid w:val="007F5AD2"/>
    <w:rsid w:val="00804D44"/>
    <w:rsid w:val="0081477F"/>
    <w:rsid w:val="00817157"/>
    <w:rsid w:val="00817AAE"/>
    <w:rsid w:val="00821B0A"/>
    <w:rsid w:val="00822608"/>
    <w:rsid w:val="0082650E"/>
    <w:rsid w:val="00831D4C"/>
    <w:rsid w:val="008332B7"/>
    <w:rsid w:val="008335D3"/>
    <w:rsid w:val="0083541E"/>
    <w:rsid w:val="00841D9F"/>
    <w:rsid w:val="00845170"/>
    <w:rsid w:val="00847747"/>
    <w:rsid w:val="00847918"/>
    <w:rsid w:val="00852E89"/>
    <w:rsid w:val="00855C07"/>
    <w:rsid w:val="0086227B"/>
    <w:rsid w:val="00863534"/>
    <w:rsid w:val="00866ADA"/>
    <w:rsid w:val="00871296"/>
    <w:rsid w:val="00880D07"/>
    <w:rsid w:val="00881C92"/>
    <w:rsid w:val="00887939"/>
    <w:rsid w:val="00893353"/>
    <w:rsid w:val="00894606"/>
    <w:rsid w:val="00896BD8"/>
    <w:rsid w:val="008A3269"/>
    <w:rsid w:val="008A3A11"/>
    <w:rsid w:val="008A48F0"/>
    <w:rsid w:val="008A5173"/>
    <w:rsid w:val="008A5394"/>
    <w:rsid w:val="008A6515"/>
    <w:rsid w:val="008B2411"/>
    <w:rsid w:val="008B27C9"/>
    <w:rsid w:val="008B3467"/>
    <w:rsid w:val="008B73F1"/>
    <w:rsid w:val="008C0813"/>
    <w:rsid w:val="008C39C3"/>
    <w:rsid w:val="008D19EE"/>
    <w:rsid w:val="008D4F6A"/>
    <w:rsid w:val="008D652F"/>
    <w:rsid w:val="008E1A52"/>
    <w:rsid w:val="008F099F"/>
    <w:rsid w:val="008F3DFB"/>
    <w:rsid w:val="008F473F"/>
    <w:rsid w:val="008F62C7"/>
    <w:rsid w:val="00903E47"/>
    <w:rsid w:val="00904C1D"/>
    <w:rsid w:val="00906B7E"/>
    <w:rsid w:val="009077A8"/>
    <w:rsid w:val="00907B7C"/>
    <w:rsid w:val="009115A0"/>
    <w:rsid w:val="009125FB"/>
    <w:rsid w:val="00917016"/>
    <w:rsid w:val="009201B0"/>
    <w:rsid w:val="009224CF"/>
    <w:rsid w:val="009240CE"/>
    <w:rsid w:val="00926FAF"/>
    <w:rsid w:val="009273BB"/>
    <w:rsid w:val="00930FE4"/>
    <w:rsid w:val="009326AE"/>
    <w:rsid w:val="0093362D"/>
    <w:rsid w:val="00943DAD"/>
    <w:rsid w:val="0094519F"/>
    <w:rsid w:val="00947C3F"/>
    <w:rsid w:val="00950914"/>
    <w:rsid w:val="009567D7"/>
    <w:rsid w:val="0097115F"/>
    <w:rsid w:val="009736D4"/>
    <w:rsid w:val="009842E7"/>
    <w:rsid w:val="0098628A"/>
    <w:rsid w:val="0098678A"/>
    <w:rsid w:val="00990FF1"/>
    <w:rsid w:val="00997EEE"/>
    <w:rsid w:val="009A0748"/>
    <w:rsid w:val="009B07D3"/>
    <w:rsid w:val="009B0A5B"/>
    <w:rsid w:val="009B248D"/>
    <w:rsid w:val="009B24A8"/>
    <w:rsid w:val="009B4C8B"/>
    <w:rsid w:val="009C03DF"/>
    <w:rsid w:val="009C1E24"/>
    <w:rsid w:val="009C2FFA"/>
    <w:rsid w:val="009C42FC"/>
    <w:rsid w:val="009C4D50"/>
    <w:rsid w:val="009C69F5"/>
    <w:rsid w:val="009D4B97"/>
    <w:rsid w:val="009D6BC8"/>
    <w:rsid w:val="009E25BB"/>
    <w:rsid w:val="009E6E02"/>
    <w:rsid w:val="009E7420"/>
    <w:rsid w:val="009E78C7"/>
    <w:rsid w:val="00A02CC9"/>
    <w:rsid w:val="00A03EF8"/>
    <w:rsid w:val="00A0447E"/>
    <w:rsid w:val="00A12D44"/>
    <w:rsid w:val="00A16792"/>
    <w:rsid w:val="00A22002"/>
    <w:rsid w:val="00A23CCF"/>
    <w:rsid w:val="00A41DA4"/>
    <w:rsid w:val="00A42D94"/>
    <w:rsid w:val="00A444DE"/>
    <w:rsid w:val="00A503D7"/>
    <w:rsid w:val="00A514F2"/>
    <w:rsid w:val="00A5303D"/>
    <w:rsid w:val="00A55A22"/>
    <w:rsid w:val="00A67BFF"/>
    <w:rsid w:val="00A74F7C"/>
    <w:rsid w:val="00A76B4A"/>
    <w:rsid w:val="00A802C1"/>
    <w:rsid w:val="00A8316C"/>
    <w:rsid w:val="00A87C33"/>
    <w:rsid w:val="00A911CA"/>
    <w:rsid w:val="00A92131"/>
    <w:rsid w:val="00A9363E"/>
    <w:rsid w:val="00A95B86"/>
    <w:rsid w:val="00AA1A3D"/>
    <w:rsid w:val="00AA4DF1"/>
    <w:rsid w:val="00AA595B"/>
    <w:rsid w:val="00AA607C"/>
    <w:rsid w:val="00AA6EA1"/>
    <w:rsid w:val="00AA7F5B"/>
    <w:rsid w:val="00AB35A6"/>
    <w:rsid w:val="00AC56CA"/>
    <w:rsid w:val="00AC71FB"/>
    <w:rsid w:val="00AD29F6"/>
    <w:rsid w:val="00AD5144"/>
    <w:rsid w:val="00AD51A5"/>
    <w:rsid w:val="00AD64AD"/>
    <w:rsid w:val="00AE2A8D"/>
    <w:rsid w:val="00AE69B6"/>
    <w:rsid w:val="00AF622B"/>
    <w:rsid w:val="00B0036E"/>
    <w:rsid w:val="00B01174"/>
    <w:rsid w:val="00B02FC0"/>
    <w:rsid w:val="00B152EC"/>
    <w:rsid w:val="00B15653"/>
    <w:rsid w:val="00B16C16"/>
    <w:rsid w:val="00B219D7"/>
    <w:rsid w:val="00B21B13"/>
    <w:rsid w:val="00B22443"/>
    <w:rsid w:val="00B22B0E"/>
    <w:rsid w:val="00B35B2C"/>
    <w:rsid w:val="00B41ACC"/>
    <w:rsid w:val="00B4378D"/>
    <w:rsid w:val="00B43DBA"/>
    <w:rsid w:val="00B53448"/>
    <w:rsid w:val="00B542CF"/>
    <w:rsid w:val="00B54FCE"/>
    <w:rsid w:val="00B560B7"/>
    <w:rsid w:val="00B60050"/>
    <w:rsid w:val="00B64B76"/>
    <w:rsid w:val="00B64B8F"/>
    <w:rsid w:val="00B64BC1"/>
    <w:rsid w:val="00B668FA"/>
    <w:rsid w:val="00B7289A"/>
    <w:rsid w:val="00B728CC"/>
    <w:rsid w:val="00B8192E"/>
    <w:rsid w:val="00B83496"/>
    <w:rsid w:val="00B86A80"/>
    <w:rsid w:val="00B9007F"/>
    <w:rsid w:val="00B907AF"/>
    <w:rsid w:val="00B92420"/>
    <w:rsid w:val="00B93A05"/>
    <w:rsid w:val="00B97066"/>
    <w:rsid w:val="00B97BD6"/>
    <w:rsid w:val="00BA2532"/>
    <w:rsid w:val="00BA463C"/>
    <w:rsid w:val="00BB1750"/>
    <w:rsid w:val="00BB32FE"/>
    <w:rsid w:val="00BB408F"/>
    <w:rsid w:val="00BB6186"/>
    <w:rsid w:val="00BC175A"/>
    <w:rsid w:val="00BC3200"/>
    <w:rsid w:val="00BC5D99"/>
    <w:rsid w:val="00BD292A"/>
    <w:rsid w:val="00BD33E7"/>
    <w:rsid w:val="00BD48CB"/>
    <w:rsid w:val="00BD5666"/>
    <w:rsid w:val="00BE5743"/>
    <w:rsid w:val="00BF28E9"/>
    <w:rsid w:val="00BF365C"/>
    <w:rsid w:val="00BF44B6"/>
    <w:rsid w:val="00C009E7"/>
    <w:rsid w:val="00C039B2"/>
    <w:rsid w:val="00C04B3E"/>
    <w:rsid w:val="00C1276B"/>
    <w:rsid w:val="00C1454D"/>
    <w:rsid w:val="00C15C48"/>
    <w:rsid w:val="00C17ADE"/>
    <w:rsid w:val="00C21A54"/>
    <w:rsid w:val="00C22382"/>
    <w:rsid w:val="00C2269A"/>
    <w:rsid w:val="00C2715B"/>
    <w:rsid w:val="00C273CC"/>
    <w:rsid w:val="00C27581"/>
    <w:rsid w:val="00C30B1B"/>
    <w:rsid w:val="00C3449D"/>
    <w:rsid w:val="00C34CF3"/>
    <w:rsid w:val="00C37C2E"/>
    <w:rsid w:val="00C50889"/>
    <w:rsid w:val="00C5130B"/>
    <w:rsid w:val="00C51A93"/>
    <w:rsid w:val="00C56689"/>
    <w:rsid w:val="00C619A6"/>
    <w:rsid w:val="00C63E3C"/>
    <w:rsid w:val="00C64A05"/>
    <w:rsid w:val="00C65D8F"/>
    <w:rsid w:val="00C65E1D"/>
    <w:rsid w:val="00C66AD6"/>
    <w:rsid w:val="00C7289A"/>
    <w:rsid w:val="00C764B1"/>
    <w:rsid w:val="00C80041"/>
    <w:rsid w:val="00C815C3"/>
    <w:rsid w:val="00C930C3"/>
    <w:rsid w:val="00C95ED7"/>
    <w:rsid w:val="00C9740C"/>
    <w:rsid w:val="00CA1933"/>
    <w:rsid w:val="00CA7596"/>
    <w:rsid w:val="00CB4D63"/>
    <w:rsid w:val="00CB6927"/>
    <w:rsid w:val="00CC0D69"/>
    <w:rsid w:val="00CC171A"/>
    <w:rsid w:val="00CC4C8F"/>
    <w:rsid w:val="00CC6282"/>
    <w:rsid w:val="00CD4247"/>
    <w:rsid w:val="00CD4E95"/>
    <w:rsid w:val="00CE3581"/>
    <w:rsid w:val="00CE4417"/>
    <w:rsid w:val="00CE525A"/>
    <w:rsid w:val="00CF2039"/>
    <w:rsid w:val="00CF550D"/>
    <w:rsid w:val="00D07044"/>
    <w:rsid w:val="00D33DE7"/>
    <w:rsid w:val="00D409BA"/>
    <w:rsid w:val="00D430D1"/>
    <w:rsid w:val="00D43966"/>
    <w:rsid w:val="00D46898"/>
    <w:rsid w:val="00D54DF5"/>
    <w:rsid w:val="00D55594"/>
    <w:rsid w:val="00D61371"/>
    <w:rsid w:val="00D632F6"/>
    <w:rsid w:val="00D64AED"/>
    <w:rsid w:val="00D7157D"/>
    <w:rsid w:val="00D72FFC"/>
    <w:rsid w:val="00D7408F"/>
    <w:rsid w:val="00D82885"/>
    <w:rsid w:val="00D82BB5"/>
    <w:rsid w:val="00D82C63"/>
    <w:rsid w:val="00D913E5"/>
    <w:rsid w:val="00D93B8D"/>
    <w:rsid w:val="00D93EB3"/>
    <w:rsid w:val="00D97AC9"/>
    <w:rsid w:val="00DA0322"/>
    <w:rsid w:val="00DB37ED"/>
    <w:rsid w:val="00DB3984"/>
    <w:rsid w:val="00DB62EF"/>
    <w:rsid w:val="00DB6D5C"/>
    <w:rsid w:val="00DC1C88"/>
    <w:rsid w:val="00DD0959"/>
    <w:rsid w:val="00DD0DDC"/>
    <w:rsid w:val="00DE1501"/>
    <w:rsid w:val="00DE4473"/>
    <w:rsid w:val="00DE79A9"/>
    <w:rsid w:val="00DF1B70"/>
    <w:rsid w:val="00DF43D4"/>
    <w:rsid w:val="00DF6EC9"/>
    <w:rsid w:val="00DF7372"/>
    <w:rsid w:val="00E00449"/>
    <w:rsid w:val="00E005B5"/>
    <w:rsid w:val="00E06D7B"/>
    <w:rsid w:val="00E07639"/>
    <w:rsid w:val="00E30818"/>
    <w:rsid w:val="00E30BC8"/>
    <w:rsid w:val="00E33DF6"/>
    <w:rsid w:val="00E37485"/>
    <w:rsid w:val="00E42501"/>
    <w:rsid w:val="00E5090A"/>
    <w:rsid w:val="00E55A53"/>
    <w:rsid w:val="00E55D32"/>
    <w:rsid w:val="00E56D44"/>
    <w:rsid w:val="00E664CA"/>
    <w:rsid w:val="00E67A81"/>
    <w:rsid w:val="00E70B7D"/>
    <w:rsid w:val="00E73033"/>
    <w:rsid w:val="00E73DD9"/>
    <w:rsid w:val="00E87139"/>
    <w:rsid w:val="00E87CB9"/>
    <w:rsid w:val="00E9356D"/>
    <w:rsid w:val="00E935AC"/>
    <w:rsid w:val="00E938A7"/>
    <w:rsid w:val="00E9400A"/>
    <w:rsid w:val="00E948D1"/>
    <w:rsid w:val="00EA56EA"/>
    <w:rsid w:val="00EB6D81"/>
    <w:rsid w:val="00EB76C3"/>
    <w:rsid w:val="00EC0105"/>
    <w:rsid w:val="00EC0B63"/>
    <w:rsid w:val="00EC5C31"/>
    <w:rsid w:val="00ED0629"/>
    <w:rsid w:val="00ED4EA4"/>
    <w:rsid w:val="00EE2BCB"/>
    <w:rsid w:val="00EE2BE1"/>
    <w:rsid w:val="00EE3248"/>
    <w:rsid w:val="00EE6346"/>
    <w:rsid w:val="00EF2CFF"/>
    <w:rsid w:val="00EF33BB"/>
    <w:rsid w:val="00EF46B1"/>
    <w:rsid w:val="00EF5976"/>
    <w:rsid w:val="00EF6877"/>
    <w:rsid w:val="00F04CCC"/>
    <w:rsid w:val="00F04E11"/>
    <w:rsid w:val="00F05DED"/>
    <w:rsid w:val="00F05F15"/>
    <w:rsid w:val="00F13A71"/>
    <w:rsid w:val="00F17EB0"/>
    <w:rsid w:val="00F25C16"/>
    <w:rsid w:val="00F25D2E"/>
    <w:rsid w:val="00F32E47"/>
    <w:rsid w:val="00F32FA6"/>
    <w:rsid w:val="00F334E2"/>
    <w:rsid w:val="00F3672C"/>
    <w:rsid w:val="00F6065F"/>
    <w:rsid w:val="00F63148"/>
    <w:rsid w:val="00F643EA"/>
    <w:rsid w:val="00F71C08"/>
    <w:rsid w:val="00F72A45"/>
    <w:rsid w:val="00F733F1"/>
    <w:rsid w:val="00F73730"/>
    <w:rsid w:val="00F74F02"/>
    <w:rsid w:val="00F75EA2"/>
    <w:rsid w:val="00F80BB2"/>
    <w:rsid w:val="00F93A60"/>
    <w:rsid w:val="00F961D8"/>
    <w:rsid w:val="00F96600"/>
    <w:rsid w:val="00FA2D83"/>
    <w:rsid w:val="00FA5A52"/>
    <w:rsid w:val="00FA601D"/>
    <w:rsid w:val="00FA7F3E"/>
    <w:rsid w:val="00FB1A8A"/>
    <w:rsid w:val="00FB77B6"/>
    <w:rsid w:val="00FC1080"/>
    <w:rsid w:val="00FC40C8"/>
    <w:rsid w:val="00FC4CB3"/>
    <w:rsid w:val="00FC5F74"/>
    <w:rsid w:val="00FC739D"/>
    <w:rsid w:val="00FD3D15"/>
    <w:rsid w:val="00FD531A"/>
    <w:rsid w:val="00FE3A57"/>
    <w:rsid w:val="00FF4814"/>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A1"/>
    <w:rPr>
      <w:rFonts w:ascii="Times New Roman" w:eastAsia="Times New Roman" w:hAnsi="Times New Roman"/>
      <w:sz w:val="24"/>
      <w:szCs w:val="24"/>
    </w:rPr>
  </w:style>
  <w:style w:type="paragraph" w:styleId="1">
    <w:name w:val="heading 1"/>
    <w:basedOn w:val="a"/>
    <w:next w:val="a"/>
    <w:link w:val="10"/>
    <w:qFormat/>
    <w:locked/>
    <w:rsid w:val="00203A3C"/>
    <w:pPr>
      <w:keepNext/>
      <w:spacing w:line="276" w:lineRule="auto"/>
      <w:jc w:val="center"/>
      <w:outlineLvl w:val="0"/>
    </w:pPr>
    <w:rPr>
      <w:b/>
      <w:bCs/>
      <w:spacing w:val="2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EA1"/>
    <w:pPr>
      <w:ind w:left="720"/>
      <w:contextualSpacing/>
    </w:pPr>
  </w:style>
  <w:style w:type="paragraph" w:styleId="a4">
    <w:name w:val="Balloon Text"/>
    <w:basedOn w:val="a"/>
    <w:link w:val="a5"/>
    <w:uiPriority w:val="99"/>
    <w:semiHidden/>
    <w:rsid w:val="00E938A7"/>
    <w:rPr>
      <w:rFonts w:ascii="Tahoma" w:hAnsi="Tahoma" w:cs="Tahoma"/>
      <w:sz w:val="16"/>
      <w:szCs w:val="16"/>
    </w:rPr>
  </w:style>
  <w:style w:type="character" w:customStyle="1" w:styleId="a5">
    <w:name w:val="Текст выноски Знак"/>
    <w:link w:val="a4"/>
    <w:uiPriority w:val="99"/>
    <w:semiHidden/>
    <w:locked/>
    <w:rsid w:val="00E938A7"/>
    <w:rPr>
      <w:rFonts w:ascii="Tahoma" w:hAnsi="Tahoma" w:cs="Tahoma"/>
      <w:sz w:val="16"/>
      <w:szCs w:val="16"/>
      <w:lang w:eastAsia="ru-RU"/>
    </w:rPr>
  </w:style>
  <w:style w:type="paragraph" w:styleId="a6">
    <w:name w:val="header"/>
    <w:basedOn w:val="a"/>
    <w:link w:val="a7"/>
    <w:uiPriority w:val="99"/>
    <w:rsid w:val="008A5173"/>
    <w:pPr>
      <w:tabs>
        <w:tab w:val="center" w:pos="4677"/>
        <w:tab w:val="right" w:pos="9355"/>
      </w:tabs>
    </w:pPr>
  </w:style>
  <w:style w:type="character" w:customStyle="1" w:styleId="a7">
    <w:name w:val="Верхний колонтитул Знак"/>
    <w:link w:val="a6"/>
    <w:uiPriority w:val="99"/>
    <w:locked/>
    <w:rsid w:val="008A5173"/>
    <w:rPr>
      <w:rFonts w:ascii="Times New Roman" w:hAnsi="Times New Roman" w:cs="Times New Roman"/>
      <w:sz w:val="24"/>
      <w:szCs w:val="24"/>
      <w:lang w:eastAsia="ru-RU"/>
    </w:rPr>
  </w:style>
  <w:style w:type="paragraph" w:styleId="a8">
    <w:name w:val="footer"/>
    <w:basedOn w:val="a"/>
    <w:link w:val="a9"/>
    <w:uiPriority w:val="99"/>
    <w:rsid w:val="008A5173"/>
    <w:pPr>
      <w:tabs>
        <w:tab w:val="center" w:pos="4677"/>
        <w:tab w:val="right" w:pos="9355"/>
      </w:tabs>
    </w:pPr>
  </w:style>
  <w:style w:type="character" w:customStyle="1" w:styleId="a9">
    <w:name w:val="Нижний колонтитул Знак"/>
    <w:link w:val="a8"/>
    <w:uiPriority w:val="99"/>
    <w:locked/>
    <w:rsid w:val="008A5173"/>
    <w:rPr>
      <w:rFonts w:ascii="Times New Roman" w:hAnsi="Times New Roman" w:cs="Times New Roman"/>
      <w:sz w:val="24"/>
      <w:szCs w:val="24"/>
      <w:lang w:eastAsia="ru-RU"/>
    </w:rPr>
  </w:style>
  <w:style w:type="paragraph" w:styleId="aa">
    <w:name w:val="footnote text"/>
    <w:basedOn w:val="a"/>
    <w:link w:val="ab"/>
    <w:uiPriority w:val="99"/>
    <w:semiHidden/>
    <w:rsid w:val="003A1444"/>
    <w:rPr>
      <w:sz w:val="20"/>
      <w:szCs w:val="20"/>
    </w:rPr>
  </w:style>
  <w:style w:type="character" w:customStyle="1" w:styleId="ab">
    <w:name w:val="Текст сноски Знак"/>
    <w:link w:val="aa"/>
    <w:uiPriority w:val="99"/>
    <w:semiHidden/>
    <w:locked/>
    <w:rPr>
      <w:rFonts w:ascii="Times New Roman" w:hAnsi="Times New Roman" w:cs="Times New Roman"/>
      <w:sz w:val="20"/>
      <w:szCs w:val="20"/>
    </w:rPr>
  </w:style>
  <w:style w:type="character" w:styleId="ac">
    <w:name w:val="footnote reference"/>
    <w:uiPriority w:val="99"/>
    <w:semiHidden/>
    <w:rsid w:val="003A1444"/>
    <w:rPr>
      <w:rFonts w:cs="Times New Roman"/>
      <w:vertAlign w:val="superscript"/>
    </w:rPr>
  </w:style>
  <w:style w:type="character" w:customStyle="1" w:styleId="10">
    <w:name w:val="Заголовок 1 Знак"/>
    <w:basedOn w:val="a0"/>
    <w:link w:val="1"/>
    <w:rsid w:val="00203A3C"/>
    <w:rPr>
      <w:rFonts w:ascii="Times New Roman" w:eastAsia="Times New Roman" w:hAnsi="Times New Roman"/>
      <w:b/>
      <w:bCs/>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A1"/>
    <w:rPr>
      <w:rFonts w:ascii="Times New Roman" w:eastAsia="Times New Roman" w:hAnsi="Times New Roman"/>
      <w:sz w:val="24"/>
      <w:szCs w:val="24"/>
    </w:rPr>
  </w:style>
  <w:style w:type="paragraph" w:styleId="1">
    <w:name w:val="heading 1"/>
    <w:basedOn w:val="a"/>
    <w:next w:val="a"/>
    <w:link w:val="10"/>
    <w:qFormat/>
    <w:locked/>
    <w:rsid w:val="00203A3C"/>
    <w:pPr>
      <w:keepNext/>
      <w:spacing w:line="276" w:lineRule="auto"/>
      <w:jc w:val="center"/>
      <w:outlineLvl w:val="0"/>
    </w:pPr>
    <w:rPr>
      <w:b/>
      <w:bCs/>
      <w:spacing w:val="2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EA1"/>
    <w:pPr>
      <w:ind w:left="720"/>
      <w:contextualSpacing/>
    </w:pPr>
  </w:style>
  <w:style w:type="paragraph" w:styleId="a4">
    <w:name w:val="Balloon Text"/>
    <w:basedOn w:val="a"/>
    <w:link w:val="a5"/>
    <w:uiPriority w:val="99"/>
    <w:semiHidden/>
    <w:rsid w:val="00E938A7"/>
    <w:rPr>
      <w:rFonts w:ascii="Tahoma" w:hAnsi="Tahoma" w:cs="Tahoma"/>
      <w:sz w:val="16"/>
      <w:szCs w:val="16"/>
    </w:rPr>
  </w:style>
  <w:style w:type="character" w:customStyle="1" w:styleId="a5">
    <w:name w:val="Текст выноски Знак"/>
    <w:link w:val="a4"/>
    <w:uiPriority w:val="99"/>
    <w:semiHidden/>
    <w:locked/>
    <w:rsid w:val="00E938A7"/>
    <w:rPr>
      <w:rFonts w:ascii="Tahoma" w:hAnsi="Tahoma" w:cs="Tahoma"/>
      <w:sz w:val="16"/>
      <w:szCs w:val="16"/>
      <w:lang w:eastAsia="ru-RU"/>
    </w:rPr>
  </w:style>
  <w:style w:type="paragraph" w:styleId="a6">
    <w:name w:val="header"/>
    <w:basedOn w:val="a"/>
    <w:link w:val="a7"/>
    <w:uiPriority w:val="99"/>
    <w:rsid w:val="008A5173"/>
    <w:pPr>
      <w:tabs>
        <w:tab w:val="center" w:pos="4677"/>
        <w:tab w:val="right" w:pos="9355"/>
      </w:tabs>
    </w:pPr>
  </w:style>
  <w:style w:type="character" w:customStyle="1" w:styleId="a7">
    <w:name w:val="Верхний колонтитул Знак"/>
    <w:link w:val="a6"/>
    <w:uiPriority w:val="99"/>
    <w:locked/>
    <w:rsid w:val="008A5173"/>
    <w:rPr>
      <w:rFonts w:ascii="Times New Roman" w:hAnsi="Times New Roman" w:cs="Times New Roman"/>
      <w:sz w:val="24"/>
      <w:szCs w:val="24"/>
      <w:lang w:eastAsia="ru-RU"/>
    </w:rPr>
  </w:style>
  <w:style w:type="paragraph" w:styleId="a8">
    <w:name w:val="footer"/>
    <w:basedOn w:val="a"/>
    <w:link w:val="a9"/>
    <w:uiPriority w:val="99"/>
    <w:rsid w:val="008A5173"/>
    <w:pPr>
      <w:tabs>
        <w:tab w:val="center" w:pos="4677"/>
        <w:tab w:val="right" w:pos="9355"/>
      </w:tabs>
    </w:pPr>
  </w:style>
  <w:style w:type="character" w:customStyle="1" w:styleId="a9">
    <w:name w:val="Нижний колонтитул Знак"/>
    <w:link w:val="a8"/>
    <w:uiPriority w:val="99"/>
    <w:locked/>
    <w:rsid w:val="008A5173"/>
    <w:rPr>
      <w:rFonts w:ascii="Times New Roman" w:hAnsi="Times New Roman" w:cs="Times New Roman"/>
      <w:sz w:val="24"/>
      <w:szCs w:val="24"/>
      <w:lang w:eastAsia="ru-RU"/>
    </w:rPr>
  </w:style>
  <w:style w:type="paragraph" w:styleId="aa">
    <w:name w:val="footnote text"/>
    <w:basedOn w:val="a"/>
    <w:link w:val="ab"/>
    <w:uiPriority w:val="99"/>
    <w:semiHidden/>
    <w:rsid w:val="003A1444"/>
    <w:rPr>
      <w:sz w:val="20"/>
      <w:szCs w:val="20"/>
    </w:rPr>
  </w:style>
  <w:style w:type="character" w:customStyle="1" w:styleId="ab">
    <w:name w:val="Текст сноски Знак"/>
    <w:link w:val="aa"/>
    <w:uiPriority w:val="99"/>
    <w:semiHidden/>
    <w:locked/>
    <w:rPr>
      <w:rFonts w:ascii="Times New Roman" w:hAnsi="Times New Roman" w:cs="Times New Roman"/>
      <w:sz w:val="20"/>
      <w:szCs w:val="20"/>
    </w:rPr>
  </w:style>
  <w:style w:type="character" w:styleId="ac">
    <w:name w:val="footnote reference"/>
    <w:uiPriority w:val="99"/>
    <w:semiHidden/>
    <w:rsid w:val="003A1444"/>
    <w:rPr>
      <w:rFonts w:cs="Times New Roman"/>
      <w:vertAlign w:val="superscript"/>
    </w:rPr>
  </w:style>
  <w:style w:type="character" w:customStyle="1" w:styleId="10">
    <w:name w:val="Заголовок 1 Знак"/>
    <w:basedOn w:val="a0"/>
    <w:link w:val="1"/>
    <w:rsid w:val="00203A3C"/>
    <w:rPr>
      <w:rFonts w:ascii="Times New Roman" w:eastAsia="Times New Roman" w:hAnsi="Times New Roman"/>
      <w:b/>
      <w:bCs/>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0CEF4BA013D12EF2B43706371C69C33B3337ADFE06C8DD1FDE497C68721270337s7M" TargetMode="External"/><Relationship Id="rId4" Type="http://schemas.microsoft.com/office/2007/relationships/stylesWithEffects" Target="stylesWithEffects.xml"/><Relationship Id="rId9" Type="http://schemas.openxmlformats.org/officeDocument/2006/relationships/hyperlink" Target="consultantplus://offline/ref=20CEF4BA013D12EF2B43706371C69C33B3337ADFE06C8DD1FDE497C68721270337s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8E80B-D08B-4EA7-AD9D-FD3B5A17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Pages>
  <Words>1639</Words>
  <Characters>11838</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16</cp:revision>
  <cp:lastPrinted>2013-04-24T12:26:00Z</cp:lastPrinted>
  <dcterms:created xsi:type="dcterms:W3CDTF">2013-04-23T16:18:00Z</dcterms:created>
  <dcterms:modified xsi:type="dcterms:W3CDTF">2013-04-25T12:48:00Z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