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6D0107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B06338" w:rsidRPr="00E56B12" w:rsidRDefault="00F22173" w:rsidP="006D0107">
      <w:pPr>
        <w:spacing w:line="276" w:lineRule="auto"/>
        <w:jc w:val="center"/>
        <w:rPr>
          <w:b/>
          <w:sz w:val="26"/>
          <w:szCs w:val="26"/>
        </w:rPr>
      </w:pPr>
      <w:r w:rsidRPr="00E56B12">
        <w:rPr>
          <w:b/>
          <w:sz w:val="26"/>
          <w:szCs w:val="26"/>
        </w:rPr>
        <w:t xml:space="preserve">на проект </w:t>
      </w:r>
      <w:r w:rsidR="00E07511" w:rsidRPr="00E56B12">
        <w:rPr>
          <w:b/>
          <w:sz w:val="26"/>
          <w:szCs w:val="26"/>
        </w:rPr>
        <w:t xml:space="preserve">решения </w:t>
      </w:r>
      <w:r w:rsidR="005F6286" w:rsidRPr="00E56B12">
        <w:rPr>
          <w:b/>
          <w:sz w:val="26"/>
          <w:szCs w:val="26"/>
        </w:rPr>
        <w:t>Вологодской городской Думы "</w:t>
      </w:r>
      <w:r w:rsidR="00FE7117" w:rsidRPr="00E56B12">
        <w:rPr>
          <w:b/>
          <w:sz w:val="26"/>
          <w:szCs w:val="26"/>
        </w:rPr>
        <w:t>О</w:t>
      </w:r>
      <w:r w:rsidR="009F4DDA" w:rsidRPr="00E56B12">
        <w:rPr>
          <w:b/>
          <w:sz w:val="26"/>
          <w:szCs w:val="26"/>
        </w:rPr>
        <w:t xml:space="preserve"> </w:t>
      </w:r>
      <w:r w:rsidR="006C1C23" w:rsidRPr="00E56B12">
        <w:rPr>
          <w:b/>
          <w:sz w:val="26"/>
          <w:szCs w:val="26"/>
        </w:rPr>
        <w:t xml:space="preserve">согласовании </w:t>
      </w:r>
      <w:r w:rsidR="00C63F14">
        <w:rPr>
          <w:b/>
          <w:sz w:val="26"/>
          <w:szCs w:val="26"/>
        </w:rPr>
        <w:t xml:space="preserve">МУП </w:t>
      </w:r>
      <w:r w:rsidR="00E60AD3" w:rsidRPr="00E56B12">
        <w:rPr>
          <w:b/>
          <w:sz w:val="26"/>
          <w:szCs w:val="26"/>
        </w:rPr>
        <w:t xml:space="preserve">"Вологдагортеплосеть" продажи нежилого здания по адресу: г. Вологда, с. </w:t>
      </w:r>
      <w:proofErr w:type="gramStart"/>
      <w:r w:rsidR="00E60AD3" w:rsidRPr="00E56B12">
        <w:rPr>
          <w:b/>
          <w:sz w:val="26"/>
          <w:szCs w:val="26"/>
        </w:rPr>
        <w:t>Молочное</w:t>
      </w:r>
      <w:proofErr w:type="gramEnd"/>
      <w:r w:rsidR="00E60AD3" w:rsidRPr="00E56B12">
        <w:rPr>
          <w:b/>
          <w:sz w:val="26"/>
          <w:szCs w:val="26"/>
        </w:rPr>
        <w:t>, входящее в состав мун</w:t>
      </w:r>
      <w:r w:rsidR="00E56B12" w:rsidRPr="00E56B12">
        <w:rPr>
          <w:b/>
          <w:sz w:val="26"/>
          <w:szCs w:val="26"/>
        </w:rPr>
        <w:t xml:space="preserve">иципального образования "Город </w:t>
      </w:r>
      <w:r w:rsidR="00E60AD3" w:rsidRPr="00E56B12">
        <w:rPr>
          <w:b/>
          <w:sz w:val="26"/>
          <w:szCs w:val="26"/>
        </w:rPr>
        <w:t>Вологда</w:t>
      </w:r>
      <w:r w:rsidR="005F6286" w:rsidRPr="00E56B12">
        <w:rPr>
          <w:b/>
          <w:sz w:val="26"/>
          <w:szCs w:val="26"/>
        </w:rPr>
        <w:t>"</w:t>
      </w:r>
      <w:r w:rsidR="00E56B12" w:rsidRPr="00E56B12">
        <w:rPr>
          <w:b/>
          <w:sz w:val="26"/>
          <w:szCs w:val="26"/>
        </w:rPr>
        <w:t>, ул. Шмидта, д. 5а"</w:t>
      </w:r>
    </w:p>
    <w:p w:rsidR="00B06338" w:rsidRPr="00E56B12" w:rsidRDefault="00B06338" w:rsidP="00EF0A1E">
      <w:pPr>
        <w:spacing w:line="276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FE7117" w:rsidRDefault="00FE7117" w:rsidP="00D9623C">
      <w:pPr>
        <w:rPr>
          <w:sz w:val="26"/>
          <w:szCs w:val="26"/>
        </w:rPr>
      </w:pPr>
    </w:p>
    <w:p w:rsidR="00D9623C" w:rsidRPr="005B60A2" w:rsidRDefault="009966F0" w:rsidP="00D9623C">
      <w:pPr>
        <w:rPr>
          <w:sz w:val="26"/>
          <w:szCs w:val="26"/>
        </w:rPr>
      </w:pPr>
      <w:r>
        <w:rPr>
          <w:sz w:val="26"/>
          <w:szCs w:val="26"/>
        </w:rPr>
        <w:t>11</w:t>
      </w:r>
      <w:r w:rsidR="00C63F14">
        <w:rPr>
          <w:sz w:val="26"/>
          <w:szCs w:val="26"/>
        </w:rPr>
        <w:t xml:space="preserve"> </w:t>
      </w:r>
      <w:r w:rsidR="00726D75">
        <w:rPr>
          <w:sz w:val="26"/>
          <w:szCs w:val="26"/>
        </w:rPr>
        <w:t>апреля</w:t>
      </w:r>
      <w:r w:rsidR="00AB428E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AB428E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  </w:t>
      </w:r>
      <w:r w:rsidR="00AB428E">
        <w:rPr>
          <w:sz w:val="26"/>
          <w:szCs w:val="26"/>
        </w:rPr>
        <w:t xml:space="preserve">          </w:t>
      </w:r>
      <w:r w:rsidR="005923D3">
        <w:rPr>
          <w:sz w:val="26"/>
          <w:szCs w:val="26"/>
        </w:rPr>
        <w:t xml:space="preserve">   </w:t>
      </w:r>
      <w:r w:rsidR="00AB428E">
        <w:rPr>
          <w:sz w:val="26"/>
          <w:szCs w:val="26"/>
        </w:rPr>
        <w:t xml:space="preserve">      </w:t>
      </w:r>
      <w:r w:rsidR="00D9623C" w:rsidRPr="005B60A2">
        <w:rPr>
          <w:sz w:val="26"/>
          <w:szCs w:val="26"/>
        </w:rPr>
        <w:t xml:space="preserve">     </w:t>
      </w:r>
      <w:r w:rsidR="00D9623C">
        <w:rPr>
          <w:sz w:val="26"/>
          <w:szCs w:val="26"/>
        </w:rPr>
        <w:t xml:space="preserve">                 </w:t>
      </w:r>
      <w:r w:rsidR="00D9623C" w:rsidRPr="005B60A2">
        <w:rPr>
          <w:sz w:val="26"/>
          <w:szCs w:val="26"/>
        </w:rPr>
        <w:t xml:space="preserve">               </w:t>
      </w:r>
      <w:r w:rsidR="00EC4FBA">
        <w:rPr>
          <w:sz w:val="26"/>
          <w:szCs w:val="26"/>
        </w:rPr>
        <w:t xml:space="preserve">                  </w:t>
      </w:r>
      <w:r w:rsidR="00D9623C" w:rsidRPr="005B60A2">
        <w:rPr>
          <w:sz w:val="26"/>
          <w:szCs w:val="26"/>
        </w:rPr>
        <w:t xml:space="preserve">         </w:t>
      </w:r>
      <w:r w:rsidR="00C23482">
        <w:rPr>
          <w:sz w:val="26"/>
          <w:szCs w:val="26"/>
        </w:rPr>
        <w:t xml:space="preserve">  </w:t>
      </w:r>
      <w:r w:rsidR="00C63F14">
        <w:rPr>
          <w:sz w:val="26"/>
          <w:szCs w:val="26"/>
        </w:rPr>
        <w:t xml:space="preserve">      </w:t>
      </w:r>
      <w:r w:rsidR="00C23482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№ </w:t>
      </w:r>
      <w:r>
        <w:rPr>
          <w:sz w:val="26"/>
          <w:szCs w:val="26"/>
        </w:rPr>
        <w:t>16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2A3C38" w:rsidRDefault="00D9623C" w:rsidP="006D0107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C53665" w:rsidRDefault="002A3C38" w:rsidP="006D010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D9623C"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BD2861">
        <w:rPr>
          <w:sz w:val="26"/>
          <w:szCs w:val="26"/>
        </w:rPr>
        <w:t xml:space="preserve">проектом </w:t>
      </w:r>
      <w:r w:rsidR="00BD2861" w:rsidRPr="00BD2861">
        <w:rPr>
          <w:sz w:val="26"/>
          <w:szCs w:val="26"/>
        </w:rPr>
        <w:t>решения Вологодской городской Думы "</w:t>
      </w:r>
      <w:r w:rsidR="00C63F14" w:rsidRPr="00C63F14">
        <w:rPr>
          <w:sz w:val="26"/>
          <w:szCs w:val="26"/>
        </w:rPr>
        <w:t>О согласовании МУП "Вологдагортеплосеть" продажи нежилого здания по адресу: г. Вологда, с. Молочное, входящее в состав муниципального образования "Город Вологда", ул. Шмидта, д. 5а</w:t>
      </w:r>
      <w:r w:rsidR="00BD2861" w:rsidRPr="00BD2861">
        <w:rPr>
          <w:sz w:val="26"/>
          <w:szCs w:val="26"/>
        </w:rPr>
        <w:t>"</w:t>
      </w:r>
      <w:r w:rsidR="00BD2861">
        <w:rPr>
          <w:sz w:val="26"/>
          <w:szCs w:val="26"/>
        </w:rPr>
        <w:t xml:space="preserve"> (далее проект) </w:t>
      </w:r>
      <w:r w:rsidR="00BD2861" w:rsidRPr="00BD2861">
        <w:rPr>
          <w:sz w:val="26"/>
          <w:szCs w:val="26"/>
        </w:rPr>
        <w:t xml:space="preserve">предусмотрено </w:t>
      </w:r>
      <w:r w:rsidR="00D1750D">
        <w:rPr>
          <w:sz w:val="26"/>
          <w:szCs w:val="26"/>
        </w:rPr>
        <w:t xml:space="preserve">согласование предприятию сделки по распоряжению имуществом, а именно </w:t>
      </w:r>
      <w:r w:rsidR="004E46AE">
        <w:rPr>
          <w:sz w:val="26"/>
          <w:szCs w:val="26"/>
        </w:rPr>
        <w:t>продаже здания, закрепленного за предприятием на праве хозяйственного ведения</w:t>
      </w:r>
      <w:r w:rsidR="0091473D">
        <w:rPr>
          <w:sz w:val="26"/>
          <w:szCs w:val="26"/>
        </w:rPr>
        <w:t>, при этом судьба земельного участка, на котором</w:t>
      </w:r>
      <w:proofErr w:type="gramEnd"/>
      <w:r w:rsidR="0091473D">
        <w:rPr>
          <w:sz w:val="26"/>
          <w:szCs w:val="26"/>
        </w:rPr>
        <w:t xml:space="preserve"> расположено здание, проектом не </w:t>
      </w:r>
      <w:proofErr w:type="gramStart"/>
      <w:r w:rsidR="0091473D">
        <w:rPr>
          <w:sz w:val="26"/>
          <w:szCs w:val="26"/>
        </w:rPr>
        <w:t>определена</w:t>
      </w:r>
      <w:proofErr w:type="gramEnd"/>
      <w:r w:rsidR="004E46AE">
        <w:rPr>
          <w:sz w:val="26"/>
          <w:szCs w:val="26"/>
        </w:rPr>
        <w:t>.</w:t>
      </w:r>
      <w:r w:rsidR="00177F95">
        <w:rPr>
          <w:sz w:val="26"/>
          <w:szCs w:val="26"/>
        </w:rPr>
        <w:t xml:space="preserve"> </w:t>
      </w:r>
    </w:p>
    <w:p w:rsidR="00F742BF" w:rsidRDefault="000F7C57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33F93">
        <w:rPr>
          <w:sz w:val="26"/>
          <w:szCs w:val="26"/>
        </w:rPr>
        <w:t>В статье</w:t>
      </w:r>
      <w:r w:rsidR="005802B4">
        <w:rPr>
          <w:sz w:val="26"/>
          <w:szCs w:val="26"/>
        </w:rPr>
        <w:t xml:space="preserve"> 1 Земельного кодекса Российской Федерации</w:t>
      </w:r>
      <w:r w:rsidR="00AB122C">
        <w:rPr>
          <w:sz w:val="26"/>
          <w:szCs w:val="26"/>
        </w:rPr>
        <w:t xml:space="preserve"> (далее ЗК РФ)</w:t>
      </w:r>
      <w:r w:rsidR="005802B4">
        <w:rPr>
          <w:sz w:val="26"/>
          <w:szCs w:val="26"/>
        </w:rPr>
        <w:t xml:space="preserve"> </w:t>
      </w:r>
      <w:r w:rsidR="00B33F93">
        <w:rPr>
          <w:sz w:val="26"/>
          <w:szCs w:val="26"/>
        </w:rPr>
        <w:t>провозглашен принцип единства судьбы земельных участков и прочно связанных с ними объектов</w:t>
      </w:r>
      <w:r w:rsidR="0019141A">
        <w:rPr>
          <w:sz w:val="26"/>
          <w:szCs w:val="26"/>
        </w:rPr>
        <w:t>, в соответствии с которым все прочно связанные с земельными участками объекты следуют судьбе земельных участков, за исключением случаев, установленных федеральными законами</w:t>
      </w:r>
      <w:r w:rsidR="000A289E">
        <w:rPr>
          <w:sz w:val="26"/>
          <w:szCs w:val="26"/>
        </w:rPr>
        <w:t>.</w:t>
      </w:r>
      <w:r w:rsidR="0019141A">
        <w:rPr>
          <w:sz w:val="26"/>
          <w:szCs w:val="26"/>
        </w:rPr>
        <w:t xml:space="preserve"> К таким исключениям, в частности, относятся</w:t>
      </w:r>
      <w:r w:rsidR="00F32504">
        <w:rPr>
          <w:sz w:val="26"/>
          <w:szCs w:val="26"/>
        </w:rPr>
        <w:t xml:space="preserve"> случаи совершения сделок в отношении зданий, строений, сооружений, </w:t>
      </w:r>
      <w:r w:rsidR="00BC645F">
        <w:rPr>
          <w:sz w:val="26"/>
          <w:szCs w:val="26"/>
        </w:rPr>
        <w:t>влекущих переход права</w:t>
      </w:r>
      <w:r w:rsidR="00F32504">
        <w:rPr>
          <w:sz w:val="26"/>
          <w:szCs w:val="26"/>
        </w:rPr>
        <w:t xml:space="preserve"> собственности</w:t>
      </w:r>
      <w:r w:rsidR="00BC645F">
        <w:rPr>
          <w:sz w:val="26"/>
          <w:szCs w:val="26"/>
        </w:rPr>
        <w:t>,</w:t>
      </w:r>
      <w:r w:rsidR="00F32504">
        <w:rPr>
          <w:sz w:val="26"/>
          <w:szCs w:val="26"/>
        </w:rPr>
        <w:t xml:space="preserve"> </w:t>
      </w:r>
      <w:r w:rsidR="00BE5448">
        <w:rPr>
          <w:sz w:val="26"/>
          <w:szCs w:val="26"/>
        </w:rPr>
        <w:t xml:space="preserve">если права на эти </w:t>
      </w:r>
      <w:r w:rsidR="00485E49">
        <w:rPr>
          <w:sz w:val="26"/>
          <w:szCs w:val="26"/>
        </w:rPr>
        <w:t xml:space="preserve">объекты и земельный участок, на котором они расположены, </w:t>
      </w:r>
      <w:r w:rsidR="00BE5448">
        <w:rPr>
          <w:sz w:val="26"/>
          <w:szCs w:val="26"/>
        </w:rPr>
        <w:t xml:space="preserve">на момент </w:t>
      </w:r>
      <w:r w:rsidR="002E0C06">
        <w:rPr>
          <w:sz w:val="26"/>
          <w:szCs w:val="26"/>
        </w:rPr>
        <w:t xml:space="preserve">совершения сделки </w:t>
      </w:r>
      <w:r w:rsidR="00A41BA9">
        <w:rPr>
          <w:sz w:val="26"/>
          <w:szCs w:val="26"/>
        </w:rPr>
        <w:t xml:space="preserve">по отчуждению </w:t>
      </w:r>
      <w:r w:rsidR="00053123">
        <w:rPr>
          <w:sz w:val="26"/>
          <w:szCs w:val="26"/>
        </w:rPr>
        <w:t>принадлежат разным собственникам.</w:t>
      </w:r>
      <w:r w:rsidR="00DB4AEA">
        <w:rPr>
          <w:sz w:val="26"/>
          <w:szCs w:val="26"/>
        </w:rPr>
        <w:t xml:space="preserve"> </w:t>
      </w:r>
      <w:proofErr w:type="gramStart"/>
      <w:r w:rsidR="00980A25">
        <w:rPr>
          <w:sz w:val="26"/>
          <w:szCs w:val="26"/>
        </w:rPr>
        <w:t>Принцип, предусмотренный ст. 1 ЗК РФ</w:t>
      </w:r>
      <w:r w:rsidR="00AB122C">
        <w:rPr>
          <w:sz w:val="26"/>
          <w:szCs w:val="26"/>
        </w:rPr>
        <w:t xml:space="preserve">, </w:t>
      </w:r>
      <w:r w:rsidR="00980A25">
        <w:rPr>
          <w:sz w:val="26"/>
          <w:szCs w:val="26"/>
        </w:rPr>
        <w:t xml:space="preserve"> </w:t>
      </w:r>
      <w:r w:rsidR="00DB4AEA">
        <w:rPr>
          <w:sz w:val="26"/>
          <w:szCs w:val="26"/>
        </w:rPr>
        <w:t>наш</w:t>
      </w:r>
      <w:r w:rsidR="00AB122C">
        <w:rPr>
          <w:sz w:val="26"/>
          <w:szCs w:val="26"/>
        </w:rPr>
        <w:t>ел</w:t>
      </w:r>
      <w:r w:rsidR="00DB4AEA">
        <w:rPr>
          <w:sz w:val="26"/>
          <w:szCs w:val="26"/>
        </w:rPr>
        <w:t xml:space="preserve"> </w:t>
      </w:r>
      <w:r w:rsidR="00AB122C">
        <w:rPr>
          <w:sz w:val="26"/>
          <w:szCs w:val="26"/>
        </w:rPr>
        <w:t>отражение и в статье</w:t>
      </w:r>
      <w:r w:rsidR="00E94B0D">
        <w:rPr>
          <w:sz w:val="26"/>
          <w:szCs w:val="26"/>
        </w:rPr>
        <w:t xml:space="preserve"> 273 Гражданского кодекса Российской Федерации</w:t>
      </w:r>
      <w:r w:rsidR="00AB122C">
        <w:rPr>
          <w:sz w:val="26"/>
          <w:szCs w:val="26"/>
        </w:rPr>
        <w:t xml:space="preserve"> (далее ГК РФ)</w:t>
      </w:r>
      <w:r w:rsidR="00E94B0D">
        <w:rPr>
          <w:sz w:val="26"/>
          <w:szCs w:val="26"/>
        </w:rPr>
        <w:t xml:space="preserve">, в соответствии с которой </w:t>
      </w:r>
      <w:r w:rsidR="00522DAC">
        <w:rPr>
          <w:sz w:val="26"/>
          <w:szCs w:val="26"/>
        </w:rPr>
        <w:t>при переходе права собственности на здание или сооружение, принадлежавшее собственнику земельного участка, на котором оно находится, к приобретателю здания или сооружения переходит право собственности на земельный участок, занятый зданием или сооружением и необходимый для его использования, если</w:t>
      </w:r>
      <w:proofErr w:type="gramEnd"/>
      <w:r w:rsidR="00522DAC">
        <w:rPr>
          <w:sz w:val="26"/>
          <w:szCs w:val="26"/>
        </w:rPr>
        <w:t xml:space="preserve"> иное не предусмотрено </w:t>
      </w:r>
      <w:hyperlink r:id="rId6" w:history="1">
        <w:r w:rsidR="00522DAC" w:rsidRPr="00522DAC">
          <w:rPr>
            <w:sz w:val="26"/>
            <w:szCs w:val="26"/>
          </w:rPr>
          <w:t>законом</w:t>
        </w:r>
      </w:hyperlink>
      <w:r w:rsidR="00522DAC">
        <w:rPr>
          <w:sz w:val="26"/>
          <w:szCs w:val="26"/>
        </w:rPr>
        <w:t>.</w:t>
      </w:r>
      <w:r w:rsidR="00F742BF">
        <w:rPr>
          <w:sz w:val="26"/>
          <w:szCs w:val="26"/>
        </w:rPr>
        <w:t xml:space="preserve"> Так</w:t>
      </w:r>
      <w:r w:rsidR="00B26209">
        <w:rPr>
          <w:sz w:val="26"/>
          <w:szCs w:val="26"/>
        </w:rPr>
        <w:t>, согласно части 4 статьи</w:t>
      </w:r>
      <w:r w:rsidR="00F742BF">
        <w:rPr>
          <w:sz w:val="26"/>
          <w:szCs w:val="26"/>
        </w:rPr>
        <w:t xml:space="preserve"> 35 ЗК РФ отчуждение здания, строения,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F742BF" w:rsidRDefault="00422D5C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42BF">
        <w:rPr>
          <w:sz w:val="26"/>
          <w:szCs w:val="26"/>
        </w:rPr>
        <w:t>отчуждение части здания, строения, сооружения, которая не может быть выделена в натуре вместе с частью земельного участка;</w:t>
      </w:r>
    </w:p>
    <w:p w:rsidR="00AE40F4" w:rsidRDefault="00422D5C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42BF">
        <w:rPr>
          <w:sz w:val="26"/>
          <w:szCs w:val="26"/>
        </w:rPr>
        <w:t xml:space="preserve">отчуждение здания, строения, сооружения, </w:t>
      </w:r>
      <w:proofErr w:type="gramStart"/>
      <w:r w:rsidR="00F742BF">
        <w:rPr>
          <w:sz w:val="26"/>
          <w:szCs w:val="26"/>
        </w:rPr>
        <w:t>находящихся</w:t>
      </w:r>
      <w:proofErr w:type="gramEnd"/>
      <w:r w:rsidR="00F742BF">
        <w:rPr>
          <w:sz w:val="26"/>
          <w:szCs w:val="26"/>
        </w:rPr>
        <w:t xml:space="preserve"> на земельном участке, изъятом из оборота.</w:t>
      </w:r>
    </w:p>
    <w:p w:rsidR="001A085F" w:rsidRDefault="00417D77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проекту и пояснительной записке отчуждению подлежит все здание, а собственником земельного участка, на котором оно расположено</w:t>
      </w:r>
      <w:r w:rsidR="003A3170">
        <w:rPr>
          <w:sz w:val="26"/>
          <w:szCs w:val="26"/>
        </w:rPr>
        <w:t>,</w:t>
      </w:r>
      <w:r>
        <w:rPr>
          <w:sz w:val="26"/>
          <w:szCs w:val="26"/>
        </w:rPr>
        <w:t xml:space="preserve"> является </w:t>
      </w:r>
      <w:r w:rsidR="003A3170" w:rsidRPr="00C63F14">
        <w:rPr>
          <w:sz w:val="26"/>
          <w:szCs w:val="26"/>
        </w:rPr>
        <w:t>муниципально</w:t>
      </w:r>
      <w:r w:rsidR="003A3170">
        <w:rPr>
          <w:sz w:val="26"/>
          <w:szCs w:val="26"/>
        </w:rPr>
        <w:t xml:space="preserve">е </w:t>
      </w:r>
      <w:r w:rsidR="003A3170">
        <w:rPr>
          <w:sz w:val="26"/>
          <w:szCs w:val="26"/>
        </w:rPr>
        <w:lastRenderedPageBreak/>
        <w:t>образование</w:t>
      </w:r>
      <w:r w:rsidR="003A3170" w:rsidRPr="00C63F14">
        <w:rPr>
          <w:sz w:val="26"/>
          <w:szCs w:val="26"/>
        </w:rPr>
        <w:t xml:space="preserve"> "Город Вологда"</w:t>
      </w:r>
      <w:r w:rsidR="003A3170">
        <w:rPr>
          <w:sz w:val="26"/>
          <w:szCs w:val="26"/>
        </w:rPr>
        <w:t>. В силу статьи 2 федерального закона от 14.11.2002 № 161-ФЗ "О государственных и муниципальных унитарных предприятиях"</w:t>
      </w:r>
      <w:r w:rsidR="007D0C7B" w:rsidRPr="007D0C7B">
        <w:rPr>
          <w:sz w:val="26"/>
          <w:szCs w:val="26"/>
        </w:rPr>
        <w:t xml:space="preserve"> </w:t>
      </w:r>
      <w:r w:rsidR="007D0C7B">
        <w:rPr>
          <w:sz w:val="26"/>
          <w:szCs w:val="26"/>
        </w:rPr>
        <w:t>имущество унитарного предприятия принадлежит на праве собственности</w:t>
      </w:r>
      <w:r w:rsidR="007D0C7B" w:rsidRPr="007D0C7B">
        <w:rPr>
          <w:sz w:val="26"/>
          <w:szCs w:val="26"/>
        </w:rPr>
        <w:t xml:space="preserve"> </w:t>
      </w:r>
      <w:r w:rsidR="007D0C7B">
        <w:rPr>
          <w:sz w:val="26"/>
          <w:szCs w:val="26"/>
        </w:rPr>
        <w:t xml:space="preserve">муниципальному образованию. </w:t>
      </w:r>
      <w:r w:rsidR="008C7B68">
        <w:rPr>
          <w:sz w:val="26"/>
          <w:szCs w:val="26"/>
        </w:rPr>
        <w:t>Н</w:t>
      </w:r>
      <w:r w:rsidR="00283477">
        <w:rPr>
          <w:sz w:val="26"/>
          <w:szCs w:val="26"/>
        </w:rPr>
        <w:t>ахождение имущества на балансе предприятия</w:t>
      </w:r>
      <w:r w:rsidR="000431E3">
        <w:rPr>
          <w:sz w:val="26"/>
          <w:szCs w:val="26"/>
        </w:rPr>
        <w:t xml:space="preserve"> не означает прекращения на него пр</w:t>
      </w:r>
      <w:r w:rsidR="00DB0098">
        <w:rPr>
          <w:sz w:val="26"/>
          <w:szCs w:val="26"/>
        </w:rPr>
        <w:t>ава муниципальной собственности.</w:t>
      </w:r>
      <w:r w:rsidR="00526D8C">
        <w:rPr>
          <w:sz w:val="26"/>
          <w:szCs w:val="26"/>
        </w:rPr>
        <w:t xml:space="preserve"> </w:t>
      </w:r>
    </w:p>
    <w:p w:rsidR="00F2594D" w:rsidRDefault="00F2594D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Сделки, воля сторон по которым направлена на отчуждение здания, строения, сооружения без соответствующего земельного участка, если земельный участок и расположенные на нем объекты принадлежат на праве собственности одному лицу, являются ничтожными</w:t>
      </w:r>
      <w:r w:rsidR="00AE40F4">
        <w:rPr>
          <w:sz w:val="26"/>
          <w:szCs w:val="26"/>
        </w:rPr>
        <w:t xml:space="preserve"> (постановление Пленума ВАС РФ от 24.03.2005 № 11</w:t>
      </w:r>
      <w:r w:rsidR="004C100C">
        <w:rPr>
          <w:sz w:val="26"/>
          <w:szCs w:val="26"/>
        </w:rPr>
        <w:t xml:space="preserve"> </w:t>
      </w:r>
      <w:r w:rsidR="00AE40F4">
        <w:rPr>
          <w:sz w:val="26"/>
          <w:szCs w:val="26"/>
        </w:rPr>
        <w:t>"О некоторых вопросах, связанных с применением земельного законодательства"</w:t>
      </w:r>
      <w:r w:rsidR="004C100C">
        <w:rPr>
          <w:sz w:val="26"/>
          <w:szCs w:val="26"/>
        </w:rPr>
        <w:t>).</w:t>
      </w:r>
      <w:proofErr w:type="gramEnd"/>
      <w:r w:rsidR="001A085F" w:rsidRPr="001A085F">
        <w:rPr>
          <w:sz w:val="26"/>
          <w:szCs w:val="26"/>
        </w:rPr>
        <w:t xml:space="preserve"> </w:t>
      </w:r>
      <w:r w:rsidR="001A085F">
        <w:rPr>
          <w:sz w:val="26"/>
          <w:szCs w:val="26"/>
        </w:rPr>
        <w:t>Следует также отметить, что продажа здания без земельного участка</w:t>
      </w:r>
      <w:r w:rsidR="002577AF" w:rsidRPr="002577AF">
        <w:rPr>
          <w:sz w:val="26"/>
          <w:szCs w:val="26"/>
        </w:rPr>
        <w:t xml:space="preserve"> </w:t>
      </w:r>
      <w:r w:rsidR="002577AF">
        <w:rPr>
          <w:sz w:val="26"/>
          <w:szCs w:val="26"/>
        </w:rPr>
        <w:t xml:space="preserve">повлечет неосновательное обогащение покупателя </w:t>
      </w:r>
      <w:r w:rsidR="00A53912">
        <w:rPr>
          <w:sz w:val="26"/>
          <w:szCs w:val="26"/>
        </w:rPr>
        <w:t>вследствие использования земельного участка без правовых оснований</w:t>
      </w:r>
      <w:r w:rsidR="00654988">
        <w:rPr>
          <w:sz w:val="26"/>
          <w:szCs w:val="26"/>
        </w:rPr>
        <w:t>, а также потери доходов, зачисляемых в бюджет города</w:t>
      </w:r>
      <w:r w:rsidR="00A53912">
        <w:rPr>
          <w:sz w:val="26"/>
          <w:szCs w:val="26"/>
        </w:rPr>
        <w:t>.</w:t>
      </w:r>
      <w:r w:rsidR="00681106">
        <w:rPr>
          <w:sz w:val="26"/>
          <w:szCs w:val="26"/>
        </w:rPr>
        <w:t xml:space="preserve"> </w:t>
      </w:r>
    </w:p>
    <w:p w:rsidR="00AE1C86" w:rsidRDefault="00C152AC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пунктом 4 проекта денежные средства, которые предполагается получить от продажи здания,</w:t>
      </w:r>
      <w:r w:rsidR="00224E87">
        <w:rPr>
          <w:sz w:val="26"/>
          <w:szCs w:val="26"/>
        </w:rPr>
        <w:t xml:space="preserve"> подлежат направлению на погашение задолженности предприятия по кредитному договору, которая</w:t>
      </w:r>
      <w:r w:rsidR="001A085F">
        <w:rPr>
          <w:sz w:val="26"/>
          <w:szCs w:val="26"/>
        </w:rPr>
        <w:t>,</w:t>
      </w:r>
      <w:r w:rsidR="00224E87">
        <w:rPr>
          <w:sz w:val="26"/>
          <w:szCs w:val="26"/>
        </w:rPr>
        <w:t xml:space="preserve"> согласно пояснительной записке</w:t>
      </w:r>
      <w:r w:rsidR="001A085F">
        <w:rPr>
          <w:sz w:val="26"/>
          <w:szCs w:val="26"/>
        </w:rPr>
        <w:t>,</w:t>
      </w:r>
      <w:r w:rsidR="00224E87">
        <w:rPr>
          <w:sz w:val="26"/>
          <w:szCs w:val="26"/>
        </w:rPr>
        <w:t xml:space="preserve"> возникла в </w:t>
      </w:r>
      <w:r w:rsidR="009A7A4F">
        <w:rPr>
          <w:sz w:val="26"/>
          <w:szCs w:val="26"/>
        </w:rPr>
        <w:t>результате принятого собственником решения о реорганизации предприятия и наделения его имуществом сверх необходимого для осуществления уставной деятельности.</w:t>
      </w:r>
      <w:r w:rsidR="001A085F">
        <w:rPr>
          <w:sz w:val="26"/>
          <w:szCs w:val="26"/>
        </w:rPr>
        <w:t xml:space="preserve"> </w:t>
      </w:r>
      <w:proofErr w:type="gramEnd"/>
    </w:p>
    <w:p w:rsidR="003F077E" w:rsidRDefault="00E04AF8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6B5670">
        <w:rPr>
          <w:sz w:val="26"/>
          <w:szCs w:val="26"/>
        </w:rPr>
        <w:t xml:space="preserve">родажа здания без соответствующего земельного участка, а также согласование предприятию </w:t>
      </w:r>
      <w:r w:rsidR="00924F1D">
        <w:rPr>
          <w:sz w:val="26"/>
          <w:szCs w:val="26"/>
        </w:rPr>
        <w:t xml:space="preserve">погашения </w:t>
      </w:r>
      <w:r>
        <w:rPr>
          <w:sz w:val="26"/>
          <w:szCs w:val="26"/>
        </w:rPr>
        <w:t xml:space="preserve">за счет муниципального имущества </w:t>
      </w:r>
      <w:r w:rsidR="00924F1D">
        <w:rPr>
          <w:sz w:val="26"/>
          <w:szCs w:val="26"/>
        </w:rPr>
        <w:t>кредиторской задолженности, образовавшейся у него в результате д</w:t>
      </w:r>
      <w:r>
        <w:rPr>
          <w:sz w:val="26"/>
          <w:szCs w:val="26"/>
        </w:rPr>
        <w:t xml:space="preserve">ействий собственника, </w:t>
      </w:r>
      <w:r w:rsidR="00924F1D">
        <w:rPr>
          <w:sz w:val="26"/>
          <w:szCs w:val="26"/>
        </w:rPr>
        <w:t>не соответст</w:t>
      </w:r>
      <w:r w:rsidR="00A44317">
        <w:rPr>
          <w:sz w:val="26"/>
          <w:szCs w:val="26"/>
        </w:rPr>
        <w:t>вует целям и задачам управления муниципальным имуществом, указанным в пунктах 2.2 и 2.3 Порядка управления и распоряжения имуществом, находящимся в муниципальной собственности города Вологды</w:t>
      </w:r>
      <w:r w:rsidR="00CE0779">
        <w:rPr>
          <w:sz w:val="26"/>
          <w:szCs w:val="26"/>
        </w:rPr>
        <w:t>.</w:t>
      </w:r>
      <w:proofErr w:type="gramEnd"/>
    </w:p>
    <w:p w:rsidR="005C5D21" w:rsidRDefault="007B2CA9" w:rsidP="006D0107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5E40BA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  <w:r w:rsidR="00A83322">
        <w:rPr>
          <w:b/>
          <w:sz w:val="26"/>
          <w:szCs w:val="26"/>
        </w:rPr>
        <w:t xml:space="preserve"> </w:t>
      </w:r>
      <w:r w:rsidR="00A83322">
        <w:rPr>
          <w:sz w:val="26"/>
          <w:szCs w:val="26"/>
        </w:rPr>
        <w:t xml:space="preserve">проект </w:t>
      </w:r>
      <w:r w:rsidR="00A83322" w:rsidRPr="00BD2861">
        <w:rPr>
          <w:sz w:val="26"/>
          <w:szCs w:val="26"/>
        </w:rPr>
        <w:t>решения Вологодской городской Думы</w:t>
      </w:r>
      <w:r w:rsidR="00E1270E">
        <w:rPr>
          <w:sz w:val="26"/>
          <w:szCs w:val="26"/>
        </w:rPr>
        <w:t xml:space="preserve"> </w:t>
      </w:r>
      <w:r w:rsidR="00E1270E" w:rsidRPr="00BD2861">
        <w:rPr>
          <w:sz w:val="26"/>
          <w:szCs w:val="26"/>
        </w:rPr>
        <w:t>"</w:t>
      </w:r>
      <w:r w:rsidR="00E1270E" w:rsidRPr="00C63F14">
        <w:rPr>
          <w:sz w:val="26"/>
          <w:szCs w:val="26"/>
        </w:rPr>
        <w:t>О согласовании МУП "Вологдагортеплосеть" продажи нежилого здания по адресу: г. Вологда, с. Молочное, входящее в состав муниципального образования "Город Вологда"</w:t>
      </w:r>
      <w:r w:rsidR="00CD163C">
        <w:rPr>
          <w:sz w:val="26"/>
          <w:szCs w:val="26"/>
        </w:rPr>
        <w:t>,</w:t>
      </w:r>
      <w:r w:rsidR="00CD163C" w:rsidRPr="00CD163C">
        <w:rPr>
          <w:sz w:val="26"/>
          <w:szCs w:val="26"/>
        </w:rPr>
        <w:t xml:space="preserve"> </w:t>
      </w:r>
      <w:r w:rsidR="00CD163C" w:rsidRPr="00C63F14">
        <w:rPr>
          <w:sz w:val="26"/>
          <w:szCs w:val="26"/>
        </w:rPr>
        <w:t>ул. Шмидта, д. 5а</w:t>
      </w:r>
      <w:r w:rsidR="00CD163C">
        <w:rPr>
          <w:rFonts w:ascii="Calibri" w:hAnsi="Calibri"/>
          <w:sz w:val="26"/>
          <w:szCs w:val="26"/>
        </w:rPr>
        <w:t>"</w:t>
      </w:r>
      <w:r w:rsidR="00E1270E">
        <w:rPr>
          <w:sz w:val="26"/>
          <w:szCs w:val="26"/>
        </w:rPr>
        <w:t xml:space="preserve"> не соответствует статьям 1, 35 ЗК РФ, ст. 273 ГК РФ</w:t>
      </w:r>
      <w:r w:rsidR="003F077E">
        <w:rPr>
          <w:sz w:val="26"/>
          <w:szCs w:val="26"/>
        </w:rPr>
        <w:t>, а также пунктам 2.2, 2.3 Порядка управления и распоряжения имуществом, находящимся</w:t>
      </w:r>
      <w:proofErr w:type="gramEnd"/>
      <w:r w:rsidR="003F077E">
        <w:rPr>
          <w:sz w:val="26"/>
          <w:szCs w:val="26"/>
        </w:rPr>
        <w:t xml:space="preserve"> в муниципальной собственности города Вологды, утвержденного </w:t>
      </w:r>
      <w:r w:rsidR="002B5A6C">
        <w:rPr>
          <w:sz w:val="26"/>
          <w:szCs w:val="26"/>
        </w:rPr>
        <w:t>р</w:t>
      </w:r>
      <w:r w:rsidR="003F077E">
        <w:rPr>
          <w:sz w:val="26"/>
          <w:szCs w:val="26"/>
        </w:rPr>
        <w:t>ешение</w:t>
      </w:r>
      <w:r w:rsidR="002B5A6C">
        <w:rPr>
          <w:sz w:val="26"/>
          <w:szCs w:val="26"/>
        </w:rPr>
        <w:t>м</w:t>
      </w:r>
      <w:r w:rsidR="003F077E">
        <w:rPr>
          <w:sz w:val="26"/>
          <w:szCs w:val="26"/>
        </w:rPr>
        <w:t xml:space="preserve"> Вологодской городской Думы от 27.12.2005 № 393</w:t>
      </w:r>
      <w:r w:rsidR="005C5D21">
        <w:rPr>
          <w:sz w:val="26"/>
          <w:szCs w:val="26"/>
        </w:rPr>
        <w:t>.</w:t>
      </w:r>
    </w:p>
    <w:p w:rsidR="005C5D21" w:rsidRPr="00DE4A74" w:rsidRDefault="005D4D78" w:rsidP="006D0107">
      <w:pPr>
        <w:spacing w:line="276" w:lineRule="auto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Рекомендации и предложения</w:t>
      </w:r>
      <w:r w:rsidR="005C5D21" w:rsidRPr="00DE4A74">
        <w:rPr>
          <w:b/>
          <w:sz w:val="26"/>
          <w:szCs w:val="26"/>
        </w:rPr>
        <w:t xml:space="preserve"> о мерах по устранению выявленных недостатков и совершенствованию предмета экспертизы. </w:t>
      </w:r>
    </w:p>
    <w:p w:rsidR="00F10357" w:rsidRDefault="00577B84" w:rsidP="006D010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Предложить Администрации города Вологды</w:t>
      </w:r>
      <w:r w:rsidR="00973165">
        <w:rPr>
          <w:sz w:val="26"/>
          <w:szCs w:val="26"/>
        </w:rPr>
        <w:t>, осуществляющей полномочия собственника муниципального имущества</w:t>
      </w:r>
      <w:r w:rsidR="00F10357">
        <w:rPr>
          <w:sz w:val="26"/>
          <w:szCs w:val="26"/>
        </w:rPr>
        <w:t>:</w:t>
      </w:r>
    </w:p>
    <w:p w:rsidR="00F10357" w:rsidRDefault="00F10357" w:rsidP="006D0107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973165">
        <w:rPr>
          <w:sz w:val="26"/>
          <w:szCs w:val="26"/>
        </w:rPr>
        <w:t xml:space="preserve"> </w:t>
      </w:r>
      <w:r w:rsidR="00703184">
        <w:rPr>
          <w:sz w:val="26"/>
          <w:szCs w:val="26"/>
        </w:rPr>
        <w:t xml:space="preserve">рассмотреть </w:t>
      </w:r>
      <w:r w:rsidR="0028687F">
        <w:rPr>
          <w:sz w:val="26"/>
          <w:szCs w:val="26"/>
        </w:rPr>
        <w:t xml:space="preserve">в рамках предоставленных ГК РФ полномочий возможность прекращения права </w:t>
      </w:r>
      <w:r w:rsidR="00D84D5C">
        <w:rPr>
          <w:sz w:val="26"/>
          <w:szCs w:val="26"/>
        </w:rPr>
        <w:t xml:space="preserve">хозяйственного ведения </w:t>
      </w:r>
      <w:r w:rsidR="0028687F" w:rsidRPr="00C63F14">
        <w:rPr>
          <w:sz w:val="26"/>
          <w:szCs w:val="26"/>
        </w:rPr>
        <w:t>МУП "Вологдагортеплосеть"</w:t>
      </w:r>
      <w:r w:rsidR="0028687F">
        <w:rPr>
          <w:sz w:val="26"/>
          <w:szCs w:val="26"/>
        </w:rPr>
        <w:t xml:space="preserve"> на </w:t>
      </w:r>
      <w:r w:rsidR="00CD163C" w:rsidRPr="00C63F14">
        <w:rPr>
          <w:sz w:val="26"/>
          <w:szCs w:val="26"/>
        </w:rPr>
        <w:t>нежило</w:t>
      </w:r>
      <w:r w:rsidR="00CD163C">
        <w:rPr>
          <w:sz w:val="26"/>
          <w:szCs w:val="26"/>
        </w:rPr>
        <w:t>е здание</w:t>
      </w:r>
      <w:r w:rsidR="00CD163C" w:rsidRPr="00C63F14">
        <w:rPr>
          <w:sz w:val="26"/>
          <w:szCs w:val="26"/>
        </w:rPr>
        <w:t xml:space="preserve"> по адресу: г. Вологда, с. Молочное, ул. Шмидта, д. 5а</w:t>
      </w:r>
      <w:r>
        <w:rPr>
          <w:sz w:val="26"/>
          <w:szCs w:val="26"/>
        </w:rPr>
        <w:t xml:space="preserve">, </w:t>
      </w:r>
      <w:proofErr w:type="gramEnd"/>
    </w:p>
    <w:p w:rsidR="008A46F2" w:rsidRDefault="00F10357" w:rsidP="006D0107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42E5">
        <w:rPr>
          <w:sz w:val="26"/>
          <w:szCs w:val="26"/>
        </w:rPr>
        <w:t xml:space="preserve">подготовить проект решения </w:t>
      </w:r>
      <w:r w:rsidR="000842E5" w:rsidRPr="00BD2861">
        <w:rPr>
          <w:sz w:val="26"/>
          <w:szCs w:val="26"/>
        </w:rPr>
        <w:t xml:space="preserve">Вологодской городской Думы </w:t>
      </w:r>
      <w:r w:rsidR="000842E5">
        <w:rPr>
          <w:sz w:val="26"/>
          <w:szCs w:val="26"/>
        </w:rPr>
        <w:t>о включении указанного</w:t>
      </w:r>
      <w:r>
        <w:rPr>
          <w:sz w:val="26"/>
          <w:szCs w:val="26"/>
        </w:rPr>
        <w:t xml:space="preserve"> объект</w:t>
      </w:r>
      <w:r w:rsidR="000842E5">
        <w:rPr>
          <w:sz w:val="26"/>
          <w:szCs w:val="26"/>
        </w:rPr>
        <w:t>а</w:t>
      </w:r>
      <w:r>
        <w:rPr>
          <w:sz w:val="26"/>
          <w:szCs w:val="26"/>
        </w:rPr>
        <w:t xml:space="preserve"> вместе с земельным участком, на котором он расположен, в </w:t>
      </w:r>
      <w:r w:rsidR="000842E5">
        <w:rPr>
          <w:sz w:val="26"/>
          <w:szCs w:val="26"/>
        </w:rPr>
        <w:t>Прогнозный план (программу) приватизации</w:t>
      </w:r>
      <w:r w:rsidR="005D4D78">
        <w:rPr>
          <w:sz w:val="26"/>
          <w:szCs w:val="26"/>
        </w:rPr>
        <w:t xml:space="preserve"> муниципального имущества города Вологды на 2013 год и плановый период 2014 и 2015 годов</w:t>
      </w:r>
      <w:r w:rsidR="000842E5">
        <w:rPr>
          <w:sz w:val="26"/>
          <w:szCs w:val="26"/>
        </w:rPr>
        <w:t>.</w:t>
      </w:r>
    </w:p>
    <w:sectPr w:rsidR="008A46F2" w:rsidSect="005205EA">
      <w:pgSz w:w="11906" w:h="16838" w:code="9"/>
      <w:pgMar w:top="851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6751"/>
    <w:multiLevelType w:val="hybridMultilevel"/>
    <w:tmpl w:val="EABAA7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1456"/>
    <w:rsid w:val="00015615"/>
    <w:rsid w:val="000169EC"/>
    <w:rsid w:val="000258DA"/>
    <w:rsid w:val="00035841"/>
    <w:rsid w:val="0004002F"/>
    <w:rsid w:val="000431E3"/>
    <w:rsid w:val="00043588"/>
    <w:rsid w:val="000450A7"/>
    <w:rsid w:val="000502BB"/>
    <w:rsid w:val="00050629"/>
    <w:rsid w:val="00053123"/>
    <w:rsid w:val="000533A3"/>
    <w:rsid w:val="00055BA4"/>
    <w:rsid w:val="00057654"/>
    <w:rsid w:val="00062B4B"/>
    <w:rsid w:val="00063C94"/>
    <w:rsid w:val="00067B3D"/>
    <w:rsid w:val="00067CAC"/>
    <w:rsid w:val="00070E0F"/>
    <w:rsid w:val="00072E02"/>
    <w:rsid w:val="00077A08"/>
    <w:rsid w:val="00077AD7"/>
    <w:rsid w:val="000813A9"/>
    <w:rsid w:val="000842E5"/>
    <w:rsid w:val="000918ED"/>
    <w:rsid w:val="00094C4C"/>
    <w:rsid w:val="000A222A"/>
    <w:rsid w:val="000A289E"/>
    <w:rsid w:val="000B2493"/>
    <w:rsid w:val="000D12C6"/>
    <w:rsid w:val="000D1761"/>
    <w:rsid w:val="000D2551"/>
    <w:rsid w:val="000D2CA8"/>
    <w:rsid w:val="000D5364"/>
    <w:rsid w:val="000D5D01"/>
    <w:rsid w:val="000D62CC"/>
    <w:rsid w:val="000D6B49"/>
    <w:rsid w:val="000E1EA3"/>
    <w:rsid w:val="000E4008"/>
    <w:rsid w:val="000E4C9B"/>
    <w:rsid w:val="000E51E5"/>
    <w:rsid w:val="000E5B69"/>
    <w:rsid w:val="000F158D"/>
    <w:rsid w:val="000F1D6D"/>
    <w:rsid w:val="000F7C57"/>
    <w:rsid w:val="001014E8"/>
    <w:rsid w:val="0010390F"/>
    <w:rsid w:val="001065A6"/>
    <w:rsid w:val="00106E56"/>
    <w:rsid w:val="00107101"/>
    <w:rsid w:val="0011265B"/>
    <w:rsid w:val="00120A20"/>
    <w:rsid w:val="00124B60"/>
    <w:rsid w:val="00136087"/>
    <w:rsid w:val="00143D4C"/>
    <w:rsid w:val="001512EB"/>
    <w:rsid w:val="00162D70"/>
    <w:rsid w:val="001635F5"/>
    <w:rsid w:val="001645F4"/>
    <w:rsid w:val="00172339"/>
    <w:rsid w:val="00174B1F"/>
    <w:rsid w:val="00177F95"/>
    <w:rsid w:val="00186F1A"/>
    <w:rsid w:val="0019141A"/>
    <w:rsid w:val="001A085F"/>
    <w:rsid w:val="001A7903"/>
    <w:rsid w:val="001B36BD"/>
    <w:rsid w:val="001B6206"/>
    <w:rsid w:val="001C63DC"/>
    <w:rsid w:val="001C7327"/>
    <w:rsid w:val="001C7AE6"/>
    <w:rsid w:val="001D369F"/>
    <w:rsid w:val="001D58A8"/>
    <w:rsid w:val="001D7B75"/>
    <w:rsid w:val="001F0DB5"/>
    <w:rsid w:val="001F3FEF"/>
    <w:rsid w:val="001F5A2E"/>
    <w:rsid w:val="00202196"/>
    <w:rsid w:val="002026A3"/>
    <w:rsid w:val="00203CC8"/>
    <w:rsid w:val="00204C1E"/>
    <w:rsid w:val="00224E0E"/>
    <w:rsid w:val="00224E87"/>
    <w:rsid w:val="002352B9"/>
    <w:rsid w:val="0023571E"/>
    <w:rsid w:val="002359F6"/>
    <w:rsid w:val="00237D07"/>
    <w:rsid w:val="00242C5A"/>
    <w:rsid w:val="00244068"/>
    <w:rsid w:val="00244A3E"/>
    <w:rsid w:val="00245465"/>
    <w:rsid w:val="002456DC"/>
    <w:rsid w:val="002467A3"/>
    <w:rsid w:val="002469C4"/>
    <w:rsid w:val="00256B9A"/>
    <w:rsid w:val="002577AF"/>
    <w:rsid w:val="00261293"/>
    <w:rsid w:val="002708DB"/>
    <w:rsid w:val="002716E0"/>
    <w:rsid w:val="00272842"/>
    <w:rsid w:val="002817D7"/>
    <w:rsid w:val="00282D16"/>
    <w:rsid w:val="00283477"/>
    <w:rsid w:val="00283585"/>
    <w:rsid w:val="00283E3E"/>
    <w:rsid w:val="0028687F"/>
    <w:rsid w:val="00286D4B"/>
    <w:rsid w:val="00286EBF"/>
    <w:rsid w:val="002A01E5"/>
    <w:rsid w:val="002A216F"/>
    <w:rsid w:val="002A3C38"/>
    <w:rsid w:val="002B5A6C"/>
    <w:rsid w:val="002C430C"/>
    <w:rsid w:val="002C4D45"/>
    <w:rsid w:val="002D1A0F"/>
    <w:rsid w:val="002D4151"/>
    <w:rsid w:val="002D7084"/>
    <w:rsid w:val="002E0B12"/>
    <w:rsid w:val="002E0C06"/>
    <w:rsid w:val="002E16F5"/>
    <w:rsid w:val="002E257F"/>
    <w:rsid w:val="002E38E0"/>
    <w:rsid w:val="002F0826"/>
    <w:rsid w:val="002F1E96"/>
    <w:rsid w:val="002F254D"/>
    <w:rsid w:val="002F5CC7"/>
    <w:rsid w:val="00302491"/>
    <w:rsid w:val="00302966"/>
    <w:rsid w:val="003045F1"/>
    <w:rsid w:val="0031317A"/>
    <w:rsid w:val="00327473"/>
    <w:rsid w:val="0033281A"/>
    <w:rsid w:val="00333F73"/>
    <w:rsid w:val="00337D62"/>
    <w:rsid w:val="003403B8"/>
    <w:rsid w:val="00345402"/>
    <w:rsid w:val="00363B4C"/>
    <w:rsid w:val="003653C5"/>
    <w:rsid w:val="0036732D"/>
    <w:rsid w:val="00370D35"/>
    <w:rsid w:val="00376135"/>
    <w:rsid w:val="00381DDB"/>
    <w:rsid w:val="003834DA"/>
    <w:rsid w:val="00395688"/>
    <w:rsid w:val="00396D67"/>
    <w:rsid w:val="003A3170"/>
    <w:rsid w:val="003A402E"/>
    <w:rsid w:val="003B0BB2"/>
    <w:rsid w:val="003B2D6B"/>
    <w:rsid w:val="003C18A4"/>
    <w:rsid w:val="003C626F"/>
    <w:rsid w:val="003C63E7"/>
    <w:rsid w:val="003D1983"/>
    <w:rsid w:val="003D29CD"/>
    <w:rsid w:val="003D56E3"/>
    <w:rsid w:val="003E0A2E"/>
    <w:rsid w:val="003E2A84"/>
    <w:rsid w:val="003E4545"/>
    <w:rsid w:val="003F077E"/>
    <w:rsid w:val="003F559E"/>
    <w:rsid w:val="003F79F8"/>
    <w:rsid w:val="0040474A"/>
    <w:rsid w:val="00406542"/>
    <w:rsid w:val="004074F6"/>
    <w:rsid w:val="00410998"/>
    <w:rsid w:val="00417D77"/>
    <w:rsid w:val="00422D5C"/>
    <w:rsid w:val="004257E8"/>
    <w:rsid w:val="00442A06"/>
    <w:rsid w:val="00444A98"/>
    <w:rsid w:val="00446716"/>
    <w:rsid w:val="004471F3"/>
    <w:rsid w:val="00450E9B"/>
    <w:rsid w:val="0045211A"/>
    <w:rsid w:val="004536C5"/>
    <w:rsid w:val="00455576"/>
    <w:rsid w:val="0045623A"/>
    <w:rsid w:val="0046267E"/>
    <w:rsid w:val="00470CB3"/>
    <w:rsid w:val="00472B5F"/>
    <w:rsid w:val="00485E49"/>
    <w:rsid w:val="0049154E"/>
    <w:rsid w:val="00491D4F"/>
    <w:rsid w:val="0049294E"/>
    <w:rsid w:val="004A1021"/>
    <w:rsid w:val="004A1BC6"/>
    <w:rsid w:val="004A36A6"/>
    <w:rsid w:val="004B3E94"/>
    <w:rsid w:val="004B443C"/>
    <w:rsid w:val="004B718A"/>
    <w:rsid w:val="004C100C"/>
    <w:rsid w:val="004C7BD8"/>
    <w:rsid w:val="004D4BE6"/>
    <w:rsid w:val="004D5957"/>
    <w:rsid w:val="004E46AE"/>
    <w:rsid w:val="004E48E9"/>
    <w:rsid w:val="004E4CFD"/>
    <w:rsid w:val="004E5B0F"/>
    <w:rsid w:val="004F4C6C"/>
    <w:rsid w:val="004F5927"/>
    <w:rsid w:val="0050384E"/>
    <w:rsid w:val="005125A0"/>
    <w:rsid w:val="005130BC"/>
    <w:rsid w:val="00513AF3"/>
    <w:rsid w:val="005205EA"/>
    <w:rsid w:val="00522DAC"/>
    <w:rsid w:val="005239FC"/>
    <w:rsid w:val="005241FD"/>
    <w:rsid w:val="00526D8C"/>
    <w:rsid w:val="00541CE7"/>
    <w:rsid w:val="00543787"/>
    <w:rsid w:val="005472AC"/>
    <w:rsid w:val="0055239A"/>
    <w:rsid w:val="00561327"/>
    <w:rsid w:val="00563178"/>
    <w:rsid w:val="00563635"/>
    <w:rsid w:val="00563D55"/>
    <w:rsid w:val="0057224D"/>
    <w:rsid w:val="00572723"/>
    <w:rsid w:val="00573775"/>
    <w:rsid w:val="00577B84"/>
    <w:rsid w:val="005802B4"/>
    <w:rsid w:val="00581101"/>
    <w:rsid w:val="00590DDD"/>
    <w:rsid w:val="005923D3"/>
    <w:rsid w:val="00595478"/>
    <w:rsid w:val="00596734"/>
    <w:rsid w:val="00596D4F"/>
    <w:rsid w:val="005973B1"/>
    <w:rsid w:val="005A0C97"/>
    <w:rsid w:val="005A68B6"/>
    <w:rsid w:val="005B1101"/>
    <w:rsid w:val="005B1D14"/>
    <w:rsid w:val="005B357E"/>
    <w:rsid w:val="005B5A8D"/>
    <w:rsid w:val="005B7EEA"/>
    <w:rsid w:val="005C0100"/>
    <w:rsid w:val="005C5D21"/>
    <w:rsid w:val="005C6285"/>
    <w:rsid w:val="005D1D17"/>
    <w:rsid w:val="005D4D78"/>
    <w:rsid w:val="005E5EE3"/>
    <w:rsid w:val="005E7AC8"/>
    <w:rsid w:val="005F51B1"/>
    <w:rsid w:val="005F6286"/>
    <w:rsid w:val="005F6F4B"/>
    <w:rsid w:val="005F77ED"/>
    <w:rsid w:val="005F7CEC"/>
    <w:rsid w:val="00600B24"/>
    <w:rsid w:val="00601275"/>
    <w:rsid w:val="00605611"/>
    <w:rsid w:val="006079C7"/>
    <w:rsid w:val="00632C26"/>
    <w:rsid w:val="00635183"/>
    <w:rsid w:val="00636E5B"/>
    <w:rsid w:val="00644527"/>
    <w:rsid w:val="00654988"/>
    <w:rsid w:val="00655171"/>
    <w:rsid w:val="0065733C"/>
    <w:rsid w:val="00666A34"/>
    <w:rsid w:val="00675197"/>
    <w:rsid w:val="00681106"/>
    <w:rsid w:val="006829EA"/>
    <w:rsid w:val="00686735"/>
    <w:rsid w:val="00686D8B"/>
    <w:rsid w:val="006938ED"/>
    <w:rsid w:val="00693916"/>
    <w:rsid w:val="00693958"/>
    <w:rsid w:val="006A1591"/>
    <w:rsid w:val="006B02BA"/>
    <w:rsid w:val="006B52A7"/>
    <w:rsid w:val="006B5670"/>
    <w:rsid w:val="006C1C23"/>
    <w:rsid w:val="006D0107"/>
    <w:rsid w:val="006D02EC"/>
    <w:rsid w:val="006D50B7"/>
    <w:rsid w:val="006D6BB8"/>
    <w:rsid w:val="006E07E6"/>
    <w:rsid w:val="006E087E"/>
    <w:rsid w:val="006E1ABC"/>
    <w:rsid w:val="006E5474"/>
    <w:rsid w:val="006E7EAD"/>
    <w:rsid w:val="006F0FEB"/>
    <w:rsid w:val="00703184"/>
    <w:rsid w:val="00723B4C"/>
    <w:rsid w:val="00726655"/>
    <w:rsid w:val="00726D75"/>
    <w:rsid w:val="00730972"/>
    <w:rsid w:val="00731C14"/>
    <w:rsid w:val="0073463D"/>
    <w:rsid w:val="00734A45"/>
    <w:rsid w:val="00735B45"/>
    <w:rsid w:val="00740D1C"/>
    <w:rsid w:val="00746C71"/>
    <w:rsid w:val="0074773B"/>
    <w:rsid w:val="00753707"/>
    <w:rsid w:val="00757E08"/>
    <w:rsid w:val="007659C5"/>
    <w:rsid w:val="00766A18"/>
    <w:rsid w:val="00775A1A"/>
    <w:rsid w:val="00783E66"/>
    <w:rsid w:val="00785903"/>
    <w:rsid w:val="0078650C"/>
    <w:rsid w:val="00797B94"/>
    <w:rsid w:val="007B2CA9"/>
    <w:rsid w:val="007B6854"/>
    <w:rsid w:val="007C3000"/>
    <w:rsid w:val="007D0C7B"/>
    <w:rsid w:val="007D283F"/>
    <w:rsid w:val="007D5974"/>
    <w:rsid w:val="007E1417"/>
    <w:rsid w:val="007E2AF1"/>
    <w:rsid w:val="007E2ECD"/>
    <w:rsid w:val="007E6B83"/>
    <w:rsid w:val="007F383C"/>
    <w:rsid w:val="00801414"/>
    <w:rsid w:val="00802803"/>
    <w:rsid w:val="0080366A"/>
    <w:rsid w:val="0080629F"/>
    <w:rsid w:val="00811D17"/>
    <w:rsid w:val="008129EF"/>
    <w:rsid w:val="00815F77"/>
    <w:rsid w:val="00822520"/>
    <w:rsid w:val="00832DBE"/>
    <w:rsid w:val="00834592"/>
    <w:rsid w:val="008515FC"/>
    <w:rsid w:val="00852781"/>
    <w:rsid w:val="00852784"/>
    <w:rsid w:val="00873C64"/>
    <w:rsid w:val="00875651"/>
    <w:rsid w:val="00877204"/>
    <w:rsid w:val="0088124D"/>
    <w:rsid w:val="00883A94"/>
    <w:rsid w:val="00885E4E"/>
    <w:rsid w:val="00886CA2"/>
    <w:rsid w:val="0089094F"/>
    <w:rsid w:val="008911D1"/>
    <w:rsid w:val="00895EFB"/>
    <w:rsid w:val="008A1610"/>
    <w:rsid w:val="008A46F2"/>
    <w:rsid w:val="008A612E"/>
    <w:rsid w:val="008B0D92"/>
    <w:rsid w:val="008B420D"/>
    <w:rsid w:val="008B6FE3"/>
    <w:rsid w:val="008C69EA"/>
    <w:rsid w:val="008C7B68"/>
    <w:rsid w:val="008D0E10"/>
    <w:rsid w:val="008E3A38"/>
    <w:rsid w:val="008E40C7"/>
    <w:rsid w:val="008E55A5"/>
    <w:rsid w:val="008F220F"/>
    <w:rsid w:val="0090350D"/>
    <w:rsid w:val="00906803"/>
    <w:rsid w:val="0091473D"/>
    <w:rsid w:val="009237E1"/>
    <w:rsid w:val="00924F1D"/>
    <w:rsid w:val="00930FD7"/>
    <w:rsid w:val="00933576"/>
    <w:rsid w:val="009410A3"/>
    <w:rsid w:val="00941996"/>
    <w:rsid w:val="009449F7"/>
    <w:rsid w:val="009532C4"/>
    <w:rsid w:val="009709E9"/>
    <w:rsid w:val="00970AA3"/>
    <w:rsid w:val="00973165"/>
    <w:rsid w:val="009742C6"/>
    <w:rsid w:val="009760D7"/>
    <w:rsid w:val="00980A25"/>
    <w:rsid w:val="0098113A"/>
    <w:rsid w:val="00981A00"/>
    <w:rsid w:val="00983BAB"/>
    <w:rsid w:val="00986FE1"/>
    <w:rsid w:val="00991A5B"/>
    <w:rsid w:val="009966F0"/>
    <w:rsid w:val="009A265D"/>
    <w:rsid w:val="009A357A"/>
    <w:rsid w:val="009A7A4F"/>
    <w:rsid w:val="009A7CFD"/>
    <w:rsid w:val="009B64D3"/>
    <w:rsid w:val="009C3C58"/>
    <w:rsid w:val="009D01FF"/>
    <w:rsid w:val="009D3AC9"/>
    <w:rsid w:val="009D5C21"/>
    <w:rsid w:val="009E7BB4"/>
    <w:rsid w:val="009F17AF"/>
    <w:rsid w:val="009F1834"/>
    <w:rsid w:val="009F4DDA"/>
    <w:rsid w:val="009F5A2B"/>
    <w:rsid w:val="009F6AFA"/>
    <w:rsid w:val="00A001B7"/>
    <w:rsid w:val="00A004F9"/>
    <w:rsid w:val="00A1311A"/>
    <w:rsid w:val="00A25563"/>
    <w:rsid w:val="00A37059"/>
    <w:rsid w:val="00A40017"/>
    <w:rsid w:val="00A40FD6"/>
    <w:rsid w:val="00A41BA9"/>
    <w:rsid w:val="00A42DCA"/>
    <w:rsid w:val="00A44317"/>
    <w:rsid w:val="00A44728"/>
    <w:rsid w:val="00A46960"/>
    <w:rsid w:val="00A53912"/>
    <w:rsid w:val="00A7217E"/>
    <w:rsid w:val="00A76FE8"/>
    <w:rsid w:val="00A808D6"/>
    <w:rsid w:val="00A820D8"/>
    <w:rsid w:val="00A83322"/>
    <w:rsid w:val="00A902EC"/>
    <w:rsid w:val="00A965D0"/>
    <w:rsid w:val="00AA0DCD"/>
    <w:rsid w:val="00AB122C"/>
    <w:rsid w:val="00AB428E"/>
    <w:rsid w:val="00AC16C4"/>
    <w:rsid w:val="00AC40B3"/>
    <w:rsid w:val="00AC65CE"/>
    <w:rsid w:val="00AD626C"/>
    <w:rsid w:val="00AE1C86"/>
    <w:rsid w:val="00AE40F4"/>
    <w:rsid w:val="00AE551A"/>
    <w:rsid w:val="00AE560F"/>
    <w:rsid w:val="00AF01C0"/>
    <w:rsid w:val="00AF09FD"/>
    <w:rsid w:val="00B006B7"/>
    <w:rsid w:val="00B05374"/>
    <w:rsid w:val="00B06338"/>
    <w:rsid w:val="00B0781C"/>
    <w:rsid w:val="00B11FBC"/>
    <w:rsid w:val="00B12FDD"/>
    <w:rsid w:val="00B26209"/>
    <w:rsid w:val="00B33F93"/>
    <w:rsid w:val="00B353BA"/>
    <w:rsid w:val="00B367EE"/>
    <w:rsid w:val="00B373C5"/>
    <w:rsid w:val="00B4290E"/>
    <w:rsid w:val="00B433D2"/>
    <w:rsid w:val="00B43620"/>
    <w:rsid w:val="00B51262"/>
    <w:rsid w:val="00B539C9"/>
    <w:rsid w:val="00B61C59"/>
    <w:rsid w:val="00B70CC9"/>
    <w:rsid w:val="00B7277D"/>
    <w:rsid w:val="00B838BB"/>
    <w:rsid w:val="00B9447A"/>
    <w:rsid w:val="00B945E8"/>
    <w:rsid w:val="00B97C12"/>
    <w:rsid w:val="00B97E3C"/>
    <w:rsid w:val="00BA1C30"/>
    <w:rsid w:val="00BA2AAD"/>
    <w:rsid w:val="00BC126D"/>
    <w:rsid w:val="00BC1C03"/>
    <w:rsid w:val="00BC4DA5"/>
    <w:rsid w:val="00BC645F"/>
    <w:rsid w:val="00BD17B5"/>
    <w:rsid w:val="00BD1BEB"/>
    <w:rsid w:val="00BD2861"/>
    <w:rsid w:val="00BD47E5"/>
    <w:rsid w:val="00BD5D36"/>
    <w:rsid w:val="00BD6E0A"/>
    <w:rsid w:val="00BE5448"/>
    <w:rsid w:val="00BF0237"/>
    <w:rsid w:val="00BF09B1"/>
    <w:rsid w:val="00BF494C"/>
    <w:rsid w:val="00BF573A"/>
    <w:rsid w:val="00BF6DBB"/>
    <w:rsid w:val="00C000FF"/>
    <w:rsid w:val="00C00A90"/>
    <w:rsid w:val="00C04C9C"/>
    <w:rsid w:val="00C07CA7"/>
    <w:rsid w:val="00C12213"/>
    <w:rsid w:val="00C152AC"/>
    <w:rsid w:val="00C22DF3"/>
    <w:rsid w:val="00C23482"/>
    <w:rsid w:val="00C26DB7"/>
    <w:rsid w:val="00C3046A"/>
    <w:rsid w:val="00C42001"/>
    <w:rsid w:val="00C46606"/>
    <w:rsid w:val="00C5096D"/>
    <w:rsid w:val="00C51BF0"/>
    <w:rsid w:val="00C53665"/>
    <w:rsid w:val="00C63F14"/>
    <w:rsid w:val="00C750F7"/>
    <w:rsid w:val="00C778F0"/>
    <w:rsid w:val="00C82CBD"/>
    <w:rsid w:val="00C85040"/>
    <w:rsid w:val="00C92A6D"/>
    <w:rsid w:val="00C93529"/>
    <w:rsid w:val="00CA292F"/>
    <w:rsid w:val="00CA4095"/>
    <w:rsid w:val="00CA53DA"/>
    <w:rsid w:val="00CA5F3C"/>
    <w:rsid w:val="00CB2855"/>
    <w:rsid w:val="00CB29F2"/>
    <w:rsid w:val="00CB6BDE"/>
    <w:rsid w:val="00CB7D86"/>
    <w:rsid w:val="00CD163C"/>
    <w:rsid w:val="00CD2F5A"/>
    <w:rsid w:val="00CD4507"/>
    <w:rsid w:val="00CD595E"/>
    <w:rsid w:val="00CE0779"/>
    <w:rsid w:val="00CE12AC"/>
    <w:rsid w:val="00CF3312"/>
    <w:rsid w:val="00D0288D"/>
    <w:rsid w:val="00D041AB"/>
    <w:rsid w:val="00D103CF"/>
    <w:rsid w:val="00D1086B"/>
    <w:rsid w:val="00D17216"/>
    <w:rsid w:val="00D1750D"/>
    <w:rsid w:val="00D25276"/>
    <w:rsid w:val="00D310D6"/>
    <w:rsid w:val="00D32C51"/>
    <w:rsid w:val="00D35CDD"/>
    <w:rsid w:val="00D41E0E"/>
    <w:rsid w:val="00D44CC2"/>
    <w:rsid w:val="00D46B28"/>
    <w:rsid w:val="00D52199"/>
    <w:rsid w:val="00D525BC"/>
    <w:rsid w:val="00D5302D"/>
    <w:rsid w:val="00D55F81"/>
    <w:rsid w:val="00D633F5"/>
    <w:rsid w:val="00D675E6"/>
    <w:rsid w:val="00D67CE1"/>
    <w:rsid w:val="00D722C9"/>
    <w:rsid w:val="00D72CAC"/>
    <w:rsid w:val="00D76692"/>
    <w:rsid w:val="00D84D5C"/>
    <w:rsid w:val="00D92BE4"/>
    <w:rsid w:val="00D931B1"/>
    <w:rsid w:val="00D95844"/>
    <w:rsid w:val="00D9623C"/>
    <w:rsid w:val="00D97FF5"/>
    <w:rsid w:val="00DA351D"/>
    <w:rsid w:val="00DB0098"/>
    <w:rsid w:val="00DB0492"/>
    <w:rsid w:val="00DB4AEA"/>
    <w:rsid w:val="00DB4CFD"/>
    <w:rsid w:val="00DB7240"/>
    <w:rsid w:val="00DC50E9"/>
    <w:rsid w:val="00DD26F4"/>
    <w:rsid w:val="00DD4B3F"/>
    <w:rsid w:val="00DE4648"/>
    <w:rsid w:val="00DF3E23"/>
    <w:rsid w:val="00DF3E72"/>
    <w:rsid w:val="00DF3F69"/>
    <w:rsid w:val="00DF72CB"/>
    <w:rsid w:val="00E0344B"/>
    <w:rsid w:val="00E03797"/>
    <w:rsid w:val="00E03B83"/>
    <w:rsid w:val="00E04AF8"/>
    <w:rsid w:val="00E06EE1"/>
    <w:rsid w:val="00E07511"/>
    <w:rsid w:val="00E1089E"/>
    <w:rsid w:val="00E1270E"/>
    <w:rsid w:val="00E177CE"/>
    <w:rsid w:val="00E249CB"/>
    <w:rsid w:val="00E26101"/>
    <w:rsid w:val="00E30967"/>
    <w:rsid w:val="00E377FC"/>
    <w:rsid w:val="00E51D0D"/>
    <w:rsid w:val="00E56B12"/>
    <w:rsid w:val="00E60AD3"/>
    <w:rsid w:val="00E657C0"/>
    <w:rsid w:val="00E66D26"/>
    <w:rsid w:val="00E706FE"/>
    <w:rsid w:val="00E75698"/>
    <w:rsid w:val="00E928A3"/>
    <w:rsid w:val="00E93117"/>
    <w:rsid w:val="00E94B0D"/>
    <w:rsid w:val="00E97401"/>
    <w:rsid w:val="00EB1706"/>
    <w:rsid w:val="00EB2098"/>
    <w:rsid w:val="00EB753B"/>
    <w:rsid w:val="00EB7CBC"/>
    <w:rsid w:val="00EC3692"/>
    <w:rsid w:val="00EC448A"/>
    <w:rsid w:val="00EC4FBA"/>
    <w:rsid w:val="00EC51DF"/>
    <w:rsid w:val="00ED11E2"/>
    <w:rsid w:val="00ED7596"/>
    <w:rsid w:val="00EE1A97"/>
    <w:rsid w:val="00EE2B46"/>
    <w:rsid w:val="00EE6722"/>
    <w:rsid w:val="00EE6987"/>
    <w:rsid w:val="00EE741B"/>
    <w:rsid w:val="00EF019A"/>
    <w:rsid w:val="00EF0A1E"/>
    <w:rsid w:val="00EF26E5"/>
    <w:rsid w:val="00EF3C7F"/>
    <w:rsid w:val="00EF4F22"/>
    <w:rsid w:val="00F0374E"/>
    <w:rsid w:val="00F04755"/>
    <w:rsid w:val="00F05938"/>
    <w:rsid w:val="00F10357"/>
    <w:rsid w:val="00F105D6"/>
    <w:rsid w:val="00F20D0E"/>
    <w:rsid w:val="00F22173"/>
    <w:rsid w:val="00F23342"/>
    <w:rsid w:val="00F2594D"/>
    <w:rsid w:val="00F32504"/>
    <w:rsid w:val="00F3483C"/>
    <w:rsid w:val="00F43E5B"/>
    <w:rsid w:val="00F5068C"/>
    <w:rsid w:val="00F6284B"/>
    <w:rsid w:val="00F742BF"/>
    <w:rsid w:val="00F757C3"/>
    <w:rsid w:val="00F76F50"/>
    <w:rsid w:val="00F81CA5"/>
    <w:rsid w:val="00F91F0C"/>
    <w:rsid w:val="00F92643"/>
    <w:rsid w:val="00F9267E"/>
    <w:rsid w:val="00FA3468"/>
    <w:rsid w:val="00FA3CEA"/>
    <w:rsid w:val="00FA65A5"/>
    <w:rsid w:val="00FA77B7"/>
    <w:rsid w:val="00FB0246"/>
    <w:rsid w:val="00FB69B2"/>
    <w:rsid w:val="00FC74DF"/>
    <w:rsid w:val="00FD1397"/>
    <w:rsid w:val="00FD633E"/>
    <w:rsid w:val="00FE1C25"/>
    <w:rsid w:val="00FE1E7D"/>
    <w:rsid w:val="00FE25DA"/>
    <w:rsid w:val="00FE34B6"/>
    <w:rsid w:val="00FE4D60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2">
    <w:name w:val=" Знак Знак2 Знак Знак Знак Знак Знак Знак"/>
    <w:basedOn w:val="a"/>
    <w:rsid w:val="00BC1C0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6A4F76B09A70EE336E1117CDEAEA35E08CBEB607EC9D26339412E7BA5D817588AE17F67D11E0E8gEV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6314</CharactersWithSpaces>
  <SharedDoc>false</SharedDoc>
  <HLinks>
    <vt:vector size="6" baseType="variant">
      <vt:variant>
        <vt:i4>6422629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consultantplus://offline/ref=856A4F76B09A70EE336E1117CDEAEA35E08CBEB607EC9D26339412E7BA5D817588AE17F67D11E0E8gEVDK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2013-04-11T07:51:00Z</cp:lastPrinted>
  <dcterms:created xsi:type="dcterms:W3CDTF">2013-04-19T11:44:00Z</dcterms:created>
  <dcterms:modified xsi:type="dcterms:W3CDTF">2013-04-19T11:46:00Z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